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7E8" w:rsidRDefault="007307E8"/>
    <w:p w:rsidR="007307E8" w:rsidRPr="008B7028" w:rsidRDefault="007307E8" w:rsidP="007307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7028">
        <w:rPr>
          <w:rFonts w:ascii="Arial" w:hAnsi="Arial" w:cs="Arial"/>
          <w:b/>
          <w:sz w:val="24"/>
          <w:szCs w:val="24"/>
        </w:rPr>
        <w:t xml:space="preserve">DISPENSA DE LICITAÇÃO Nº </w:t>
      </w:r>
      <w:r w:rsidR="008B7028" w:rsidRPr="008B7028">
        <w:rPr>
          <w:rFonts w:ascii="Arial" w:hAnsi="Arial" w:cs="Arial"/>
          <w:b/>
          <w:sz w:val="24"/>
          <w:szCs w:val="24"/>
        </w:rPr>
        <w:t>18/2020</w:t>
      </w:r>
    </w:p>
    <w:p w:rsidR="007307E8" w:rsidRPr="008B7028" w:rsidRDefault="00F25EC8" w:rsidP="007307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7028">
        <w:rPr>
          <w:rFonts w:ascii="Arial" w:hAnsi="Arial" w:cs="Arial"/>
          <w:b/>
          <w:sz w:val="24"/>
          <w:szCs w:val="24"/>
        </w:rPr>
        <w:t xml:space="preserve">PROCESSO ADMINISTRATIVO Nº </w:t>
      </w:r>
      <w:r w:rsidR="008B7028" w:rsidRPr="008B7028">
        <w:rPr>
          <w:rFonts w:ascii="Arial" w:hAnsi="Arial" w:cs="Arial"/>
          <w:b/>
          <w:sz w:val="24"/>
          <w:szCs w:val="24"/>
        </w:rPr>
        <w:t>258/2020</w:t>
      </w:r>
    </w:p>
    <w:p w:rsidR="007307E8" w:rsidRPr="008B7028" w:rsidRDefault="007307E8" w:rsidP="007307E8">
      <w:pPr>
        <w:spacing w:after="0" w:line="240" w:lineRule="auto"/>
        <w:jc w:val="center"/>
        <w:rPr>
          <w:sz w:val="24"/>
          <w:szCs w:val="24"/>
        </w:rPr>
      </w:pPr>
    </w:p>
    <w:p w:rsidR="007307E8" w:rsidRPr="008B7028" w:rsidRDefault="007307E8" w:rsidP="007307E8">
      <w:pPr>
        <w:spacing w:after="0" w:line="240" w:lineRule="auto"/>
        <w:jc w:val="center"/>
        <w:rPr>
          <w:sz w:val="24"/>
          <w:szCs w:val="24"/>
        </w:rPr>
      </w:pPr>
    </w:p>
    <w:p w:rsidR="007307E8" w:rsidRPr="008B7028" w:rsidRDefault="007307E8" w:rsidP="007307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7028">
        <w:rPr>
          <w:rFonts w:ascii="Arial" w:hAnsi="Arial" w:cs="Arial"/>
          <w:b/>
          <w:sz w:val="24"/>
          <w:szCs w:val="24"/>
          <w:shd w:val="clear" w:color="auto" w:fill="0F243E" w:themeFill="text2" w:themeFillShade="80"/>
        </w:rPr>
        <w:t>AUTORIZAÇÃO PARA O PROCEDIMENTO ADMINISTRATIVO DE DISPENSA DE LICITAÇÃO</w:t>
      </w:r>
    </w:p>
    <w:p w:rsidR="007307E8" w:rsidRPr="008B7028" w:rsidRDefault="007307E8" w:rsidP="007307E8">
      <w:pPr>
        <w:jc w:val="center"/>
        <w:rPr>
          <w:sz w:val="24"/>
          <w:szCs w:val="24"/>
        </w:rPr>
      </w:pPr>
    </w:p>
    <w:p w:rsidR="007307E8" w:rsidRPr="008B7028" w:rsidRDefault="007307E8" w:rsidP="007307E8">
      <w:pPr>
        <w:jc w:val="center"/>
        <w:rPr>
          <w:sz w:val="24"/>
          <w:szCs w:val="24"/>
        </w:rPr>
      </w:pPr>
    </w:p>
    <w:p w:rsidR="007307E8" w:rsidRPr="008B7028" w:rsidRDefault="007307E8" w:rsidP="00CE0E68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B7028">
        <w:rPr>
          <w:rFonts w:ascii="Arial" w:hAnsi="Arial" w:cs="Arial"/>
          <w:sz w:val="24"/>
          <w:szCs w:val="24"/>
        </w:rPr>
        <w:t xml:space="preserve">Fica, o Presidente da Comissão de Licitação, autorizado a proceder à abertura de procedimento administrativo de Dispensa de Licitação, para seleção e </w:t>
      </w:r>
      <w:r w:rsidR="008B7028" w:rsidRPr="008B7028">
        <w:rPr>
          <w:rFonts w:ascii="Arial" w:hAnsi="Arial" w:cs="Arial"/>
          <w:b/>
          <w:bCs/>
          <w:color w:val="000000" w:themeColor="text1"/>
          <w:sz w:val="24"/>
          <w:szCs w:val="24"/>
        </w:rPr>
        <w:t>Contratação de empresa especializada para prestação de serviços de Inclusão de Modulo para site de coleta e listagem de artistas cultural</w:t>
      </w:r>
      <w:r w:rsidR="008B7028" w:rsidRPr="008B702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na Plataforma do site da Prefeitura Municipal de Ananás</w:t>
      </w:r>
      <w:r w:rsidR="008B7028" w:rsidRPr="008B7028">
        <w:rPr>
          <w:rFonts w:ascii="Arial" w:hAnsi="Arial" w:cs="Arial"/>
          <w:b/>
          <w:bCs/>
          <w:color w:val="000000" w:themeColor="text1"/>
          <w:sz w:val="24"/>
          <w:szCs w:val="24"/>
        </w:rPr>
        <w:t>, conforme a Lei Federal Nº 14.017, de 29 de junho de 2020, conhecida como Lei Aldir Blanc</w:t>
      </w:r>
      <w:r w:rsidR="00E55CB9" w:rsidRPr="008B7028">
        <w:rPr>
          <w:rFonts w:ascii="Arial" w:hAnsi="Arial" w:cs="Arial"/>
          <w:sz w:val="24"/>
          <w:szCs w:val="24"/>
        </w:rPr>
        <w:t>,</w:t>
      </w:r>
      <w:r w:rsidR="008B7028" w:rsidRPr="008B7028">
        <w:rPr>
          <w:rFonts w:ascii="Arial" w:hAnsi="Arial" w:cs="Arial"/>
          <w:sz w:val="24"/>
          <w:szCs w:val="24"/>
        </w:rPr>
        <w:t xml:space="preserve"> t</w:t>
      </w:r>
      <w:r w:rsidR="008B7028" w:rsidRPr="008B70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rata-se de um auxílio emergencial, por meio da liberação de até </w:t>
      </w:r>
      <w:proofErr w:type="gramStart"/>
      <w:r w:rsidR="008B7028" w:rsidRPr="008B7028">
        <w:rPr>
          <w:rFonts w:ascii="Arial" w:hAnsi="Arial" w:cs="Arial"/>
          <w:color w:val="000000"/>
          <w:sz w:val="24"/>
          <w:szCs w:val="24"/>
          <w:shd w:val="clear" w:color="auto" w:fill="FFFFFF"/>
        </w:rPr>
        <w:t>3</w:t>
      </w:r>
      <w:bookmarkStart w:id="0" w:name="_GoBack"/>
      <w:bookmarkEnd w:id="0"/>
      <w:proofErr w:type="gramEnd"/>
      <w:r w:rsidR="008B7028" w:rsidRPr="008B70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bilhões para estados e municípios, com recursos oriundos, em sua maioria, do Fundo Nacional de Cultura (FNC)</w:t>
      </w:r>
      <w:r w:rsidR="008B7028" w:rsidRPr="008B70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para os t</w:t>
      </w:r>
      <w:r w:rsidR="008B7028" w:rsidRPr="008B70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rabalhadores brasileiros e de empreendimentos que atuam nesse setor de grande importância social e econômica e que tanto sofreu com os efeitos da pandemia do Covid-19 e com a falta de </w:t>
      </w:r>
      <w:r w:rsidR="008B7028" w:rsidRPr="008B7028">
        <w:rPr>
          <w:rFonts w:ascii="Arial" w:hAnsi="Arial" w:cs="Arial"/>
          <w:color w:val="000000"/>
          <w:sz w:val="24"/>
          <w:szCs w:val="24"/>
          <w:shd w:val="clear" w:color="auto" w:fill="FFFFFF"/>
        </w:rPr>
        <w:t>recursos. Sendo de grande importância para</w:t>
      </w:r>
      <w:r w:rsidR="00E55CB9" w:rsidRPr="008B7028">
        <w:rPr>
          <w:rFonts w:ascii="Arial" w:hAnsi="Arial" w:cs="Arial"/>
          <w:sz w:val="24"/>
          <w:szCs w:val="24"/>
        </w:rPr>
        <w:t xml:space="preserve"> a Prefeitura Municipal de Ananás</w:t>
      </w:r>
      <w:r w:rsidRPr="008B7028">
        <w:rPr>
          <w:rFonts w:ascii="Arial" w:hAnsi="Arial" w:cs="Arial"/>
          <w:sz w:val="24"/>
          <w:szCs w:val="24"/>
        </w:rPr>
        <w:t>, nos termos do disposto no inciso II, d</w:t>
      </w:r>
      <w:r w:rsidR="00CE0E68" w:rsidRPr="008B7028">
        <w:rPr>
          <w:rFonts w:ascii="Arial" w:hAnsi="Arial" w:cs="Arial"/>
          <w:sz w:val="24"/>
          <w:szCs w:val="24"/>
        </w:rPr>
        <w:t>o art. 24, da Lei de Licitações.</w:t>
      </w:r>
    </w:p>
    <w:p w:rsidR="00CE0E68" w:rsidRPr="008B7028" w:rsidRDefault="00CE0E68" w:rsidP="00CE0E68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CE0E68" w:rsidRPr="008B7028" w:rsidRDefault="00F25EC8" w:rsidP="00CE0E68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B7028">
        <w:rPr>
          <w:rFonts w:ascii="Arial" w:hAnsi="Arial" w:cs="Arial"/>
          <w:sz w:val="24"/>
          <w:szCs w:val="24"/>
        </w:rPr>
        <w:t xml:space="preserve">Ananás – TO, aos </w:t>
      </w:r>
      <w:r w:rsidR="008B7028">
        <w:rPr>
          <w:rFonts w:ascii="Arial" w:hAnsi="Arial" w:cs="Arial"/>
          <w:sz w:val="24"/>
          <w:szCs w:val="24"/>
        </w:rPr>
        <w:t>26</w:t>
      </w:r>
      <w:r w:rsidRPr="008B7028">
        <w:rPr>
          <w:rFonts w:ascii="Arial" w:hAnsi="Arial" w:cs="Arial"/>
          <w:sz w:val="24"/>
          <w:szCs w:val="24"/>
        </w:rPr>
        <w:t xml:space="preserve"> dias</w:t>
      </w:r>
      <w:r w:rsidR="00CE0E68" w:rsidRPr="008B7028">
        <w:rPr>
          <w:rFonts w:ascii="Arial" w:hAnsi="Arial" w:cs="Arial"/>
          <w:sz w:val="24"/>
          <w:szCs w:val="24"/>
        </w:rPr>
        <w:t xml:space="preserve"> de </w:t>
      </w:r>
      <w:r w:rsidR="008B7028">
        <w:rPr>
          <w:rFonts w:ascii="Arial" w:hAnsi="Arial" w:cs="Arial"/>
          <w:sz w:val="24"/>
          <w:szCs w:val="24"/>
        </w:rPr>
        <w:t>agosto</w:t>
      </w:r>
      <w:r w:rsidR="00CE0E68" w:rsidRPr="008B7028">
        <w:rPr>
          <w:rFonts w:ascii="Arial" w:hAnsi="Arial" w:cs="Arial"/>
          <w:sz w:val="24"/>
          <w:szCs w:val="24"/>
        </w:rPr>
        <w:t xml:space="preserve"> de 20</w:t>
      </w:r>
      <w:r w:rsidR="008B7028">
        <w:rPr>
          <w:rFonts w:ascii="Arial" w:hAnsi="Arial" w:cs="Arial"/>
          <w:sz w:val="24"/>
          <w:szCs w:val="24"/>
        </w:rPr>
        <w:t>20</w:t>
      </w:r>
      <w:r w:rsidR="00CE0E68" w:rsidRPr="008B7028">
        <w:rPr>
          <w:rFonts w:ascii="Arial" w:hAnsi="Arial" w:cs="Arial"/>
          <w:sz w:val="24"/>
          <w:szCs w:val="24"/>
        </w:rPr>
        <w:t>.</w:t>
      </w:r>
    </w:p>
    <w:p w:rsidR="00CE0E68" w:rsidRPr="008B7028" w:rsidRDefault="00CE0E68" w:rsidP="00CE0E68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CE0E68" w:rsidRPr="008B7028" w:rsidRDefault="00CE0E68" w:rsidP="00CE0E68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CE0E68" w:rsidRPr="008B7028" w:rsidRDefault="00CE0E68" w:rsidP="00CE0E68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CE0E68" w:rsidRPr="008B7028" w:rsidRDefault="00CE0E68" w:rsidP="00CE0E68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CE0E68" w:rsidRPr="008B7028" w:rsidRDefault="00CE0E68" w:rsidP="00CE0E68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CE0E68" w:rsidRPr="008B7028" w:rsidRDefault="00CE0E68" w:rsidP="00CE0E68">
      <w:pPr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8B7028">
        <w:rPr>
          <w:rFonts w:ascii="Arial" w:hAnsi="Arial" w:cs="Arial"/>
          <w:b/>
          <w:sz w:val="24"/>
          <w:szCs w:val="24"/>
        </w:rPr>
        <w:t>VALBER SARAIVA DE CARVALHO</w:t>
      </w:r>
    </w:p>
    <w:p w:rsidR="00CE0E68" w:rsidRPr="008B7028" w:rsidRDefault="00CE0E68" w:rsidP="00CE0E68">
      <w:pPr>
        <w:ind w:firstLine="851"/>
        <w:jc w:val="center"/>
        <w:rPr>
          <w:rFonts w:ascii="Arial" w:hAnsi="Arial" w:cs="Arial"/>
          <w:sz w:val="24"/>
          <w:szCs w:val="24"/>
        </w:rPr>
      </w:pPr>
      <w:r w:rsidRPr="008B7028">
        <w:rPr>
          <w:rFonts w:ascii="Arial" w:hAnsi="Arial" w:cs="Arial"/>
          <w:sz w:val="24"/>
          <w:szCs w:val="24"/>
        </w:rPr>
        <w:t>Prefeito municipal</w:t>
      </w:r>
    </w:p>
    <w:sectPr w:rsidR="00CE0E68" w:rsidRPr="008B7028" w:rsidSect="007307E8">
      <w:headerReference w:type="default" r:id="rId7"/>
      <w:footerReference w:type="default" r:id="rId8"/>
      <w:pgSz w:w="11906" w:h="16838" w:code="9"/>
      <w:pgMar w:top="1417" w:right="1701" w:bottom="993" w:left="1701" w:header="284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7E8" w:rsidRDefault="007307E8" w:rsidP="007307E8">
      <w:pPr>
        <w:spacing w:after="0" w:line="240" w:lineRule="auto"/>
      </w:pPr>
      <w:r>
        <w:separator/>
      </w:r>
    </w:p>
  </w:endnote>
  <w:endnote w:type="continuationSeparator" w:id="0">
    <w:p w:rsidR="007307E8" w:rsidRDefault="007307E8" w:rsidP="00730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7E8" w:rsidRDefault="007307E8" w:rsidP="007307E8">
    <w:pPr>
      <w:pStyle w:val="Rodap"/>
      <w:ind w:hanging="142"/>
      <w:jc w:val="center"/>
      <w:rPr>
        <w:rFonts w:ascii="Cambria Math" w:hAnsi="Cambria Math"/>
      </w:rPr>
    </w:pPr>
    <w:r>
      <w:rPr>
        <w:rFonts w:ascii="Cambria Math" w:hAnsi="Cambria Math"/>
      </w:rPr>
      <w:t>Avenida Duque de Caxias</w:t>
    </w:r>
    <w:r w:rsidRPr="00614DD9">
      <w:rPr>
        <w:rFonts w:ascii="Cambria Math" w:hAnsi="Cambria Math"/>
      </w:rPr>
      <w:t xml:space="preserve">, nº </w:t>
    </w:r>
    <w:r>
      <w:rPr>
        <w:rFonts w:ascii="Cambria Math" w:hAnsi="Cambria Math"/>
      </w:rPr>
      <w:t>300</w:t>
    </w:r>
    <w:r w:rsidRPr="00614DD9">
      <w:rPr>
        <w:rFonts w:ascii="Cambria Math" w:hAnsi="Cambria Math"/>
      </w:rPr>
      <w:t>, Centro, CEP: 77890-000 - Ananás – TO</w:t>
    </w:r>
    <w:r>
      <w:rPr>
        <w:rFonts w:ascii="Cambria Math" w:hAnsi="Cambria Math"/>
      </w:rPr>
      <w:t>.</w:t>
    </w:r>
  </w:p>
  <w:p w:rsidR="007307E8" w:rsidRDefault="007307E8" w:rsidP="007307E8">
    <w:pPr>
      <w:pStyle w:val="Rodap"/>
      <w:jc w:val="center"/>
    </w:pPr>
    <w:r>
      <w:rPr>
        <w:rFonts w:ascii="Cambria Math" w:hAnsi="Cambria Math"/>
      </w:rPr>
      <w:t>Fone: (63) 3442-1232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7E8" w:rsidRDefault="007307E8" w:rsidP="007307E8">
      <w:pPr>
        <w:spacing w:after="0" w:line="240" w:lineRule="auto"/>
      </w:pPr>
      <w:r>
        <w:separator/>
      </w:r>
    </w:p>
  </w:footnote>
  <w:footnote w:type="continuationSeparator" w:id="0">
    <w:p w:rsidR="007307E8" w:rsidRDefault="007307E8" w:rsidP="00730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7E8" w:rsidRDefault="007307E8" w:rsidP="007307E8">
    <w:pPr>
      <w:pStyle w:val="Cabealho"/>
      <w:jc w:val="center"/>
    </w:pPr>
    <w:r>
      <w:rPr>
        <w:rFonts w:ascii="Calibri" w:eastAsia="Calibri" w:hAnsi="Calibri"/>
        <w:noProof/>
        <w:lang w:eastAsia="pt-BR"/>
      </w:rPr>
      <w:drawing>
        <wp:inline distT="0" distB="0" distL="0" distR="0" wp14:anchorId="26C016BA" wp14:editId="3234AA73">
          <wp:extent cx="5400040" cy="960007"/>
          <wp:effectExtent l="0" t="0" r="0" b="0"/>
          <wp:docPr id="2" name="Imagem 2" descr="CABEÇA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 PREFEIT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60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7E8"/>
    <w:rsid w:val="00532E34"/>
    <w:rsid w:val="006C190B"/>
    <w:rsid w:val="007307E8"/>
    <w:rsid w:val="008B7028"/>
    <w:rsid w:val="00AC0480"/>
    <w:rsid w:val="00B1433F"/>
    <w:rsid w:val="00C1600F"/>
    <w:rsid w:val="00CD0723"/>
    <w:rsid w:val="00CE0E68"/>
    <w:rsid w:val="00D869DF"/>
    <w:rsid w:val="00E55CB9"/>
    <w:rsid w:val="00EC4BFC"/>
    <w:rsid w:val="00F2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07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07E8"/>
  </w:style>
  <w:style w:type="paragraph" w:styleId="Rodap">
    <w:name w:val="footer"/>
    <w:basedOn w:val="Normal"/>
    <w:link w:val="RodapChar"/>
    <w:uiPriority w:val="99"/>
    <w:unhideWhenUsed/>
    <w:rsid w:val="007307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07E8"/>
  </w:style>
  <w:style w:type="paragraph" w:styleId="Textodebalo">
    <w:name w:val="Balloon Text"/>
    <w:basedOn w:val="Normal"/>
    <w:link w:val="TextodebaloChar"/>
    <w:uiPriority w:val="99"/>
    <w:semiHidden/>
    <w:unhideWhenUsed/>
    <w:rsid w:val="00730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07E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55CB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07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07E8"/>
  </w:style>
  <w:style w:type="paragraph" w:styleId="Rodap">
    <w:name w:val="footer"/>
    <w:basedOn w:val="Normal"/>
    <w:link w:val="RodapChar"/>
    <w:uiPriority w:val="99"/>
    <w:unhideWhenUsed/>
    <w:rsid w:val="007307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07E8"/>
  </w:style>
  <w:style w:type="paragraph" w:styleId="Textodebalo">
    <w:name w:val="Balloon Text"/>
    <w:basedOn w:val="Normal"/>
    <w:link w:val="TextodebaloChar"/>
    <w:uiPriority w:val="99"/>
    <w:semiHidden/>
    <w:unhideWhenUsed/>
    <w:rsid w:val="00730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07E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55CB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LICITAÇÃO</cp:lastModifiedBy>
  <cp:revision>7</cp:revision>
  <cp:lastPrinted>2020-09-02T12:14:00Z</cp:lastPrinted>
  <dcterms:created xsi:type="dcterms:W3CDTF">2018-02-07T11:46:00Z</dcterms:created>
  <dcterms:modified xsi:type="dcterms:W3CDTF">2020-09-02T12:14:00Z</dcterms:modified>
</cp:coreProperties>
</file>