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5CF" w:rsidRPr="00E663CD" w:rsidRDefault="005135CF" w:rsidP="00366686">
      <w:pPr>
        <w:pStyle w:val="Corpodetexto"/>
        <w:spacing w:before="6"/>
        <w:rPr>
          <w:rFonts w:asciiTheme="minorHAnsi" w:hAnsiTheme="minorHAnsi"/>
          <w:sz w:val="24"/>
          <w:szCs w:val="24"/>
        </w:rPr>
      </w:pPr>
    </w:p>
    <w:p w:rsidR="005135CF" w:rsidRPr="00E663CD" w:rsidRDefault="006D6DFD" w:rsidP="00366686">
      <w:pPr>
        <w:pStyle w:val="Corpodetexto"/>
        <w:ind w:left="469"/>
        <w:rPr>
          <w:rFonts w:asciiTheme="minorHAnsi" w:hAnsiTheme="minorHAnsi"/>
          <w:sz w:val="24"/>
          <w:szCs w:val="24"/>
        </w:rPr>
      </w:pPr>
      <w:r w:rsidRPr="00E663CD">
        <w:rPr>
          <w:rFonts w:asciiTheme="minorHAnsi" w:hAnsiTheme="minorHAnsi"/>
          <w:noProof/>
          <w:sz w:val="24"/>
          <w:szCs w:val="24"/>
          <w:lang w:val="pt-BR" w:eastAsia="pt-BR" w:bidi="ar-SA"/>
        </w:rPr>
        <mc:AlternateContent>
          <mc:Choice Requires="wps">
            <w:drawing>
              <wp:inline distT="0" distB="0" distL="0" distR="0" wp14:anchorId="3E417A36" wp14:editId="70FA34C5">
                <wp:extent cx="5539740" cy="1129085"/>
                <wp:effectExtent l="0" t="0" r="22860" b="13970"/>
                <wp:docPr id="6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740" cy="11290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20224" w:rsidRDefault="00B20224">
                            <w:pPr>
                              <w:pStyle w:val="Corpodetexto"/>
                              <w:spacing w:before="9"/>
                              <w:rPr>
                                <w:rFonts w:ascii="Times New Roman"/>
                                <w:sz w:val="16"/>
                              </w:rPr>
                            </w:pPr>
                          </w:p>
                          <w:p w:rsidR="00B20224" w:rsidRDefault="00B20224" w:rsidP="001B3C5D">
                            <w:pPr>
                              <w:spacing w:line="0" w:lineRule="atLeast"/>
                              <w:rPr>
                                <w:rFonts w:ascii="Times New Roman" w:eastAsia="Times New Roman" w:hAnsi="Times New Roman"/>
                                <w:b/>
                                <w:sz w:val="24"/>
                              </w:rPr>
                            </w:pPr>
                            <w:bookmarkStart w:id="0" w:name="page1"/>
                            <w:bookmarkEnd w:id="0"/>
                            <w:r>
                              <w:rPr>
                                <w:rFonts w:ascii="Times New Roman" w:eastAsia="Times New Roman" w:hAnsi="Times New Roman"/>
                                <w:b/>
                                <w:sz w:val="24"/>
                              </w:rPr>
                              <w:t>EDITAL DE LICITAÇÃO</w:t>
                            </w:r>
                            <w:r w:rsidR="001B3C5D">
                              <w:rPr>
                                <w:rFonts w:ascii="Times New Roman" w:eastAsia="Times New Roman" w:hAnsi="Times New Roman"/>
                                <w:b/>
                                <w:sz w:val="24"/>
                              </w:rPr>
                              <w:t xml:space="preserve"> </w:t>
                            </w:r>
                            <w:r>
                              <w:rPr>
                                <w:rFonts w:ascii="Times New Roman" w:eastAsia="Times New Roman" w:hAnsi="Times New Roman"/>
                                <w:b/>
                                <w:sz w:val="24"/>
                              </w:rPr>
                              <w:t>PREGÃO ELETRONICO</w:t>
                            </w:r>
                            <w:r w:rsidR="001B3C5D">
                              <w:rPr>
                                <w:rFonts w:ascii="Times New Roman" w:eastAsia="Times New Roman" w:hAnsi="Times New Roman"/>
                                <w:b/>
                                <w:sz w:val="24"/>
                              </w:rPr>
                              <w:t xml:space="preserve"> </w:t>
                            </w:r>
                            <w:r>
                              <w:rPr>
                                <w:rFonts w:ascii="Times New Roman" w:eastAsia="Times New Roman" w:hAnsi="Times New Roman"/>
                                <w:b/>
                                <w:sz w:val="24"/>
                              </w:rPr>
                              <w:t>1</w:t>
                            </w:r>
                            <w:r w:rsidR="00C439F5">
                              <w:rPr>
                                <w:rFonts w:ascii="Times New Roman" w:eastAsia="Times New Roman" w:hAnsi="Times New Roman"/>
                                <w:b/>
                                <w:sz w:val="24"/>
                              </w:rPr>
                              <w:t>4</w:t>
                            </w:r>
                            <w:r>
                              <w:rPr>
                                <w:rFonts w:ascii="Times New Roman" w:eastAsia="Times New Roman" w:hAnsi="Times New Roman"/>
                                <w:b/>
                                <w:sz w:val="24"/>
                              </w:rPr>
                              <w:t>/2020</w:t>
                            </w:r>
                          </w:p>
                          <w:p w:rsidR="00B20224" w:rsidRDefault="00B20224" w:rsidP="001B5B35">
                            <w:pPr>
                              <w:spacing w:line="200" w:lineRule="exact"/>
                              <w:rPr>
                                <w:rFonts w:ascii="Times New Roman" w:eastAsia="Times New Roman" w:hAnsi="Times New Roman"/>
                                <w:sz w:val="24"/>
                              </w:rPr>
                            </w:pPr>
                          </w:p>
                          <w:p w:rsidR="00B20224" w:rsidRDefault="00B20224" w:rsidP="001B5B35">
                            <w:pPr>
                              <w:spacing w:line="215" w:lineRule="exact"/>
                              <w:rPr>
                                <w:rFonts w:ascii="Times New Roman" w:eastAsia="Times New Roman" w:hAnsi="Times New Roman"/>
                                <w:sz w:val="24"/>
                              </w:rPr>
                            </w:pPr>
                          </w:p>
                          <w:p w:rsidR="00B20224" w:rsidRDefault="00B20224" w:rsidP="001B5B35">
                            <w:pPr>
                              <w:spacing w:line="0" w:lineRule="atLeast"/>
                              <w:jc w:val="center"/>
                              <w:rPr>
                                <w:rFonts w:ascii="Times New Roman" w:eastAsia="Times New Roman" w:hAnsi="Times New Roman"/>
                                <w:b/>
                                <w:sz w:val="24"/>
                              </w:rPr>
                            </w:pPr>
                            <w:r>
                              <w:rPr>
                                <w:rFonts w:ascii="Times New Roman" w:eastAsia="Times New Roman" w:hAnsi="Times New Roman"/>
                                <w:b/>
                                <w:sz w:val="24"/>
                              </w:rPr>
                              <w:t>PROCESSO ADMINISTRATIVO DE LICITAÇÃO Nº. 2</w:t>
                            </w:r>
                            <w:r w:rsidR="00C439F5">
                              <w:rPr>
                                <w:rFonts w:ascii="Times New Roman" w:eastAsia="Times New Roman" w:hAnsi="Times New Roman"/>
                                <w:b/>
                                <w:sz w:val="24"/>
                              </w:rPr>
                              <w:t>4</w:t>
                            </w:r>
                            <w:r w:rsidR="00DB5B0B">
                              <w:rPr>
                                <w:rFonts w:ascii="Times New Roman" w:eastAsia="Times New Roman" w:hAnsi="Times New Roman"/>
                                <w:b/>
                                <w:sz w:val="24"/>
                              </w:rPr>
                              <w:t>9</w:t>
                            </w:r>
                            <w:r>
                              <w:rPr>
                                <w:rFonts w:ascii="Times New Roman" w:eastAsia="Times New Roman" w:hAnsi="Times New Roman"/>
                                <w:b/>
                                <w:sz w:val="24"/>
                              </w:rPr>
                              <w:t>/2020</w:t>
                            </w:r>
                          </w:p>
                          <w:p w:rsidR="00B20224" w:rsidRDefault="00B20224" w:rsidP="001B5B35">
                            <w:pPr>
                              <w:spacing w:line="132" w:lineRule="exact"/>
                              <w:rPr>
                                <w:rFonts w:ascii="Times New Roman" w:eastAsia="Times New Roman" w:hAnsi="Times New Roman"/>
                                <w:sz w:val="24"/>
                              </w:rPr>
                            </w:pPr>
                          </w:p>
                          <w:p w:rsidR="00B20224" w:rsidRDefault="00B20224" w:rsidP="001B5B35">
                            <w:pPr>
                              <w:spacing w:line="146" w:lineRule="exact"/>
                              <w:rPr>
                                <w:rFonts w:ascii="Times New Roman" w:eastAsia="Times New Roman" w:hAnsi="Times New Roman"/>
                                <w:sz w:val="24"/>
                              </w:rPr>
                            </w:pPr>
                          </w:p>
                          <w:p w:rsidR="00B20224" w:rsidRDefault="00AE3E4D" w:rsidP="001B5B35">
                            <w:pPr>
                              <w:spacing w:line="195" w:lineRule="exact"/>
                              <w:ind w:left="177" w:right="177"/>
                              <w:jc w:val="center"/>
                              <w:rPr>
                                <w:b/>
                                <w:sz w:val="17"/>
                              </w:rPr>
                            </w:pPr>
                            <w:r>
                              <w:rPr>
                                <w:rFonts w:ascii="Times New Roman" w:eastAsia="Times New Roman" w:hAnsi="Times New Roman"/>
                                <w:b/>
                                <w:sz w:val="24"/>
                              </w:rPr>
                              <w:t xml:space="preserve">TIPO: Menor Preço </w:t>
                            </w:r>
                            <w:r w:rsidR="00C439F5">
                              <w:rPr>
                                <w:rFonts w:ascii="Times New Roman" w:eastAsia="Times New Roman" w:hAnsi="Times New Roman"/>
                                <w:b/>
                                <w:sz w:val="24"/>
                              </w:rPr>
                              <w:t>por item</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5" o:spid="_x0000_s1026" type="#_x0000_t202" style="width:436.2pt;height:8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" filled="f" strokeweight=".48pt">
                <v:textbox inset="0,0,0,0">
                  <w:txbxContent>
                    <w:p w:rsidR="00B20224" w:rsidRDefault="00B20224">
                      <w:pPr>
                        <w:pStyle w:val="Corpodetexto"/>
                        <w:spacing w:before="9"/>
                        <w:rPr>
                          <w:rFonts w:ascii="Times New Roman"/>
                          <w:sz w:val="16"/>
                        </w:rPr>
                      </w:pPr>
                    </w:p>
                    <w:p w:rsidR="00B20224" w:rsidRDefault="00B20224" w:rsidP="001B3C5D">
                      <w:pPr>
                        <w:spacing w:line="0" w:lineRule="atLeast"/>
                        <w:rPr>
                          <w:rFonts w:ascii="Times New Roman" w:eastAsia="Times New Roman" w:hAnsi="Times New Roman"/>
                          <w:b/>
                          <w:sz w:val="24"/>
                        </w:rPr>
                      </w:pPr>
                      <w:bookmarkStart w:id="1" w:name="page1"/>
                      <w:bookmarkEnd w:id="1"/>
                      <w:r>
                        <w:rPr>
                          <w:rFonts w:ascii="Times New Roman" w:eastAsia="Times New Roman" w:hAnsi="Times New Roman"/>
                          <w:b/>
                          <w:sz w:val="24"/>
                        </w:rPr>
                        <w:t>EDITAL DE LICITAÇÃO</w:t>
                      </w:r>
                      <w:r w:rsidR="001B3C5D">
                        <w:rPr>
                          <w:rFonts w:ascii="Times New Roman" w:eastAsia="Times New Roman" w:hAnsi="Times New Roman"/>
                          <w:b/>
                          <w:sz w:val="24"/>
                        </w:rPr>
                        <w:t xml:space="preserve"> </w:t>
                      </w:r>
                      <w:r>
                        <w:rPr>
                          <w:rFonts w:ascii="Times New Roman" w:eastAsia="Times New Roman" w:hAnsi="Times New Roman"/>
                          <w:b/>
                          <w:sz w:val="24"/>
                        </w:rPr>
                        <w:t>PREGÃO ELETRONICO</w:t>
                      </w:r>
                      <w:r w:rsidR="001B3C5D">
                        <w:rPr>
                          <w:rFonts w:ascii="Times New Roman" w:eastAsia="Times New Roman" w:hAnsi="Times New Roman"/>
                          <w:b/>
                          <w:sz w:val="24"/>
                        </w:rPr>
                        <w:t xml:space="preserve"> </w:t>
                      </w:r>
                      <w:r>
                        <w:rPr>
                          <w:rFonts w:ascii="Times New Roman" w:eastAsia="Times New Roman" w:hAnsi="Times New Roman"/>
                          <w:b/>
                          <w:sz w:val="24"/>
                        </w:rPr>
                        <w:t>1</w:t>
                      </w:r>
                      <w:r w:rsidR="00C439F5">
                        <w:rPr>
                          <w:rFonts w:ascii="Times New Roman" w:eastAsia="Times New Roman" w:hAnsi="Times New Roman"/>
                          <w:b/>
                          <w:sz w:val="24"/>
                        </w:rPr>
                        <w:t>4</w:t>
                      </w:r>
                      <w:r>
                        <w:rPr>
                          <w:rFonts w:ascii="Times New Roman" w:eastAsia="Times New Roman" w:hAnsi="Times New Roman"/>
                          <w:b/>
                          <w:sz w:val="24"/>
                        </w:rPr>
                        <w:t>/2020</w:t>
                      </w:r>
                    </w:p>
                    <w:p w:rsidR="00B20224" w:rsidRDefault="00B20224" w:rsidP="001B5B35">
                      <w:pPr>
                        <w:spacing w:line="200" w:lineRule="exact"/>
                        <w:rPr>
                          <w:rFonts w:ascii="Times New Roman" w:eastAsia="Times New Roman" w:hAnsi="Times New Roman"/>
                          <w:sz w:val="24"/>
                        </w:rPr>
                      </w:pPr>
                    </w:p>
                    <w:p w:rsidR="00B20224" w:rsidRDefault="00B20224" w:rsidP="001B5B35">
                      <w:pPr>
                        <w:spacing w:line="215" w:lineRule="exact"/>
                        <w:rPr>
                          <w:rFonts w:ascii="Times New Roman" w:eastAsia="Times New Roman" w:hAnsi="Times New Roman"/>
                          <w:sz w:val="24"/>
                        </w:rPr>
                      </w:pPr>
                    </w:p>
                    <w:p w:rsidR="00B20224" w:rsidRDefault="00B20224" w:rsidP="001B5B35">
                      <w:pPr>
                        <w:spacing w:line="0" w:lineRule="atLeast"/>
                        <w:jc w:val="center"/>
                        <w:rPr>
                          <w:rFonts w:ascii="Times New Roman" w:eastAsia="Times New Roman" w:hAnsi="Times New Roman"/>
                          <w:b/>
                          <w:sz w:val="24"/>
                        </w:rPr>
                      </w:pPr>
                      <w:r>
                        <w:rPr>
                          <w:rFonts w:ascii="Times New Roman" w:eastAsia="Times New Roman" w:hAnsi="Times New Roman"/>
                          <w:b/>
                          <w:sz w:val="24"/>
                        </w:rPr>
                        <w:t>PROCESSO ADMINISTRATIVO DE LICITAÇÃO Nº. 2</w:t>
                      </w:r>
                      <w:r w:rsidR="00C439F5">
                        <w:rPr>
                          <w:rFonts w:ascii="Times New Roman" w:eastAsia="Times New Roman" w:hAnsi="Times New Roman"/>
                          <w:b/>
                          <w:sz w:val="24"/>
                        </w:rPr>
                        <w:t>4</w:t>
                      </w:r>
                      <w:r w:rsidR="00DB5B0B">
                        <w:rPr>
                          <w:rFonts w:ascii="Times New Roman" w:eastAsia="Times New Roman" w:hAnsi="Times New Roman"/>
                          <w:b/>
                          <w:sz w:val="24"/>
                        </w:rPr>
                        <w:t>9</w:t>
                      </w:r>
                      <w:r>
                        <w:rPr>
                          <w:rFonts w:ascii="Times New Roman" w:eastAsia="Times New Roman" w:hAnsi="Times New Roman"/>
                          <w:b/>
                          <w:sz w:val="24"/>
                        </w:rPr>
                        <w:t>/2020</w:t>
                      </w:r>
                    </w:p>
                    <w:p w:rsidR="00B20224" w:rsidRDefault="00B20224" w:rsidP="001B5B35">
                      <w:pPr>
                        <w:spacing w:line="132" w:lineRule="exact"/>
                        <w:rPr>
                          <w:rFonts w:ascii="Times New Roman" w:eastAsia="Times New Roman" w:hAnsi="Times New Roman"/>
                          <w:sz w:val="24"/>
                        </w:rPr>
                      </w:pPr>
                    </w:p>
                    <w:p w:rsidR="00B20224" w:rsidRDefault="00B20224" w:rsidP="001B5B35">
                      <w:pPr>
                        <w:spacing w:line="146" w:lineRule="exact"/>
                        <w:rPr>
                          <w:rFonts w:ascii="Times New Roman" w:eastAsia="Times New Roman" w:hAnsi="Times New Roman"/>
                          <w:sz w:val="24"/>
                        </w:rPr>
                      </w:pPr>
                    </w:p>
                    <w:p w:rsidR="00B20224" w:rsidRDefault="00AE3E4D" w:rsidP="001B5B35">
                      <w:pPr>
                        <w:spacing w:line="195" w:lineRule="exact"/>
                        <w:ind w:left="177" w:right="177"/>
                        <w:jc w:val="center"/>
                        <w:rPr>
                          <w:b/>
                          <w:sz w:val="17"/>
                        </w:rPr>
                      </w:pPr>
                      <w:r>
                        <w:rPr>
                          <w:rFonts w:ascii="Times New Roman" w:eastAsia="Times New Roman" w:hAnsi="Times New Roman"/>
                          <w:b/>
                          <w:sz w:val="24"/>
                        </w:rPr>
                        <w:t xml:space="preserve">TIPO: Menor Preço </w:t>
                      </w:r>
                      <w:r w:rsidR="00C439F5">
                        <w:rPr>
                          <w:rFonts w:ascii="Times New Roman" w:eastAsia="Times New Roman" w:hAnsi="Times New Roman"/>
                          <w:b/>
                          <w:sz w:val="24"/>
                        </w:rPr>
                        <w:t>por item</w:t>
                      </w:r>
                    </w:p>
                  </w:txbxContent>
                </v:textbox>
                <w10:anchorlock/>
              </v:shape>
            </w:pict>
          </mc:Fallback>
        </mc:AlternateContent>
      </w:r>
    </w:p>
    <w:p w:rsidR="001B5B35" w:rsidRPr="00E663CD" w:rsidRDefault="001B5B35" w:rsidP="00366686">
      <w:pPr>
        <w:pStyle w:val="Corpodetexto"/>
        <w:spacing w:before="9"/>
        <w:rPr>
          <w:rFonts w:asciiTheme="minorHAnsi" w:hAnsiTheme="minorHAnsi"/>
          <w:b/>
          <w:bCs/>
          <w:sz w:val="24"/>
          <w:szCs w:val="24"/>
        </w:rPr>
      </w:pPr>
    </w:p>
    <w:p w:rsidR="00BA7FBA" w:rsidRPr="00E663CD" w:rsidRDefault="001B5B35" w:rsidP="00366686">
      <w:pPr>
        <w:pStyle w:val="Corpodetexto"/>
        <w:tabs>
          <w:tab w:val="left" w:pos="3299"/>
        </w:tabs>
        <w:spacing w:before="9"/>
        <w:ind w:left="426"/>
        <w:jc w:val="both"/>
        <w:rPr>
          <w:rFonts w:asciiTheme="minorHAnsi" w:eastAsia="Times New Roman" w:hAnsiTheme="minorHAnsi"/>
          <w:sz w:val="24"/>
          <w:szCs w:val="24"/>
        </w:rPr>
      </w:pPr>
      <w:r w:rsidRPr="00E663CD">
        <w:rPr>
          <w:rFonts w:asciiTheme="minorHAnsi" w:hAnsiTheme="minorHAnsi"/>
          <w:b/>
          <w:bCs/>
          <w:sz w:val="24"/>
          <w:szCs w:val="24"/>
        </w:rPr>
        <w:t>O FUNDO MUNICIPAL DE SAÚDE DE ANANÁS, Estado do Tocantins</w:t>
      </w:r>
      <w:r w:rsidRPr="00E663CD">
        <w:rPr>
          <w:rFonts w:asciiTheme="minorHAnsi" w:hAnsiTheme="minorHAnsi"/>
          <w:bCs/>
          <w:sz w:val="24"/>
          <w:szCs w:val="24"/>
        </w:rPr>
        <w:t>, com sede na Avenida Betel, nº 334, centro, CNPJ: 11.246.570/0001-82 através da Pregoeira conforme despacho do</w:t>
      </w:r>
      <w:proofErr w:type="gramStart"/>
      <w:r w:rsidRPr="00E663CD">
        <w:rPr>
          <w:rFonts w:asciiTheme="minorHAnsi" w:hAnsiTheme="minorHAnsi"/>
          <w:bCs/>
          <w:sz w:val="24"/>
          <w:szCs w:val="24"/>
        </w:rPr>
        <w:t xml:space="preserve">  </w:t>
      </w:r>
      <w:proofErr w:type="gramEnd"/>
      <w:r w:rsidRPr="00E663CD">
        <w:rPr>
          <w:rFonts w:asciiTheme="minorHAnsi" w:hAnsiTheme="minorHAnsi"/>
          <w:bCs/>
          <w:sz w:val="24"/>
          <w:szCs w:val="24"/>
        </w:rPr>
        <w:t xml:space="preserve">Gestor do Fundo Municipal de Saúde, Senhor </w:t>
      </w:r>
      <w:r w:rsidRPr="00E663CD">
        <w:rPr>
          <w:rFonts w:asciiTheme="minorHAnsi" w:hAnsiTheme="minorHAnsi"/>
          <w:b/>
          <w:bCs/>
          <w:sz w:val="24"/>
          <w:szCs w:val="24"/>
        </w:rPr>
        <w:t>LUIZ NETO FERNANDES SILVA</w:t>
      </w:r>
      <w:r w:rsidRPr="00E663CD">
        <w:rPr>
          <w:rFonts w:asciiTheme="minorHAnsi" w:hAnsiTheme="minorHAnsi"/>
          <w:bCs/>
          <w:sz w:val="24"/>
          <w:szCs w:val="24"/>
        </w:rPr>
        <w:t>, brasileiro, casado inscrito no CPF:093.498.631-20, e RG 430.543 SSP/TO</w:t>
      </w:r>
      <w:r w:rsidRPr="00E663CD">
        <w:rPr>
          <w:rFonts w:asciiTheme="minorHAnsi" w:hAnsiTheme="minorHAnsi"/>
          <w:sz w:val="24"/>
          <w:szCs w:val="24"/>
        </w:rPr>
        <w:t xml:space="preserve">, </w:t>
      </w:r>
      <w:r w:rsidRPr="00E663CD">
        <w:rPr>
          <w:rFonts w:asciiTheme="minorHAnsi" w:hAnsiTheme="minorHAnsi"/>
          <w:b/>
          <w:sz w:val="24"/>
          <w:szCs w:val="24"/>
        </w:rPr>
        <w:t xml:space="preserve">TORNA PÚBLICO </w:t>
      </w:r>
      <w:r w:rsidRPr="00E663CD">
        <w:rPr>
          <w:rFonts w:asciiTheme="minorHAnsi" w:hAnsiTheme="minorHAnsi"/>
          <w:sz w:val="24"/>
          <w:szCs w:val="24"/>
        </w:rPr>
        <w:t xml:space="preserve">que fará realizar licitação pública na modalidade </w:t>
      </w:r>
      <w:r w:rsidRPr="00E663CD">
        <w:rPr>
          <w:rFonts w:asciiTheme="minorHAnsi" w:hAnsiTheme="minorHAnsi"/>
          <w:b/>
          <w:sz w:val="24"/>
          <w:szCs w:val="24"/>
        </w:rPr>
        <w:t>PREGÃO ELETRONIC</w:t>
      </w:r>
      <w:r w:rsidR="006C3539" w:rsidRPr="00E663CD">
        <w:rPr>
          <w:rFonts w:asciiTheme="minorHAnsi" w:hAnsiTheme="minorHAnsi"/>
          <w:b/>
          <w:sz w:val="24"/>
          <w:szCs w:val="24"/>
        </w:rPr>
        <w:t xml:space="preserve">O Nº </w:t>
      </w:r>
      <w:r w:rsidR="004B6C1A" w:rsidRPr="00E663CD">
        <w:rPr>
          <w:rFonts w:asciiTheme="minorHAnsi" w:hAnsiTheme="minorHAnsi"/>
          <w:b/>
          <w:sz w:val="24"/>
          <w:szCs w:val="24"/>
        </w:rPr>
        <w:t>1</w:t>
      </w:r>
      <w:r w:rsidR="00C439F5">
        <w:rPr>
          <w:rFonts w:asciiTheme="minorHAnsi" w:hAnsiTheme="minorHAnsi"/>
          <w:b/>
          <w:sz w:val="24"/>
          <w:szCs w:val="24"/>
        </w:rPr>
        <w:t>4</w:t>
      </w:r>
      <w:r w:rsidR="006C3539" w:rsidRPr="00E663CD">
        <w:rPr>
          <w:rFonts w:asciiTheme="minorHAnsi" w:hAnsiTheme="minorHAnsi"/>
          <w:b/>
          <w:sz w:val="24"/>
          <w:szCs w:val="24"/>
        </w:rPr>
        <w:t>/2020,</w:t>
      </w:r>
      <w:r w:rsidRPr="00E663CD">
        <w:rPr>
          <w:rFonts w:asciiTheme="minorHAnsi" w:hAnsiTheme="minorHAnsi"/>
          <w:b/>
          <w:sz w:val="24"/>
          <w:szCs w:val="24"/>
        </w:rPr>
        <w:t xml:space="preserve"> PROCESSO ADMINISTRATIVO </w:t>
      </w:r>
      <w:r w:rsidR="00C439F5">
        <w:rPr>
          <w:rFonts w:asciiTheme="minorHAnsi" w:hAnsiTheme="minorHAnsi"/>
          <w:b/>
          <w:sz w:val="24"/>
          <w:szCs w:val="24"/>
        </w:rPr>
        <w:t>249</w:t>
      </w:r>
      <w:r w:rsidR="006C3539" w:rsidRPr="00E663CD">
        <w:rPr>
          <w:rFonts w:asciiTheme="minorHAnsi" w:hAnsiTheme="minorHAnsi"/>
          <w:b/>
          <w:sz w:val="24"/>
          <w:szCs w:val="24"/>
        </w:rPr>
        <w:t>/2020</w:t>
      </w:r>
      <w:r w:rsidRPr="00E663CD">
        <w:rPr>
          <w:rFonts w:asciiTheme="minorHAnsi" w:hAnsiTheme="minorHAnsi"/>
          <w:b/>
          <w:sz w:val="24"/>
          <w:szCs w:val="24"/>
        </w:rPr>
        <w:t xml:space="preserve">, AS </w:t>
      </w:r>
      <w:r w:rsidR="00216374" w:rsidRPr="00E663CD">
        <w:rPr>
          <w:rFonts w:asciiTheme="minorHAnsi" w:hAnsiTheme="minorHAnsi"/>
          <w:b/>
          <w:sz w:val="24"/>
          <w:szCs w:val="24"/>
        </w:rPr>
        <w:t>0</w:t>
      </w:r>
      <w:r w:rsidR="00C439F5">
        <w:rPr>
          <w:rFonts w:asciiTheme="minorHAnsi" w:hAnsiTheme="minorHAnsi"/>
          <w:b/>
          <w:sz w:val="24"/>
          <w:szCs w:val="24"/>
        </w:rPr>
        <w:t>9</w:t>
      </w:r>
      <w:r w:rsidRPr="00E663CD">
        <w:rPr>
          <w:rFonts w:asciiTheme="minorHAnsi" w:hAnsiTheme="minorHAnsi"/>
          <w:b/>
          <w:sz w:val="24"/>
          <w:szCs w:val="24"/>
        </w:rPr>
        <w:t>H</w:t>
      </w:r>
      <w:r w:rsidR="00216374" w:rsidRPr="00E663CD">
        <w:rPr>
          <w:rFonts w:asciiTheme="minorHAnsi" w:hAnsiTheme="minorHAnsi"/>
          <w:b/>
          <w:sz w:val="24"/>
          <w:szCs w:val="24"/>
        </w:rPr>
        <w:t>3</w:t>
      </w:r>
      <w:r w:rsidRPr="00E663CD">
        <w:rPr>
          <w:rFonts w:asciiTheme="minorHAnsi" w:hAnsiTheme="minorHAnsi"/>
          <w:b/>
          <w:sz w:val="24"/>
          <w:szCs w:val="24"/>
        </w:rPr>
        <w:t xml:space="preserve">0MIN DO DIA </w:t>
      </w:r>
      <w:r w:rsidR="00C439F5">
        <w:rPr>
          <w:rFonts w:asciiTheme="minorHAnsi" w:hAnsiTheme="minorHAnsi"/>
          <w:b/>
          <w:sz w:val="24"/>
          <w:szCs w:val="24"/>
        </w:rPr>
        <w:t>19</w:t>
      </w:r>
      <w:r w:rsidR="006C3539" w:rsidRPr="00E663CD">
        <w:rPr>
          <w:rFonts w:asciiTheme="minorHAnsi" w:hAnsiTheme="minorHAnsi"/>
          <w:b/>
          <w:sz w:val="24"/>
          <w:szCs w:val="24"/>
        </w:rPr>
        <w:t>/0</w:t>
      </w:r>
      <w:r w:rsidR="00C439F5">
        <w:rPr>
          <w:rFonts w:asciiTheme="minorHAnsi" w:hAnsiTheme="minorHAnsi"/>
          <w:b/>
          <w:sz w:val="24"/>
          <w:szCs w:val="24"/>
        </w:rPr>
        <w:t>8</w:t>
      </w:r>
      <w:r w:rsidR="00BA7FBA" w:rsidRPr="00E663CD">
        <w:rPr>
          <w:rFonts w:asciiTheme="minorHAnsi" w:hAnsiTheme="minorHAnsi"/>
          <w:b/>
          <w:sz w:val="24"/>
          <w:szCs w:val="24"/>
        </w:rPr>
        <w:t>/20</w:t>
      </w:r>
      <w:r w:rsidR="006C3539" w:rsidRPr="00E663CD">
        <w:rPr>
          <w:rFonts w:asciiTheme="minorHAnsi" w:hAnsiTheme="minorHAnsi"/>
          <w:b/>
          <w:sz w:val="24"/>
          <w:szCs w:val="24"/>
        </w:rPr>
        <w:t>20</w:t>
      </w:r>
      <w:r w:rsidR="00BA7FBA" w:rsidRPr="00E663CD">
        <w:rPr>
          <w:rFonts w:asciiTheme="minorHAnsi" w:eastAsia="Times New Roman" w:hAnsiTheme="minorHAnsi"/>
          <w:sz w:val="24"/>
          <w:szCs w:val="24"/>
        </w:rPr>
        <w:t>.</w:t>
      </w:r>
    </w:p>
    <w:p w:rsidR="00BA7FBA" w:rsidRPr="00E663CD" w:rsidRDefault="00BA7FBA" w:rsidP="00366686">
      <w:pPr>
        <w:pStyle w:val="Corpodetexto"/>
        <w:spacing w:before="9"/>
        <w:ind w:left="426"/>
        <w:jc w:val="both"/>
        <w:rPr>
          <w:rFonts w:asciiTheme="minorHAnsi" w:hAnsiTheme="minorHAnsi"/>
          <w:sz w:val="24"/>
          <w:szCs w:val="24"/>
        </w:rPr>
      </w:pPr>
    </w:p>
    <w:p w:rsidR="005135CF" w:rsidRPr="00E663CD" w:rsidRDefault="00BA7FBA" w:rsidP="00366686">
      <w:pPr>
        <w:pStyle w:val="Corpodetexto"/>
        <w:spacing w:before="1"/>
        <w:ind w:firstLine="426"/>
        <w:jc w:val="both"/>
        <w:rPr>
          <w:rFonts w:asciiTheme="minorHAnsi" w:hAnsiTheme="minorHAnsi"/>
          <w:sz w:val="24"/>
          <w:szCs w:val="24"/>
        </w:rPr>
      </w:pPr>
      <w:r w:rsidRPr="00E663CD">
        <w:rPr>
          <w:rFonts w:asciiTheme="minorHAnsi" w:hAnsiTheme="minorHAnsi"/>
          <w:sz w:val="24"/>
          <w:szCs w:val="24"/>
        </w:rPr>
        <w:t>O procedimento licitatório que dele resultar obedecerá, integralmente, a Lei Federal nº 10.520/02, Decreto Federal 3.555/2000, e subsidiariamente, a Lei Federal nº 8.666/93, bem como dos demais diplomas legais e normas a ela aplicáveis com as alterações posteriores e Lei Complementar nº 123/2006, de acordo com MP 86 de 06/09/2019 e com o Decreto 10.024/2019 e com as modificações introduzidas posteriormente e demais disposições legais aplicáveis e do disposto no presente edital.</w:t>
      </w:r>
    </w:p>
    <w:p w:rsidR="00BF049B" w:rsidRPr="00E663CD" w:rsidRDefault="00BF049B" w:rsidP="00366686">
      <w:pPr>
        <w:pStyle w:val="Corpodetexto"/>
        <w:spacing w:before="1"/>
        <w:ind w:firstLine="426"/>
        <w:jc w:val="both"/>
        <w:rPr>
          <w:rFonts w:asciiTheme="minorHAnsi" w:hAnsiTheme="minorHAnsi"/>
          <w:sz w:val="24"/>
          <w:szCs w:val="24"/>
        </w:rPr>
      </w:pPr>
    </w:p>
    <w:p w:rsidR="00BF049B" w:rsidRPr="00E663CD" w:rsidRDefault="00BF049B" w:rsidP="00366686">
      <w:pPr>
        <w:pStyle w:val="Corpodetexto"/>
        <w:spacing w:before="5"/>
        <w:rPr>
          <w:rFonts w:asciiTheme="minorHAnsi" w:hAnsiTheme="minorHAnsi"/>
          <w:b/>
          <w:sz w:val="24"/>
          <w:szCs w:val="24"/>
        </w:rPr>
      </w:pPr>
      <w:r w:rsidRPr="00E663CD">
        <w:rPr>
          <w:rFonts w:asciiTheme="minorHAnsi" w:hAnsiTheme="minorHAnsi"/>
          <w:b/>
          <w:i/>
          <w:sz w:val="24"/>
          <w:szCs w:val="24"/>
        </w:rPr>
        <w:t xml:space="preserve">Obs.: Ocorrendo feriado, ponto facultativo ou qualquer outro impedimento por parte da Administração será realizada a seção pública no mesmo horário no primeiro dia útil.  </w:t>
      </w:r>
    </w:p>
    <w:p w:rsidR="00E76CEB" w:rsidRPr="00E663CD" w:rsidRDefault="00E76CEB" w:rsidP="00E76CEB">
      <w:pPr>
        <w:ind w:right="355"/>
        <w:jc w:val="both"/>
        <w:rPr>
          <w:rFonts w:asciiTheme="minorHAnsi" w:hAnsiTheme="minorHAnsi"/>
          <w:sz w:val="24"/>
          <w:szCs w:val="24"/>
        </w:rPr>
      </w:pPr>
    </w:p>
    <w:p w:rsidR="005135CF" w:rsidRPr="00E663CD" w:rsidRDefault="00C66329" w:rsidP="00E76CEB">
      <w:pPr>
        <w:ind w:right="355"/>
        <w:jc w:val="both"/>
        <w:rPr>
          <w:rFonts w:asciiTheme="minorHAnsi" w:hAnsiTheme="minorHAnsi"/>
          <w:b/>
          <w:sz w:val="24"/>
          <w:szCs w:val="24"/>
        </w:rPr>
      </w:pPr>
      <w:r w:rsidRPr="00E663CD">
        <w:rPr>
          <w:rFonts w:asciiTheme="minorHAnsi" w:hAnsiTheme="minorHAnsi"/>
          <w:sz w:val="24"/>
          <w:szCs w:val="24"/>
        </w:rPr>
        <w:t xml:space="preserve">A aquisição de cópia completa do presente edital dar-se-á mediante retirada no sítio da </w:t>
      </w:r>
      <w:r w:rsidR="003106AD" w:rsidRPr="00E663CD">
        <w:rPr>
          <w:rFonts w:asciiTheme="minorHAnsi" w:hAnsiTheme="minorHAnsi"/>
          <w:sz w:val="24"/>
          <w:szCs w:val="24"/>
        </w:rPr>
        <w:t>PREFEITURA MUNICIPAL DE ANANÁS</w:t>
      </w:r>
      <w:r w:rsidRPr="00E663CD">
        <w:rPr>
          <w:rFonts w:asciiTheme="minorHAnsi" w:hAnsiTheme="minorHAnsi"/>
          <w:sz w:val="24"/>
          <w:szCs w:val="24"/>
        </w:rPr>
        <w:t xml:space="preserve">. </w:t>
      </w:r>
      <w:r w:rsidR="008234DA" w:rsidRPr="00E663CD">
        <w:rPr>
          <w:rFonts w:asciiTheme="minorHAnsi" w:hAnsiTheme="minorHAnsi"/>
          <w:sz w:val="24"/>
          <w:szCs w:val="24"/>
        </w:rPr>
        <w:t>www.ananas.to.gov.br</w:t>
      </w:r>
      <w:r w:rsidRPr="00E663CD">
        <w:rPr>
          <w:rFonts w:asciiTheme="minorHAnsi" w:hAnsiTheme="minorHAnsi"/>
          <w:sz w:val="24"/>
          <w:szCs w:val="24"/>
        </w:rPr>
        <w:t xml:space="preserve">: </w:t>
      </w:r>
    </w:p>
    <w:p w:rsidR="005135CF" w:rsidRPr="00E663CD" w:rsidRDefault="006D6DFD" w:rsidP="004B6C1A">
      <w:pPr>
        <w:pStyle w:val="Corpodetexto"/>
        <w:spacing w:before="10"/>
        <w:rPr>
          <w:rFonts w:asciiTheme="minorHAnsi" w:hAnsiTheme="minorHAnsi"/>
          <w:sz w:val="24"/>
          <w:szCs w:val="24"/>
        </w:rPr>
      </w:pPr>
      <w:r w:rsidRPr="00E663CD">
        <w:rPr>
          <w:rFonts w:asciiTheme="minorHAnsi" w:hAnsiTheme="minorHAnsi"/>
          <w:noProof/>
          <w:sz w:val="24"/>
          <w:szCs w:val="24"/>
          <w:lang w:val="pt-BR" w:eastAsia="pt-BR" w:bidi="ar-SA"/>
        </w:rPr>
        <mc:AlternateContent>
          <mc:Choice Requires="wps">
            <w:drawing>
              <wp:anchor distT="0" distB="0" distL="0" distR="0" simplePos="0" relativeHeight="251659264" behindDoc="1" locked="0" layoutInCell="1" allowOverlap="1" wp14:anchorId="49C74A86" wp14:editId="7D82D250">
                <wp:simplePos x="0" y="0"/>
                <wp:positionH relativeFrom="page">
                  <wp:posOffset>1012190</wp:posOffset>
                </wp:positionH>
                <wp:positionV relativeFrom="paragraph">
                  <wp:posOffset>107315</wp:posOffset>
                </wp:positionV>
                <wp:extent cx="5539740" cy="131445"/>
                <wp:effectExtent l="0" t="0" r="0" b="0"/>
                <wp:wrapTopAndBottom/>
                <wp:docPr id="6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740" cy="1314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20224" w:rsidRDefault="00B20224">
                            <w:pPr>
                              <w:spacing w:line="194" w:lineRule="exact"/>
                              <w:ind w:left="174" w:right="178"/>
                              <w:jc w:val="center"/>
                              <w:rPr>
                                <w:b/>
                                <w:sz w:val="17"/>
                              </w:rPr>
                            </w:pPr>
                            <w:r>
                              <w:rPr>
                                <w:b/>
                                <w:sz w:val="17"/>
                              </w:rPr>
                              <w:t>1- DA HORA, DATA E LOCAL DA LICITAÇÃO: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7" type="#_x0000_t202" style="position:absolute;margin-left:79.7pt;margin-top:8.45pt;width:436.2pt;height:10.3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" filled="f" strokeweight=".48pt">
                <v:textbox inset="0,0,0,0">
                  <w:txbxContent>
                    <w:p w:rsidR="00B20224" w:rsidRDefault="00B20224">
                      <w:pPr>
                        <w:spacing w:line="194" w:lineRule="exact"/>
                        <w:ind w:left="174" w:right="178"/>
                        <w:jc w:val="center"/>
                        <w:rPr>
                          <w:b/>
                          <w:sz w:val="17"/>
                        </w:rPr>
                      </w:pPr>
                      <w:r>
                        <w:rPr>
                          <w:b/>
                          <w:sz w:val="17"/>
                        </w:rPr>
                        <w:t>1- DA HORA, DATA E LOCAL DA LICITAÇÃO:</w:t>
                      </w:r>
                    </w:p>
                  </w:txbxContent>
                </v:textbox>
                <w10:wrap type="topAndBottom" anchorx="page"/>
              </v:shape>
            </w:pict>
          </mc:Fallback>
        </mc:AlternateContent>
      </w:r>
      <w:r w:rsidR="00C66329" w:rsidRPr="00E663CD">
        <w:rPr>
          <w:rFonts w:asciiTheme="minorHAnsi" w:hAnsiTheme="minorHAnsi"/>
          <w:sz w:val="24"/>
          <w:szCs w:val="24"/>
        </w:rPr>
        <w:t>1.1-        A licitação será realizada observando rigorosamente as datas e horários</w:t>
      </w:r>
      <w:proofErr w:type="gramStart"/>
      <w:r w:rsidR="00C66329" w:rsidRPr="00E663CD">
        <w:rPr>
          <w:rFonts w:asciiTheme="minorHAnsi" w:hAnsiTheme="minorHAnsi"/>
          <w:sz w:val="24"/>
          <w:szCs w:val="24"/>
        </w:rPr>
        <w:t xml:space="preserve"> </w:t>
      </w:r>
      <w:r w:rsidR="003106AD" w:rsidRPr="00E663CD">
        <w:rPr>
          <w:rFonts w:asciiTheme="minorHAnsi" w:hAnsiTheme="minorHAnsi"/>
          <w:sz w:val="24"/>
          <w:szCs w:val="24"/>
        </w:rPr>
        <w:t xml:space="preserve"> </w:t>
      </w:r>
      <w:proofErr w:type="gramEnd"/>
      <w:r w:rsidR="003106AD" w:rsidRPr="00E663CD">
        <w:rPr>
          <w:rFonts w:asciiTheme="minorHAnsi" w:hAnsiTheme="minorHAnsi"/>
          <w:sz w:val="24"/>
          <w:szCs w:val="24"/>
        </w:rPr>
        <w:t xml:space="preserve">local </w:t>
      </w:r>
      <w:r w:rsidR="00C66329" w:rsidRPr="00E663CD">
        <w:rPr>
          <w:rFonts w:asciiTheme="minorHAnsi" w:hAnsiTheme="minorHAnsi"/>
          <w:sz w:val="24"/>
          <w:szCs w:val="24"/>
        </w:rPr>
        <w:t>limites constantes do quadro  a</w:t>
      </w:r>
      <w:r w:rsidR="00C66329" w:rsidRPr="00E663CD">
        <w:rPr>
          <w:rFonts w:asciiTheme="minorHAnsi" w:hAnsiTheme="minorHAnsi"/>
          <w:spacing w:val="-2"/>
          <w:sz w:val="24"/>
          <w:szCs w:val="24"/>
        </w:rPr>
        <w:t xml:space="preserve"> </w:t>
      </w:r>
      <w:r w:rsidR="00C66329" w:rsidRPr="00E663CD">
        <w:rPr>
          <w:rFonts w:asciiTheme="minorHAnsi" w:hAnsiTheme="minorHAnsi"/>
          <w:sz w:val="24"/>
          <w:szCs w:val="24"/>
        </w:rPr>
        <w:t>seguir:</w:t>
      </w:r>
    </w:p>
    <w:tbl>
      <w:tblPr>
        <w:tblStyle w:val="TableNormal"/>
        <w:tblW w:w="10016" w:type="dxa"/>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05"/>
        <w:gridCol w:w="4111"/>
      </w:tblGrid>
      <w:tr w:rsidR="00C439F5" w:rsidRPr="00AC79D9" w:rsidTr="00C439F5">
        <w:trPr>
          <w:trHeight w:val="328"/>
        </w:trPr>
        <w:tc>
          <w:tcPr>
            <w:tcW w:w="5905" w:type="dxa"/>
          </w:tcPr>
          <w:p w:rsidR="00C439F5" w:rsidRPr="00AC79D9" w:rsidRDefault="00C439F5" w:rsidP="001E77C3">
            <w:pPr>
              <w:pStyle w:val="TableParagraph"/>
              <w:spacing w:line="176" w:lineRule="exact"/>
              <w:ind w:left="107"/>
              <w:rPr>
                <w:b/>
                <w:sz w:val="24"/>
                <w:szCs w:val="24"/>
              </w:rPr>
            </w:pPr>
            <w:r w:rsidRPr="00AC79D9">
              <w:rPr>
                <w:b/>
                <w:sz w:val="24"/>
                <w:szCs w:val="24"/>
              </w:rPr>
              <w:t>INICIO DE RECEBIMENTO DAS PROPOSTAS:</w:t>
            </w:r>
          </w:p>
        </w:tc>
        <w:tc>
          <w:tcPr>
            <w:tcW w:w="4111" w:type="dxa"/>
          </w:tcPr>
          <w:p w:rsidR="00C439F5" w:rsidRPr="00AC79D9" w:rsidRDefault="00C439F5" w:rsidP="00C439F5">
            <w:pPr>
              <w:pStyle w:val="TableParagraph"/>
              <w:spacing w:line="176" w:lineRule="exact"/>
              <w:ind w:left="107"/>
              <w:rPr>
                <w:b/>
                <w:sz w:val="24"/>
                <w:szCs w:val="24"/>
              </w:rPr>
            </w:pPr>
            <w:r w:rsidRPr="00AC79D9">
              <w:rPr>
                <w:b/>
                <w:sz w:val="24"/>
                <w:szCs w:val="24"/>
              </w:rPr>
              <w:t>1</w:t>
            </w:r>
            <w:r>
              <w:rPr>
                <w:b/>
                <w:sz w:val="24"/>
                <w:szCs w:val="24"/>
              </w:rPr>
              <w:t>0</w:t>
            </w:r>
            <w:r w:rsidRPr="00AC79D9">
              <w:rPr>
                <w:b/>
                <w:sz w:val="24"/>
                <w:szCs w:val="24"/>
              </w:rPr>
              <w:t>h00 min. do dia 11/08/2020.</w:t>
            </w:r>
          </w:p>
        </w:tc>
      </w:tr>
      <w:tr w:rsidR="00C439F5" w:rsidRPr="00AC79D9" w:rsidTr="00C439F5">
        <w:trPr>
          <w:trHeight w:val="433"/>
        </w:trPr>
        <w:tc>
          <w:tcPr>
            <w:tcW w:w="5905" w:type="dxa"/>
          </w:tcPr>
          <w:p w:rsidR="00C439F5" w:rsidRPr="00AC79D9" w:rsidRDefault="00C439F5" w:rsidP="001E77C3">
            <w:pPr>
              <w:pStyle w:val="TableParagraph"/>
              <w:spacing w:line="174" w:lineRule="exact"/>
              <w:ind w:left="107"/>
              <w:rPr>
                <w:b/>
                <w:sz w:val="24"/>
                <w:szCs w:val="24"/>
              </w:rPr>
            </w:pPr>
            <w:r w:rsidRPr="00AC79D9">
              <w:rPr>
                <w:b/>
                <w:sz w:val="24"/>
                <w:szCs w:val="24"/>
              </w:rPr>
              <w:t>FIM DE RECEBIMENTO DAS PROPOSTAS:</w:t>
            </w:r>
          </w:p>
        </w:tc>
        <w:tc>
          <w:tcPr>
            <w:tcW w:w="4111" w:type="dxa"/>
          </w:tcPr>
          <w:p w:rsidR="00C439F5" w:rsidRPr="00AC79D9" w:rsidRDefault="00C439F5" w:rsidP="001E77C3">
            <w:pPr>
              <w:pStyle w:val="TableParagraph"/>
              <w:spacing w:line="174" w:lineRule="exact"/>
              <w:ind w:left="107"/>
              <w:rPr>
                <w:b/>
                <w:sz w:val="24"/>
                <w:szCs w:val="24"/>
              </w:rPr>
            </w:pPr>
            <w:r w:rsidRPr="00AC79D9">
              <w:rPr>
                <w:b/>
                <w:sz w:val="24"/>
                <w:szCs w:val="24"/>
              </w:rPr>
              <w:t>08h00 min. do dia 19/08/2020.</w:t>
            </w:r>
          </w:p>
        </w:tc>
      </w:tr>
      <w:tr w:rsidR="00C439F5" w:rsidRPr="00AC79D9" w:rsidTr="00C439F5">
        <w:trPr>
          <w:trHeight w:val="390"/>
        </w:trPr>
        <w:tc>
          <w:tcPr>
            <w:tcW w:w="5905" w:type="dxa"/>
          </w:tcPr>
          <w:p w:rsidR="00C439F5" w:rsidRPr="00AC79D9" w:rsidRDefault="00C439F5" w:rsidP="001E77C3">
            <w:pPr>
              <w:pStyle w:val="TableParagraph"/>
              <w:spacing w:line="192" w:lineRule="exact"/>
              <w:ind w:left="107"/>
              <w:rPr>
                <w:b/>
                <w:sz w:val="24"/>
                <w:szCs w:val="24"/>
              </w:rPr>
            </w:pPr>
            <w:r w:rsidRPr="00AC79D9">
              <w:rPr>
                <w:b/>
                <w:sz w:val="24"/>
                <w:szCs w:val="24"/>
              </w:rPr>
              <w:t>ABERTURA DAS PROPOSTAS E INÍCIO DA</w:t>
            </w:r>
          </w:p>
          <w:p w:rsidR="00C439F5" w:rsidRPr="00AC79D9" w:rsidRDefault="00C439F5" w:rsidP="001E77C3">
            <w:pPr>
              <w:pStyle w:val="TableParagraph"/>
              <w:spacing w:before="1" w:line="178" w:lineRule="exact"/>
              <w:ind w:left="107"/>
              <w:rPr>
                <w:b/>
                <w:sz w:val="24"/>
                <w:szCs w:val="24"/>
              </w:rPr>
            </w:pPr>
            <w:r w:rsidRPr="00AC79D9">
              <w:rPr>
                <w:b/>
                <w:sz w:val="24"/>
                <w:szCs w:val="24"/>
              </w:rPr>
              <w:t>ETAPA DE LANCES:</w:t>
            </w:r>
          </w:p>
        </w:tc>
        <w:tc>
          <w:tcPr>
            <w:tcW w:w="4111" w:type="dxa"/>
          </w:tcPr>
          <w:p w:rsidR="00C439F5" w:rsidRPr="00AC79D9" w:rsidRDefault="00C439F5" w:rsidP="001E77C3">
            <w:pPr>
              <w:pStyle w:val="TableParagraph"/>
              <w:spacing w:before="94"/>
              <w:ind w:left="107"/>
              <w:rPr>
                <w:b/>
                <w:sz w:val="24"/>
                <w:szCs w:val="24"/>
              </w:rPr>
            </w:pPr>
            <w:r w:rsidRPr="00AC79D9">
              <w:rPr>
                <w:b/>
                <w:sz w:val="24"/>
                <w:szCs w:val="24"/>
              </w:rPr>
              <w:t>09h30 min. do dia 19/08/2020.</w:t>
            </w:r>
          </w:p>
        </w:tc>
      </w:tr>
      <w:tr w:rsidR="00C439F5" w:rsidRPr="00AC79D9" w:rsidTr="00C439F5">
        <w:trPr>
          <w:trHeight w:val="390"/>
        </w:trPr>
        <w:tc>
          <w:tcPr>
            <w:tcW w:w="5905" w:type="dxa"/>
          </w:tcPr>
          <w:p w:rsidR="00C439F5" w:rsidRPr="00AC79D9" w:rsidRDefault="00C439F5" w:rsidP="001E77C3">
            <w:pPr>
              <w:pStyle w:val="TableParagraph"/>
              <w:spacing w:before="94"/>
              <w:ind w:left="107"/>
              <w:rPr>
                <w:b/>
                <w:sz w:val="24"/>
                <w:szCs w:val="24"/>
              </w:rPr>
            </w:pPr>
            <w:r w:rsidRPr="00AC79D9">
              <w:rPr>
                <w:b/>
                <w:sz w:val="24"/>
                <w:szCs w:val="24"/>
              </w:rPr>
              <w:t>REFERÊNCIA DE TEMPO:</w:t>
            </w:r>
          </w:p>
        </w:tc>
        <w:tc>
          <w:tcPr>
            <w:tcW w:w="4111" w:type="dxa"/>
          </w:tcPr>
          <w:p w:rsidR="00C439F5" w:rsidRPr="00AC79D9" w:rsidRDefault="00C439F5" w:rsidP="001E77C3">
            <w:pPr>
              <w:pStyle w:val="TableParagraph"/>
              <w:spacing w:line="192" w:lineRule="exact"/>
              <w:ind w:left="107"/>
              <w:rPr>
                <w:b/>
                <w:sz w:val="24"/>
                <w:szCs w:val="24"/>
              </w:rPr>
            </w:pPr>
            <w:r w:rsidRPr="00AC79D9">
              <w:rPr>
                <w:b/>
                <w:sz w:val="24"/>
                <w:szCs w:val="24"/>
              </w:rPr>
              <w:t>Para todas as referências de tempo será observado o horário de brasilia.</w:t>
            </w:r>
          </w:p>
        </w:tc>
      </w:tr>
      <w:tr w:rsidR="00C439F5" w:rsidRPr="00AC79D9" w:rsidTr="00C439F5">
        <w:trPr>
          <w:trHeight w:val="390"/>
        </w:trPr>
        <w:tc>
          <w:tcPr>
            <w:tcW w:w="5905" w:type="dxa"/>
          </w:tcPr>
          <w:p w:rsidR="00C439F5" w:rsidRPr="00AC79D9" w:rsidRDefault="00C439F5" w:rsidP="001E77C3">
            <w:pPr>
              <w:pStyle w:val="TableParagraph"/>
              <w:spacing w:before="94"/>
              <w:ind w:left="107"/>
              <w:rPr>
                <w:b/>
                <w:sz w:val="24"/>
                <w:szCs w:val="24"/>
              </w:rPr>
            </w:pPr>
            <w:r w:rsidRPr="00AC79D9">
              <w:rPr>
                <w:b/>
                <w:sz w:val="24"/>
                <w:szCs w:val="24"/>
              </w:rPr>
              <w:t>Horario limite para impugnação do edital</w:t>
            </w:r>
          </w:p>
        </w:tc>
        <w:tc>
          <w:tcPr>
            <w:tcW w:w="4111" w:type="dxa"/>
          </w:tcPr>
          <w:p w:rsidR="00C439F5" w:rsidRPr="00AC79D9" w:rsidRDefault="00C439F5" w:rsidP="001E77C3">
            <w:pPr>
              <w:pStyle w:val="TableParagraph"/>
              <w:spacing w:line="192" w:lineRule="exact"/>
              <w:ind w:left="107"/>
              <w:rPr>
                <w:b/>
                <w:sz w:val="24"/>
                <w:szCs w:val="24"/>
              </w:rPr>
            </w:pPr>
            <w:r w:rsidRPr="00AC79D9">
              <w:rPr>
                <w:b/>
                <w:sz w:val="24"/>
                <w:szCs w:val="24"/>
              </w:rPr>
              <w:t>17/08/2020</w:t>
            </w:r>
          </w:p>
        </w:tc>
      </w:tr>
      <w:tr w:rsidR="00C439F5" w:rsidRPr="00AC79D9" w:rsidTr="00C439F5">
        <w:trPr>
          <w:trHeight w:val="390"/>
        </w:trPr>
        <w:tc>
          <w:tcPr>
            <w:tcW w:w="5905" w:type="dxa"/>
          </w:tcPr>
          <w:p w:rsidR="00C439F5" w:rsidRPr="00AC79D9" w:rsidRDefault="00C439F5" w:rsidP="001E77C3">
            <w:pPr>
              <w:pStyle w:val="TableParagraph"/>
              <w:spacing w:before="94"/>
              <w:ind w:left="107"/>
              <w:rPr>
                <w:b/>
                <w:sz w:val="24"/>
                <w:szCs w:val="24"/>
              </w:rPr>
            </w:pPr>
            <w:r w:rsidRPr="00AC79D9">
              <w:rPr>
                <w:b/>
                <w:sz w:val="24"/>
                <w:szCs w:val="24"/>
              </w:rPr>
              <w:t>Horario limite para esclarecimento do edital</w:t>
            </w:r>
          </w:p>
        </w:tc>
        <w:tc>
          <w:tcPr>
            <w:tcW w:w="4111" w:type="dxa"/>
          </w:tcPr>
          <w:p w:rsidR="00C439F5" w:rsidRPr="00AC79D9" w:rsidRDefault="00C439F5" w:rsidP="001E77C3">
            <w:pPr>
              <w:pStyle w:val="TableParagraph"/>
              <w:spacing w:line="192" w:lineRule="exact"/>
              <w:ind w:left="107"/>
              <w:rPr>
                <w:b/>
                <w:sz w:val="24"/>
                <w:szCs w:val="24"/>
              </w:rPr>
            </w:pPr>
            <w:r w:rsidRPr="00AC79D9">
              <w:rPr>
                <w:b/>
                <w:sz w:val="24"/>
                <w:szCs w:val="24"/>
              </w:rPr>
              <w:t>17/08/2020</w:t>
            </w:r>
          </w:p>
        </w:tc>
      </w:tr>
      <w:tr w:rsidR="00C439F5" w:rsidRPr="00AC79D9" w:rsidTr="00C439F5">
        <w:trPr>
          <w:trHeight w:val="390"/>
        </w:trPr>
        <w:tc>
          <w:tcPr>
            <w:tcW w:w="5905" w:type="dxa"/>
          </w:tcPr>
          <w:p w:rsidR="00C439F5" w:rsidRPr="00AC79D9" w:rsidRDefault="00C439F5" w:rsidP="001E77C3">
            <w:pPr>
              <w:pStyle w:val="TableParagraph"/>
              <w:spacing w:before="94"/>
              <w:ind w:left="107"/>
              <w:rPr>
                <w:b/>
                <w:sz w:val="24"/>
                <w:szCs w:val="24"/>
              </w:rPr>
            </w:pPr>
            <w:r w:rsidRPr="00AC79D9">
              <w:rPr>
                <w:b/>
                <w:sz w:val="24"/>
                <w:szCs w:val="24"/>
              </w:rPr>
              <w:t>Validade da licitação</w:t>
            </w:r>
          </w:p>
        </w:tc>
        <w:tc>
          <w:tcPr>
            <w:tcW w:w="4111" w:type="dxa"/>
          </w:tcPr>
          <w:p w:rsidR="00C439F5" w:rsidRPr="00AC79D9" w:rsidRDefault="00C439F5" w:rsidP="001E77C3">
            <w:pPr>
              <w:pStyle w:val="TableParagraph"/>
              <w:spacing w:line="192" w:lineRule="exact"/>
              <w:ind w:left="107"/>
              <w:rPr>
                <w:b/>
                <w:sz w:val="24"/>
                <w:szCs w:val="24"/>
              </w:rPr>
            </w:pPr>
            <w:r w:rsidRPr="00AC79D9">
              <w:rPr>
                <w:b/>
                <w:sz w:val="24"/>
                <w:szCs w:val="24"/>
              </w:rPr>
              <w:t>12 (12) meses</w:t>
            </w:r>
          </w:p>
        </w:tc>
      </w:tr>
      <w:tr w:rsidR="00C439F5" w:rsidRPr="00AC79D9" w:rsidTr="00C439F5">
        <w:trPr>
          <w:trHeight w:val="196"/>
        </w:trPr>
        <w:tc>
          <w:tcPr>
            <w:tcW w:w="5905" w:type="dxa"/>
          </w:tcPr>
          <w:p w:rsidR="00C439F5" w:rsidRPr="00AC79D9" w:rsidRDefault="00C439F5" w:rsidP="001E77C3">
            <w:pPr>
              <w:pStyle w:val="TableParagraph"/>
              <w:spacing w:line="177" w:lineRule="exact"/>
              <w:ind w:left="107"/>
              <w:rPr>
                <w:b/>
                <w:sz w:val="24"/>
                <w:szCs w:val="24"/>
              </w:rPr>
            </w:pPr>
            <w:r w:rsidRPr="00AC79D9">
              <w:rPr>
                <w:b/>
                <w:sz w:val="24"/>
                <w:szCs w:val="24"/>
              </w:rPr>
              <w:t>LOCAL PARA ANEXAR A PORPOSTA, DECLARAÇÕES E DOCUMENTOS DE HABILITAÇÃO:</w:t>
            </w:r>
          </w:p>
        </w:tc>
        <w:tc>
          <w:tcPr>
            <w:tcW w:w="4111" w:type="dxa"/>
          </w:tcPr>
          <w:tbl>
            <w:tblPr>
              <w:tblW w:w="0" w:type="auto"/>
              <w:tblBorders>
                <w:top w:val="nil"/>
                <w:left w:val="nil"/>
                <w:bottom w:val="nil"/>
                <w:right w:val="nil"/>
              </w:tblBorders>
              <w:tblLayout w:type="fixed"/>
              <w:tblLook w:val="0000" w:firstRow="0" w:lastRow="0" w:firstColumn="0" w:lastColumn="0" w:noHBand="0" w:noVBand="0"/>
            </w:tblPr>
            <w:tblGrid>
              <w:gridCol w:w="2268"/>
            </w:tblGrid>
            <w:tr w:rsidR="00C439F5" w:rsidRPr="00AC79D9" w:rsidTr="00C439F5">
              <w:trPr>
                <w:trHeight w:val="107"/>
              </w:trPr>
              <w:tc>
                <w:tcPr>
                  <w:tcW w:w="2268" w:type="dxa"/>
                </w:tcPr>
                <w:p w:rsidR="00C439F5" w:rsidRPr="00AC79D9" w:rsidRDefault="00C439F5" w:rsidP="001E77C3">
                  <w:pPr>
                    <w:pStyle w:val="Default"/>
                    <w:rPr>
                      <w:rFonts w:ascii="Arial" w:hAnsi="Arial" w:cs="Arial"/>
                      <w:color w:val="auto"/>
                    </w:rPr>
                  </w:pPr>
                  <w:r w:rsidRPr="00AC79D9">
                    <w:rPr>
                      <w:rFonts w:ascii="Arial" w:hAnsi="Arial" w:cs="Arial"/>
                      <w:b/>
                      <w:bCs/>
                      <w:color w:val="auto"/>
                    </w:rPr>
                    <w:t xml:space="preserve">http://bll.org.br/ </w:t>
                  </w:r>
                </w:p>
              </w:tc>
            </w:tr>
          </w:tbl>
          <w:p w:rsidR="00C439F5" w:rsidRPr="00AC79D9" w:rsidRDefault="00C439F5" w:rsidP="001E77C3">
            <w:pPr>
              <w:pStyle w:val="TableParagraph"/>
              <w:spacing w:line="177" w:lineRule="exact"/>
              <w:ind w:left="107"/>
              <w:rPr>
                <w:b/>
                <w:sz w:val="24"/>
                <w:szCs w:val="24"/>
              </w:rPr>
            </w:pPr>
          </w:p>
        </w:tc>
      </w:tr>
    </w:tbl>
    <w:p w:rsidR="005135CF" w:rsidRDefault="005135CF" w:rsidP="00366686">
      <w:pPr>
        <w:pStyle w:val="Corpodetexto"/>
        <w:spacing w:before="2"/>
        <w:rPr>
          <w:rFonts w:asciiTheme="minorHAnsi" w:hAnsiTheme="minorHAnsi"/>
          <w:sz w:val="24"/>
          <w:szCs w:val="24"/>
        </w:rPr>
      </w:pPr>
    </w:p>
    <w:p w:rsidR="00C439F5" w:rsidRDefault="00C439F5" w:rsidP="00366686">
      <w:pPr>
        <w:pStyle w:val="Corpodetexto"/>
        <w:spacing w:before="2"/>
        <w:rPr>
          <w:rFonts w:asciiTheme="minorHAnsi" w:hAnsiTheme="minorHAnsi"/>
          <w:sz w:val="24"/>
          <w:szCs w:val="24"/>
        </w:rPr>
      </w:pPr>
    </w:p>
    <w:p w:rsidR="00C439F5" w:rsidRDefault="00C439F5" w:rsidP="00366686">
      <w:pPr>
        <w:pStyle w:val="Corpodetexto"/>
        <w:spacing w:before="2"/>
        <w:rPr>
          <w:rFonts w:asciiTheme="minorHAnsi" w:hAnsiTheme="minorHAnsi"/>
          <w:sz w:val="24"/>
          <w:szCs w:val="24"/>
        </w:rPr>
      </w:pPr>
    </w:p>
    <w:p w:rsidR="00C439F5" w:rsidRPr="00E663CD" w:rsidRDefault="00C439F5" w:rsidP="00366686">
      <w:pPr>
        <w:pStyle w:val="Corpodetexto"/>
        <w:spacing w:before="2"/>
        <w:rPr>
          <w:rFonts w:asciiTheme="minorHAnsi" w:hAnsiTheme="minorHAnsi"/>
          <w:sz w:val="24"/>
          <w:szCs w:val="24"/>
        </w:rPr>
      </w:pPr>
    </w:p>
    <w:p w:rsidR="005135CF" w:rsidRPr="00E663CD" w:rsidRDefault="006D6DFD" w:rsidP="00E76CEB">
      <w:pPr>
        <w:pStyle w:val="Corpodetexto"/>
        <w:spacing w:before="8"/>
        <w:rPr>
          <w:rFonts w:asciiTheme="minorHAnsi" w:hAnsiTheme="minorHAnsi"/>
          <w:sz w:val="24"/>
          <w:szCs w:val="24"/>
        </w:rPr>
      </w:pPr>
      <w:r w:rsidRPr="00E663CD">
        <w:rPr>
          <w:rFonts w:asciiTheme="minorHAnsi" w:hAnsiTheme="minorHAnsi"/>
          <w:noProof/>
          <w:sz w:val="24"/>
          <w:szCs w:val="24"/>
          <w:lang w:val="pt-BR" w:eastAsia="pt-BR" w:bidi="ar-SA"/>
        </w:rPr>
        <mc:AlternateContent>
          <mc:Choice Requires="wps">
            <w:drawing>
              <wp:anchor distT="0" distB="0" distL="0" distR="0" simplePos="0" relativeHeight="251660288" behindDoc="1" locked="0" layoutInCell="1" allowOverlap="1" wp14:anchorId="1ECB4CE3" wp14:editId="785163D3">
                <wp:simplePos x="0" y="0"/>
                <wp:positionH relativeFrom="page">
                  <wp:posOffset>1012190</wp:posOffset>
                </wp:positionH>
                <wp:positionV relativeFrom="paragraph">
                  <wp:posOffset>128270</wp:posOffset>
                </wp:positionV>
                <wp:extent cx="5539740" cy="378460"/>
                <wp:effectExtent l="0" t="0" r="0" b="0"/>
                <wp:wrapTopAndBottom/>
                <wp:docPr id="6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740" cy="3784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20224" w:rsidRDefault="00B20224">
                            <w:pPr>
                              <w:pStyle w:val="Corpodetexto"/>
                              <w:spacing w:before="6"/>
                              <w:rPr>
                                <w:sz w:val="16"/>
                              </w:rPr>
                            </w:pPr>
                          </w:p>
                          <w:p w:rsidR="00B20224" w:rsidRDefault="00B20224">
                            <w:pPr>
                              <w:spacing w:before="1"/>
                              <w:ind w:left="173" w:right="178"/>
                              <w:jc w:val="center"/>
                              <w:rPr>
                                <w:b/>
                                <w:sz w:val="17"/>
                              </w:rPr>
                            </w:pPr>
                            <w:r>
                              <w:rPr>
                                <w:b/>
                                <w:sz w:val="17"/>
                              </w:rPr>
                              <w:t>2- DA FORMALIZAÇÃO DE CONSULTA E ENCAMINHAMENTO: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28" type="#_x0000_t202" style="position:absolute;margin-left:79.7pt;margin-top:10.1pt;width:436.2pt;height:29.8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" filled="f" strokeweight=".48pt">
                <v:textbox inset="0,0,0,0">
                  <w:txbxContent>
                    <w:p w:rsidR="00B20224" w:rsidRDefault="00B20224">
                      <w:pPr>
                        <w:pStyle w:val="Corpodetexto"/>
                        <w:spacing w:before="6"/>
                        <w:rPr>
                          <w:sz w:val="16"/>
                        </w:rPr>
                      </w:pPr>
                    </w:p>
                    <w:p w:rsidR="00B20224" w:rsidRDefault="00B20224">
                      <w:pPr>
                        <w:spacing w:before="1"/>
                        <w:ind w:left="173" w:right="178"/>
                        <w:jc w:val="center"/>
                        <w:rPr>
                          <w:b/>
                          <w:sz w:val="17"/>
                        </w:rPr>
                      </w:pPr>
                      <w:r>
                        <w:rPr>
                          <w:b/>
                          <w:sz w:val="17"/>
                        </w:rPr>
                        <w:t>2- DA FORMALIZAÇÃO DE CONSULTA E ENCAMINHAMENTO:</w:t>
                      </w:r>
                    </w:p>
                  </w:txbxContent>
                </v:textbox>
                <w10:wrap type="topAndBottom" anchorx="page"/>
              </v:shape>
            </w:pict>
          </mc:Fallback>
        </mc:AlternateContent>
      </w:r>
      <w:r w:rsidR="00C66329" w:rsidRPr="00E663CD">
        <w:rPr>
          <w:rFonts w:asciiTheme="minorHAnsi" w:hAnsiTheme="minorHAnsi"/>
          <w:sz w:val="24"/>
          <w:szCs w:val="24"/>
        </w:rPr>
        <w:t>2.1-</w:t>
      </w:r>
      <w:r w:rsidR="00C66329" w:rsidRPr="00E663CD">
        <w:rPr>
          <w:rFonts w:asciiTheme="minorHAnsi" w:hAnsiTheme="minorHAnsi"/>
          <w:sz w:val="24"/>
          <w:szCs w:val="24"/>
        </w:rPr>
        <w:tab/>
        <w:t>Os interessados poderão formular suas consultas e encaminhá-las</w:t>
      </w:r>
      <w:r w:rsidR="00C66329" w:rsidRPr="00E663CD">
        <w:rPr>
          <w:rFonts w:asciiTheme="minorHAnsi" w:hAnsiTheme="minorHAnsi"/>
          <w:spacing w:val="-3"/>
          <w:sz w:val="24"/>
          <w:szCs w:val="24"/>
        </w:rPr>
        <w:t xml:space="preserve"> </w:t>
      </w:r>
      <w:r w:rsidR="00C66329" w:rsidRPr="00E663CD">
        <w:rPr>
          <w:rFonts w:asciiTheme="minorHAnsi" w:hAnsiTheme="minorHAnsi"/>
          <w:sz w:val="24"/>
          <w:szCs w:val="24"/>
        </w:rPr>
        <w:t>para:</w:t>
      </w:r>
    </w:p>
    <w:p w:rsidR="005135CF" w:rsidRPr="00E663CD" w:rsidRDefault="005135CF" w:rsidP="00366686">
      <w:pPr>
        <w:pStyle w:val="Corpodetexto"/>
        <w:rPr>
          <w:rFonts w:asciiTheme="minorHAnsi" w:hAnsiTheme="minorHAnsi"/>
          <w:sz w:val="24"/>
          <w:szCs w:val="24"/>
        </w:rPr>
      </w:pPr>
    </w:p>
    <w:p w:rsidR="005135CF" w:rsidRPr="00E663CD" w:rsidRDefault="00611607" w:rsidP="00366686">
      <w:pPr>
        <w:pStyle w:val="Ttulo1"/>
        <w:spacing w:line="195" w:lineRule="exact"/>
        <w:ind w:left="0"/>
        <w:rPr>
          <w:rFonts w:asciiTheme="minorHAnsi" w:hAnsiTheme="minorHAnsi"/>
          <w:sz w:val="24"/>
          <w:szCs w:val="24"/>
        </w:rPr>
      </w:pPr>
      <w:r w:rsidRPr="00E663CD">
        <w:rPr>
          <w:rFonts w:asciiTheme="minorHAnsi" w:hAnsiTheme="minorHAnsi"/>
          <w:sz w:val="24"/>
          <w:szCs w:val="24"/>
        </w:rPr>
        <w:t>PREFEITURA MUNICIPAL DE ANANÁS</w:t>
      </w:r>
    </w:p>
    <w:p w:rsidR="005135CF" w:rsidRPr="00E663CD" w:rsidRDefault="00C66329" w:rsidP="00366686">
      <w:pPr>
        <w:spacing w:line="195" w:lineRule="exact"/>
        <w:jc w:val="center"/>
        <w:rPr>
          <w:rFonts w:asciiTheme="minorHAnsi" w:hAnsiTheme="minorHAnsi"/>
          <w:b/>
          <w:sz w:val="24"/>
          <w:szCs w:val="24"/>
        </w:rPr>
      </w:pPr>
      <w:r w:rsidRPr="00E663CD">
        <w:rPr>
          <w:rFonts w:asciiTheme="minorHAnsi" w:hAnsiTheme="minorHAnsi"/>
          <w:b/>
          <w:sz w:val="24"/>
          <w:szCs w:val="24"/>
        </w:rPr>
        <w:t>Comissão Permanente de Licitação</w:t>
      </w:r>
      <w:r w:rsidR="00611607" w:rsidRPr="00E663CD">
        <w:rPr>
          <w:rFonts w:asciiTheme="minorHAnsi" w:hAnsiTheme="minorHAnsi"/>
          <w:b/>
          <w:sz w:val="24"/>
          <w:szCs w:val="24"/>
        </w:rPr>
        <w:t xml:space="preserve"> ou aos Cuidados da Pregoeira e equipe de apoio </w:t>
      </w:r>
    </w:p>
    <w:p w:rsidR="00611607" w:rsidRPr="00E663CD" w:rsidRDefault="00611607" w:rsidP="00366686">
      <w:pPr>
        <w:spacing w:before="1"/>
        <w:ind w:right="2616" w:firstLine="3"/>
        <w:jc w:val="center"/>
        <w:rPr>
          <w:rFonts w:asciiTheme="minorHAnsi" w:hAnsiTheme="minorHAnsi"/>
          <w:b/>
          <w:sz w:val="24"/>
          <w:szCs w:val="24"/>
        </w:rPr>
      </w:pPr>
      <w:r w:rsidRPr="00E663CD">
        <w:rPr>
          <w:rFonts w:asciiTheme="minorHAnsi" w:hAnsiTheme="minorHAnsi"/>
          <w:b/>
          <w:sz w:val="24"/>
          <w:szCs w:val="24"/>
        </w:rPr>
        <w:t>Avenida Duque de Caxias, 300</w:t>
      </w:r>
      <w:r w:rsidR="00C66329" w:rsidRPr="00E663CD">
        <w:rPr>
          <w:rFonts w:asciiTheme="minorHAnsi" w:hAnsiTheme="minorHAnsi"/>
          <w:b/>
          <w:sz w:val="24"/>
          <w:szCs w:val="24"/>
        </w:rPr>
        <w:t xml:space="preserve">- </w:t>
      </w:r>
      <w:r w:rsidRPr="00E663CD">
        <w:rPr>
          <w:rFonts w:asciiTheme="minorHAnsi" w:hAnsiTheme="minorHAnsi"/>
          <w:b/>
          <w:sz w:val="24"/>
          <w:szCs w:val="24"/>
        </w:rPr>
        <w:t>centro, CEP: 77.890-</w:t>
      </w:r>
      <w:proofErr w:type="gramStart"/>
      <w:r w:rsidRPr="00E663CD">
        <w:rPr>
          <w:rFonts w:asciiTheme="minorHAnsi" w:hAnsiTheme="minorHAnsi"/>
          <w:b/>
          <w:sz w:val="24"/>
          <w:szCs w:val="24"/>
        </w:rPr>
        <w:t>00</w:t>
      </w:r>
      <w:proofErr w:type="gramEnd"/>
      <w:r w:rsidRPr="00E663CD">
        <w:rPr>
          <w:rFonts w:asciiTheme="minorHAnsi" w:hAnsiTheme="minorHAnsi"/>
          <w:b/>
          <w:sz w:val="24"/>
          <w:szCs w:val="24"/>
        </w:rPr>
        <w:t xml:space="preserve"> </w:t>
      </w:r>
    </w:p>
    <w:p w:rsidR="005135CF" w:rsidRPr="00E663CD" w:rsidRDefault="00611607" w:rsidP="00366686">
      <w:pPr>
        <w:spacing w:before="1"/>
        <w:ind w:right="2616" w:firstLine="3"/>
        <w:jc w:val="center"/>
        <w:rPr>
          <w:rFonts w:asciiTheme="minorHAnsi" w:hAnsiTheme="minorHAnsi"/>
          <w:b/>
          <w:sz w:val="24"/>
          <w:szCs w:val="24"/>
        </w:rPr>
      </w:pPr>
      <w:r w:rsidRPr="00E663CD">
        <w:rPr>
          <w:rFonts w:asciiTheme="minorHAnsi" w:hAnsiTheme="minorHAnsi"/>
          <w:b/>
          <w:sz w:val="24"/>
          <w:szCs w:val="24"/>
        </w:rPr>
        <w:t>Ananás Tocantins</w:t>
      </w:r>
    </w:p>
    <w:p w:rsidR="005135CF" w:rsidRPr="00E663CD" w:rsidRDefault="00C66329" w:rsidP="00366686">
      <w:pPr>
        <w:spacing w:line="194" w:lineRule="exact"/>
        <w:jc w:val="center"/>
        <w:rPr>
          <w:rFonts w:asciiTheme="minorHAnsi" w:hAnsiTheme="minorHAnsi"/>
          <w:b/>
          <w:sz w:val="24"/>
          <w:szCs w:val="24"/>
        </w:rPr>
      </w:pPr>
      <w:r w:rsidRPr="00E663CD">
        <w:rPr>
          <w:rFonts w:asciiTheme="minorHAnsi" w:hAnsiTheme="minorHAnsi"/>
          <w:b/>
          <w:sz w:val="24"/>
          <w:szCs w:val="24"/>
        </w:rPr>
        <w:t>E-mail:</w:t>
      </w:r>
      <w:r w:rsidRPr="00E663CD">
        <w:rPr>
          <w:rFonts w:asciiTheme="minorHAnsi" w:hAnsiTheme="minorHAnsi"/>
          <w:b/>
          <w:spacing w:val="-10"/>
          <w:sz w:val="24"/>
          <w:szCs w:val="24"/>
        </w:rPr>
        <w:t xml:space="preserve"> </w:t>
      </w:r>
      <w:hyperlink r:id="rId9" w:history="1">
        <w:r w:rsidR="00A46128" w:rsidRPr="00E663CD">
          <w:rPr>
            <w:rStyle w:val="Hyperlink"/>
            <w:rFonts w:asciiTheme="minorHAnsi" w:hAnsiTheme="minorHAnsi"/>
            <w:b/>
            <w:color w:val="auto"/>
            <w:sz w:val="24"/>
            <w:szCs w:val="24"/>
          </w:rPr>
          <w:t>ananaslicitacao@gmail.com</w:t>
        </w:r>
      </w:hyperlink>
    </w:p>
    <w:p w:rsidR="005135CF" w:rsidRPr="00E663CD" w:rsidRDefault="00C66329" w:rsidP="00366686">
      <w:pPr>
        <w:spacing w:line="195" w:lineRule="exact"/>
        <w:jc w:val="center"/>
        <w:rPr>
          <w:rFonts w:asciiTheme="minorHAnsi" w:hAnsiTheme="minorHAnsi"/>
          <w:b/>
          <w:sz w:val="24"/>
          <w:szCs w:val="24"/>
        </w:rPr>
      </w:pPr>
      <w:r w:rsidRPr="00E663CD">
        <w:rPr>
          <w:rFonts w:asciiTheme="minorHAnsi" w:hAnsiTheme="minorHAnsi"/>
          <w:b/>
          <w:sz w:val="24"/>
          <w:szCs w:val="24"/>
        </w:rPr>
        <w:t xml:space="preserve">Att: </w:t>
      </w:r>
      <w:r w:rsidR="00611607" w:rsidRPr="00E663CD">
        <w:rPr>
          <w:rFonts w:asciiTheme="minorHAnsi" w:hAnsiTheme="minorHAnsi"/>
          <w:b/>
          <w:sz w:val="24"/>
          <w:szCs w:val="24"/>
        </w:rPr>
        <w:t>CLEUDEIR SILVA ARAUJO - Pregoeira</w:t>
      </w:r>
    </w:p>
    <w:p w:rsidR="005135CF" w:rsidRPr="00E663CD" w:rsidRDefault="005135CF" w:rsidP="00366686">
      <w:pPr>
        <w:pStyle w:val="Corpodetexto"/>
        <w:rPr>
          <w:rFonts w:asciiTheme="minorHAnsi" w:hAnsiTheme="minorHAnsi"/>
          <w:b/>
          <w:sz w:val="24"/>
          <w:szCs w:val="24"/>
        </w:rPr>
      </w:pPr>
    </w:p>
    <w:p w:rsidR="005135CF" w:rsidRPr="00E663CD" w:rsidRDefault="00C66329" w:rsidP="00366686">
      <w:pPr>
        <w:pStyle w:val="Corpodetexto"/>
        <w:spacing w:before="1"/>
        <w:ind w:right="361"/>
        <w:jc w:val="both"/>
        <w:rPr>
          <w:rFonts w:asciiTheme="minorHAnsi" w:hAnsiTheme="minorHAnsi"/>
          <w:sz w:val="24"/>
          <w:szCs w:val="24"/>
        </w:rPr>
      </w:pPr>
      <w:r w:rsidRPr="00E663CD">
        <w:rPr>
          <w:rFonts w:asciiTheme="minorHAnsi" w:hAnsiTheme="minorHAnsi"/>
          <w:sz w:val="24"/>
          <w:szCs w:val="24"/>
        </w:rPr>
        <w:t>2.2-</w:t>
      </w:r>
      <w:proofErr w:type="gramStart"/>
      <w:r w:rsidRPr="00E663CD">
        <w:rPr>
          <w:rFonts w:asciiTheme="minorHAnsi" w:hAnsiTheme="minorHAnsi"/>
          <w:sz w:val="24"/>
          <w:szCs w:val="24"/>
        </w:rPr>
        <w:t xml:space="preserve">  </w:t>
      </w:r>
      <w:proofErr w:type="gramEnd"/>
      <w:r w:rsidRPr="00E663CD">
        <w:rPr>
          <w:rFonts w:asciiTheme="minorHAnsi" w:hAnsiTheme="minorHAnsi"/>
          <w:sz w:val="24"/>
          <w:szCs w:val="24"/>
        </w:rPr>
        <w:t xml:space="preserve">Todas  as informações poderão ser obtidas de segunda à </w:t>
      </w:r>
      <w:r w:rsidR="00C439F5">
        <w:rPr>
          <w:rFonts w:asciiTheme="minorHAnsi" w:hAnsiTheme="minorHAnsi"/>
          <w:sz w:val="24"/>
          <w:szCs w:val="24"/>
        </w:rPr>
        <w:t>quinta</w:t>
      </w:r>
      <w:r w:rsidRPr="00E663CD">
        <w:rPr>
          <w:rFonts w:asciiTheme="minorHAnsi" w:hAnsiTheme="minorHAnsi"/>
          <w:sz w:val="24"/>
          <w:szCs w:val="24"/>
        </w:rPr>
        <w:t>-feira, exceto em feriados, no horário    das 0</w:t>
      </w:r>
      <w:r w:rsidR="003106AD" w:rsidRPr="00E663CD">
        <w:rPr>
          <w:rFonts w:asciiTheme="minorHAnsi" w:hAnsiTheme="minorHAnsi"/>
          <w:sz w:val="24"/>
          <w:szCs w:val="24"/>
        </w:rPr>
        <w:t>7</w:t>
      </w:r>
      <w:r w:rsidRPr="00E663CD">
        <w:rPr>
          <w:rFonts w:asciiTheme="minorHAnsi" w:hAnsiTheme="minorHAnsi"/>
          <w:sz w:val="24"/>
          <w:szCs w:val="24"/>
        </w:rPr>
        <w:t>h00min às 1</w:t>
      </w:r>
      <w:r w:rsidR="003106AD" w:rsidRPr="00E663CD">
        <w:rPr>
          <w:rFonts w:asciiTheme="minorHAnsi" w:hAnsiTheme="minorHAnsi"/>
          <w:sz w:val="24"/>
          <w:szCs w:val="24"/>
        </w:rPr>
        <w:t>3h00min</w:t>
      </w:r>
      <w:r w:rsidR="00611607" w:rsidRPr="00E663CD">
        <w:rPr>
          <w:rFonts w:asciiTheme="minorHAnsi" w:hAnsiTheme="minorHAnsi"/>
          <w:sz w:val="24"/>
          <w:szCs w:val="24"/>
        </w:rPr>
        <w:t xml:space="preserve"> horario local</w:t>
      </w:r>
      <w:r w:rsidRPr="00E663CD">
        <w:rPr>
          <w:rFonts w:asciiTheme="minorHAnsi" w:hAnsiTheme="minorHAnsi"/>
          <w:sz w:val="24"/>
          <w:szCs w:val="24"/>
        </w:rPr>
        <w:t>;</w:t>
      </w:r>
    </w:p>
    <w:p w:rsidR="005135CF" w:rsidRPr="00E663CD" w:rsidRDefault="005135CF" w:rsidP="00366686">
      <w:pPr>
        <w:pStyle w:val="Corpodetexto"/>
        <w:spacing w:before="2"/>
        <w:rPr>
          <w:rFonts w:asciiTheme="minorHAnsi" w:hAnsiTheme="minorHAnsi"/>
          <w:sz w:val="24"/>
          <w:szCs w:val="24"/>
        </w:rPr>
      </w:pPr>
    </w:p>
    <w:p w:rsidR="005135CF" w:rsidRPr="00E663CD" w:rsidRDefault="00C66329" w:rsidP="00366686">
      <w:pPr>
        <w:pStyle w:val="Corpodetexto"/>
        <w:ind w:right="353"/>
        <w:jc w:val="both"/>
        <w:rPr>
          <w:rFonts w:asciiTheme="minorHAnsi" w:hAnsiTheme="minorHAnsi"/>
          <w:sz w:val="24"/>
          <w:szCs w:val="24"/>
        </w:rPr>
      </w:pPr>
      <w:r w:rsidRPr="00E663CD">
        <w:rPr>
          <w:rFonts w:asciiTheme="minorHAnsi" w:hAnsiTheme="minorHAnsi"/>
          <w:sz w:val="24"/>
          <w:szCs w:val="24"/>
        </w:rPr>
        <w:t>2.3- Esclarecimentos de dúvidas sobre os documentos deste Pregão Eletrônico, somente serão atendidos mediante solicitação escrita e apresentada até 02 (dois) dias antes da data marcada para início de</w:t>
      </w:r>
      <w:r w:rsidR="00611607" w:rsidRPr="00E663CD">
        <w:rPr>
          <w:rFonts w:asciiTheme="minorHAnsi" w:hAnsiTheme="minorHAnsi"/>
          <w:sz w:val="24"/>
          <w:szCs w:val="24"/>
        </w:rPr>
        <w:t xml:space="preserve"> julgamento</w:t>
      </w:r>
      <w:r w:rsidRPr="00E663CD">
        <w:rPr>
          <w:rFonts w:asciiTheme="minorHAnsi" w:hAnsiTheme="minorHAnsi"/>
          <w:sz w:val="24"/>
          <w:szCs w:val="24"/>
        </w:rPr>
        <w:t xml:space="preserve"> das propostas;</w:t>
      </w:r>
    </w:p>
    <w:p w:rsidR="005135CF" w:rsidRPr="00E663CD" w:rsidRDefault="005135CF" w:rsidP="00366686">
      <w:pPr>
        <w:pStyle w:val="Corpodetexto"/>
        <w:spacing w:before="9"/>
        <w:rPr>
          <w:rFonts w:asciiTheme="minorHAnsi" w:hAnsiTheme="minorHAnsi"/>
          <w:sz w:val="24"/>
          <w:szCs w:val="24"/>
        </w:rPr>
      </w:pPr>
    </w:p>
    <w:p w:rsidR="005135CF" w:rsidRPr="00E663CD" w:rsidRDefault="00C66329" w:rsidP="00366686">
      <w:pPr>
        <w:pStyle w:val="Corpodetexto"/>
        <w:ind w:right="355"/>
        <w:jc w:val="both"/>
        <w:rPr>
          <w:rFonts w:asciiTheme="minorHAnsi" w:hAnsiTheme="minorHAnsi"/>
          <w:sz w:val="24"/>
          <w:szCs w:val="24"/>
        </w:rPr>
      </w:pPr>
      <w:r w:rsidRPr="00E663CD">
        <w:rPr>
          <w:rFonts w:asciiTheme="minorHAnsi" w:hAnsiTheme="minorHAnsi"/>
          <w:sz w:val="24"/>
          <w:szCs w:val="24"/>
        </w:rPr>
        <w:t xml:space="preserve">2.4-      O Pregoeiro e Equipe de Apoio, através de divulgação por correio eletrônico ou link nos sítios oficiais </w:t>
      </w:r>
      <w:r w:rsidR="00611607" w:rsidRPr="00E663CD">
        <w:rPr>
          <w:rFonts w:asciiTheme="minorHAnsi" w:hAnsiTheme="minorHAnsi"/>
          <w:sz w:val="24"/>
          <w:szCs w:val="24"/>
        </w:rPr>
        <w:t>da PREFEITURA MUNICIPAL DE ANANÁS, www.ananas.to.gov.br</w:t>
      </w:r>
      <w:r w:rsidRPr="00E663CD">
        <w:rPr>
          <w:rFonts w:asciiTheme="minorHAnsi" w:hAnsiTheme="minorHAnsi"/>
          <w:sz w:val="24"/>
          <w:szCs w:val="24"/>
        </w:rPr>
        <w:t>,</w:t>
      </w:r>
      <w:proofErr w:type="gramStart"/>
      <w:r w:rsidRPr="00E663CD">
        <w:rPr>
          <w:rFonts w:asciiTheme="minorHAnsi" w:hAnsiTheme="minorHAnsi"/>
          <w:sz w:val="24"/>
          <w:szCs w:val="24"/>
        </w:rPr>
        <w:t xml:space="preserve"> </w:t>
      </w:r>
      <w:r w:rsidR="00611607" w:rsidRPr="00E663CD">
        <w:rPr>
          <w:rFonts w:asciiTheme="minorHAnsi" w:hAnsiTheme="minorHAnsi"/>
          <w:sz w:val="24"/>
          <w:szCs w:val="24"/>
        </w:rPr>
        <w:t xml:space="preserve"> </w:t>
      </w:r>
      <w:proofErr w:type="gramEnd"/>
      <w:r w:rsidR="00611607" w:rsidRPr="00E663CD">
        <w:rPr>
          <w:rFonts w:asciiTheme="minorHAnsi" w:hAnsiTheme="minorHAnsi"/>
          <w:sz w:val="24"/>
          <w:szCs w:val="24"/>
        </w:rPr>
        <w:t xml:space="preserve">ou no email </w:t>
      </w:r>
      <w:hyperlink r:id="rId10" w:history="1">
        <w:r w:rsidR="00611607" w:rsidRPr="00E663CD">
          <w:rPr>
            <w:rStyle w:val="Hyperlink"/>
            <w:rFonts w:asciiTheme="minorHAnsi" w:hAnsiTheme="minorHAnsi"/>
            <w:color w:val="auto"/>
            <w:sz w:val="24"/>
            <w:szCs w:val="24"/>
          </w:rPr>
          <w:t>ananaslicitacao@gmail.com</w:t>
        </w:r>
      </w:hyperlink>
      <w:r w:rsidR="00611607" w:rsidRPr="00E663CD">
        <w:rPr>
          <w:rFonts w:asciiTheme="minorHAnsi" w:hAnsiTheme="minorHAnsi"/>
          <w:sz w:val="24"/>
          <w:szCs w:val="24"/>
        </w:rPr>
        <w:t xml:space="preserve"> ,</w:t>
      </w:r>
      <w:r w:rsidR="00A46128" w:rsidRPr="00E663CD">
        <w:rPr>
          <w:rFonts w:asciiTheme="minorHAnsi" w:hAnsiTheme="minorHAnsi"/>
          <w:sz w:val="24"/>
          <w:szCs w:val="24"/>
        </w:rPr>
        <w:t xml:space="preserve"> </w:t>
      </w:r>
      <w:r w:rsidR="00A46128" w:rsidRPr="00E663CD">
        <w:rPr>
          <w:rFonts w:asciiTheme="minorHAnsi" w:hAnsiTheme="minorHAnsi"/>
          <w:b/>
          <w:bCs/>
          <w:sz w:val="24"/>
          <w:szCs w:val="24"/>
        </w:rPr>
        <w:t xml:space="preserve">http://bll.org.br/ </w:t>
      </w:r>
      <w:r w:rsidR="00611607" w:rsidRPr="00E663CD">
        <w:rPr>
          <w:rFonts w:asciiTheme="minorHAnsi" w:hAnsiTheme="minorHAnsi"/>
          <w:sz w:val="24"/>
          <w:szCs w:val="24"/>
        </w:rPr>
        <w:t xml:space="preserve"> </w:t>
      </w:r>
      <w:r w:rsidRPr="00E663CD">
        <w:rPr>
          <w:rFonts w:asciiTheme="minorHAnsi" w:hAnsiTheme="minorHAnsi"/>
          <w:sz w:val="24"/>
          <w:szCs w:val="24"/>
        </w:rPr>
        <w:t>responderá às questões formuladas apresentando a pergunta e a resposta em até vinte e quatro (24)</w:t>
      </w:r>
      <w:r w:rsidRPr="00E663CD">
        <w:rPr>
          <w:rFonts w:asciiTheme="minorHAnsi" w:hAnsiTheme="minorHAnsi"/>
          <w:spacing w:val="-3"/>
          <w:sz w:val="24"/>
          <w:szCs w:val="24"/>
        </w:rPr>
        <w:t xml:space="preserve"> </w:t>
      </w:r>
      <w:r w:rsidRPr="00E663CD">
        <w:rPr>
          <w:rFonts w:asciiTheme="minorHAnsi" w:hAnsiTheme="minorHAnsi"/>
          <w:sz w:val="24"/>
          <w:szCs w:val="24"/>
        </w:rPr>
        <w:t>horas.</w:t>
      </w:r>
    </w:p>
    <w:p w:rsidR="005135CF" w:rsidRPr="00E663CD" w:rsidRDefault="006D6DFD" w:rsidP="00366686">
      <w:pPr>
        <w:pStyle w:val="Corpodetexto"/>
        <w:spacing w:before="1"/>
        <w:rPr>
          <w:rFonts w:asciiTheme="minorHAnsi" w:hAnsiTheme="minorHAnsi"/>
          <w:sz w:val="24"/>
          <w:szCs w:val="24"/>
        </w:rPr>
      </w:pPr>
      <w:r w:rsidRPr="00E663CD">
        <w:rPr>
          <w:rFonts w:asciiTheme="minorHAnsi" w:hAnsiTheme="minorHAnsi"/>
          <w:noProof/>
          <w:sz w:val="24"/>
          <w:szCs w:val="24"/>
          <w:lang w:val="pt-BR" w:eastAsia="pt-BR" w:bidi="ar-SA"/>
        </w:rPr>
        <mc:AlternateContent>
          <mc:Choice Requires="wps">
            <w:drawing>
              <wp:anchor distT="0" distB="0" distL="0" distR="0" simplePos="0" relativeHeight="251661312" behindDoc="1" locked="0" layoutInCell="1" allowOverlap="1" wp14:anchorId="656F7ACE" wp14:editId="00C71312">
                <wp:simplePos x="0" y="0"/>
                <wp:positionH relativeFrom="page">
                  <wp:posOffset>1012190</wp:posOffset>
                </wp:positionH>
                <wp:positionV relativeFrom="paragraph">
                  <wp:posOffset>130810</wp:posOffset>
                </wp:positionV>
                <wp:extent cx="5539740" cy="129540"/>
                <wp:effectExtent l="0" t="0" r="0" b="0"/>
                <wp:wrapTopAndBottom/>
                <wp:docPr id="6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740" cy="1295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20224" w:rsidRDefault="00B20224">
                            <w:pPr>
                              <w:spacing w:line="192" w:lineRule="exact"/>
                              <w:ind w:left="177" w:right="178"/>
                              <w:jc w:val="center"/>
                              <w:rPr>
                                <w:b/>
                                <w:sz w:val="17"/>
                              </w:rPr>
                            </w:pPr>
                            <w:r>
                              <w:rPr>
                                <w:b/>
                                <w:sz w:val="17"/>
                              </w:rPr>
                              <w:t>3- DO OBJETO: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29" type="#_x0000_t202" style="position:absolute;margin-left:79.7pt;margin-top:10.3pt;width:436.2pt;height:10.2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" filled="f" strokeweight=".48pt">
                <v:textbox inset="0,0,0,0">
                  <w:txbxContent>
                    <w:p w:rsidR="00B20224" w:rsidRDefault="00B20224">
                      <w:pPr>
                        <w:spacing w:line="192" w:lineRule="exact"/>
                        <w:ind w:left="177" w:right="178"/>
                        <w:jc w:val="center"/>
                        <w:rPr>
                          <w:b/>
                          <w:sz w:val="17"/>
                        </w:rPr>
                      </w:pPr>
                      <w:r>
                        <w:rPr>
                          <w:b/>
                          <w:sz w:val="17"/>
                        </w:rPr>
                        <w:t>3- DO OBJETO:</w:t>
                      </w:r>
                    </w:p>
                  </w:txbxContent>
                </v:textbox>
                <w10:wrap type="topAndBottom" anchorx="page"/>
              </v:shape>
            </w:pict>
          </mc:Fallback>
        </mc:AlternateContent>
      </w:r>
    </w:p>
    <w:p w:rsidR="00C439F5" w:rsidRPr="00AC79D9" w:rsidRDefault="00C66329" w:rsidP="00C439F5">
      <w:pPr>
        <w:pStyle w:val="ecxmsonormal"/>
        <w:ind w:firstLine="1140"/>
        <w:jc w:val="both"/>
        <w:rPr>
          <w:rFonts w:ascii="Arial" w:hAnsi="Arial" w:cs="Arial"/>
        </w:rPr>
      </w:pPr>
      <w:r w:rsidRPr="00E663CD">
        <w:rPr>
          <w:rFonts w:asciiTheme="minorHAnsi" w:hAnsiTheme="minorHAnsi" w:cs="Arial"/>
        </w:rPr>
        <w:t>3.1</w:t>
      </w:r>
      <w:r w:rsidR="00E76CEB" w:rsidRPr="00E663CD">
        <w:rPr>
          <w:rFonts w:asciiTheme="minorHAnsi" w:hAnsiTheme="minorHAnsi" w:cs="Arial"/>
        </w:rPr>
        <w:t xml:space="preserve"> </w:t>
      </w:r>
      <w:r w:rsidR="00C439F5" w:rsidRPr="00AC79D9">
        <w:rPr>
          <w:rFonts w:ascii="Arial" w:hAnsi="Arial" w:cs="Arial"/>
          <w:color w:val="000000"/>
        </w:rPr>
        <w:t xml:space="preserve">Tendo em vista as necessidades </w:t>
      </w:r>
      <w:r w:rsidR="00C439F5" w:rsidRPr="00AC79D9">
        <w:rPr>
          <w:rFonts w:ascii="Arial" w:hAnsi="Arial" w:cs="Arial"/>
        </w:rPr>
        <w:t xml:space="preserve">contratação de empresa especializada no ramo para </w:t>
      </w:r>
      <w:bookmarkStart w:id="2" w:name="_GoBack"/>
      <w:r w:rsidR="00C439F5" w:rsidRPr="00AC79D9">
        <w:rPr>
          <w:rFonts w:ascii="Arial" w:hAnsi="Arial" w:cs="Arial"/>
        </w:rPr>
        <w:t>fornecimento de insumos hospitalares e testes rápidos destinados a realizações de exames e prevenção contra o COVID-19</w:t>
      </w:r>
      <w:bookmarkEnd w:id="2"/>
      <w:r w:rsidR="00C439F5" w:rsidRPr="00AC79D9">
        <w:rPr>
          <w:rFonts w:ascii="Arial" w:hAnsi="Arial" w:cs="Arial"/>
        </w:rPr>
        <w:t xml:space="preserve">. </w:t>
      </w:r>
    </w:p>
    <w:p w:rsidR="00C439F5" w:rsidRPr="00AC79D9" w:rsidRDefault="00C439F5" w:rsidP="00C439F5">
      <w:pPr>
        <w:pStyle w:val="ecxmsonormal"/>
        <w:ind w:firstLine="1140"/>
        <w:jc w:val="both"/>
        <w:rPr>
          <w:rFonts w:ascii="Arial" w:hAnsi="Arial" w:cs="Arial"/>
        </w:rPr>
      </w:pPr>
      <w:r w:rsidRPr="00AC79D9">
        <w:rPr>
          <w:rFonts w:ascii="Arial" w:hAnsi="Arial" w:cs="Arial"/>
          <w:b/>
        </w:rPr>
        <w:t>JUSTIFICATIVA DO OBJETO</w:t>
      </w:r>
      <w:r w:rsidRPr="00AC79D9">
        <w:rPr>
          <w:rFonts w:ascii="Arial" w:hAnsi="Arial" w:cs="Arial"/>
        </w:rPr>
        <w:t>:</w:t>
      </w:r>
    </w:p>
    <w:p w:rsidR="00C439F5" w:rsidRDefault="00C439F5" w:rsidP="00C439F5">
      <w:pPr>
        <w:pStyle w:val="ecxmsonormal"/>
        <w:ind w:firstLine="1140"/>
        <w:jc w:val="both"/>
        <w:rPr>
          <w:rFonts w:ascii="Arial" w:hAnsi="Arial" w:cs="Arial"/>
        </w:rPr>
      </w:pPr>
      <w:r w:rsidRPr="00AC79D9">
        <w:rPr>
          <w:rFonts w:ascii="Arial" w:hAnsi="Arial" w:cs="Arial"/>
        </w:rPr>
        <w:t>A presente licitação tem por objeto aquisição do item em caráter emergencial para paralisar a prevenção contra a pandemia e realização dos exames.</w:t>
      </w:r>
    </w:p>
    <w:p w:rsidR="00B3682D" w:rsidRPr="00E663CD" w:rsidRDefault="00B3682D" w:rsidP="00366686">
      <w:pPr>
        <w:widowControl/>
        <w:autoSpaceDE/>
        <w:autoSpaceDN/>
        <w:spacing w:before="100" w:beforeAutospacing="1" w:after="100" w:afterAutospacing="1"/>
        <w:ind w:left="360"/>
        <w:jc w:val="both"/>
        <w:rPr>
          <w:rFonts w:asciiTheme="minorHAnsi" w:hAnsiTheme="minorHAnsi"/>
          <w:w w:val="95"/>
          <w:sz w:val="24"/>
          <w:szCs w:val="24"/>
        </w:rPr>
      </w:pPr>
      <w:r w:rsidRPr="00E663CD">
        <w:rPr>
          <w:rFonts w:asciiTheme="minorHAnsi" w:hAnsiTheme="minorHAnsi"/>
          <w:sz w:val="24"/>
          <w:szCs w:val="24"/>
        </w:rPr>
        <w:t>3.</w:t>
      </w:r>
      <w:r w:rsidR="00B76944" w:rsidRPr="00E663CD">
        <w:rPr>
          <w:rFonts w:asciiTheme="minorHAnsi" w:hAnsiTheme="minorHAnsi"/>
          <w:sz w:val="24"/>
          <w:szCs w:val="24"/>
        </w:rPr>
        <w:t>1.3</w:t>
      </w:r>
      <w:r w:rsidR="006C3539" w:rsidRPr="00E663CD">
        <w:rPr>
          <w:rFonts w:asciiTheme="minorHAnsi" w:hAnsiTheme="minorHAnsi"/>
          <w:sz w:val="24"/>
          <w:szCs w:val="24"/>
        </w:rPr>
        <w:t xml:space="preserve"> Conforme especificado no edital e seus anexo</w:t>
      </w:r>
      <w:r w:rsidR="006C3539" w:rsidRPr="00E663CD">
        <w:rPr>
          <w:rFonts w:asciiTheme="minorHAnsi" w:hAnsiTheme="minorHAnsi"/>
          <w:w w:val="95"/>
          <w:sz w:val="24"/>
          <w:szCs w:val="24"/>
        </w:rPr>
        <w:t xml:space="preserve">. Legislações aplicáveis: </w:t>
      </w:r>
    </w:p>
    <w:p w:rsidR="00B3682D" w:rsidRPr="00E663CD" w:rsidRDefault="00B3682D" w:rsidP="00366686">
      <w:pPr>
        <w:widowControl/>
        <w:autoSpaceDE/>
        <w:autoSpaceDN/>
        <w:spacing w:before="100" w:beforeAutospacing="1" w:after="100" w:afterAutospacing="1"/>
        <w:ind w:left="360"/>
        <w:jc w:val="both"/>
        <w:rPr>
          <w:rFonts w:asciiTheme="minorHAnsi" w:hAnsiTheme="minorHAnsi"/>
          <w:w w:val="95"/>
          <w:sz w:val="24"/>
          <w:szCs w:val="24"/>
        </w:rPr>
      </w:pPr>
      <w:r w:rsidRPr="00E663CD">
        <w:rPr>
          <w:rFonts w:asciiTheme="minorHAnsi" w:hAnsiTheme="minorHAnsi"/>
          <w:w w:val="95"/>
          <w:sz w:val="24"/>
          <w:szCs w:val="24"/>
        </w:rPr>
        <w:t xml:space="preserve">a) </w:t>
      </w:r>
      <w:r w:rsidR="006C3539" w:rsidRPr="00E663CD">
        <w:rPr>
          <w:rFonts w:asciiTheme="minorHAnsi" w:hAnsiTheme="minorHAnsi"/>
          <w:w w:val="95"/>
          <w:sz w:val="24"/>
          <w:szCs w:val="24"/>
        </w:rPr>
        <w:t>Lei Federal 10.520/002;</w:t>
      </w:r>
    </w:p>
    <w:p w:rsidR="00B3682D" w:rsidRPr="00E663CD" w:rsidRDefault="00B3682D" w:rsidP="00366686">
      <w:pPr>
        <w:widowControl/>
        <w:autoSpaceDE/>
        <w:autoSpaceDN/>
        <w:spacing w:before="100" w:beforeAutospacing="1" w:after="100" w:afterAutospacing="1"/>
        <w:ind w:left="360"/>
        <w:jc w:val="both"/>
        <w:rPr>
          <w:rFonts w:asciiTheme="minorHAnsi" w:hAnsiTheme="minorHAnsi"/>
          <w:w w:val="95"/>
          <w:sz w:val="24"/>
          <w:szCs w:val="24"/>
        </w:rPr>
      </w:pPr>
      <w:r w:rsidRPr="00E663CD">
        <w:rPr>
          <w:rFonts w:asciiTheme="minorHAnsi" w:hAnsiTheme="minorHAnsi"/>
          <w:w w:val="95"/>
          <w:sz w:val="24"/>
          <w:szCs w:val="24"/>
        </w:rPr>
        <w:t>b)</w:t>
      </w:r>
      <w:r w:rsidR="00E76CEB" w:rsidRPr="00E663CD">
        <w:rPr>
          <w:rFonts w:asciiTheme="minorHAnsi" w:hAnsiTheme="minorHAnsi"/>
          <w:w w:val="95"/>
          <w:sz w:val="24"/>
          <w:szCs w:val="24"/>
        </w:rPr>
        <w:t xml:space="preserve"> </w:t>
      </w:r>
      <w:r w:rsidR="006C3539" w:rsidRPr="00E663CD">
        <w:rPr>
          <w:rFonts w:asciiTheme="minorHAnsi" w:hAnsiTheme="minorHAnsi"/>
          <w:w w:val="95"/>
          <w:sz w:val="24"/>
          <w:szCs w:val="24"/>
        </w:rPr>
        <w:t xml:space="preserve">Capitulo </w:t>
      </w:r>
      <w:r w:rsidRPr="00E663CD">
        <w:rPr>
          <w:rFonts w:asciiTheme="minorHAnsi" w:hAnsiTheme="minorHAnsi"/>
          <w:w w:val="95"/>
          <w:sz w:val="24"/>
          <w:szCs w:val="24"/>
        </w:rPr>
        <w:t>V do Decreto Federal 3.555/2000;</w:t>
      </w:r>
    </w:p>
    <w:p w:rsidR="00B3682D" w:rsidRPr="00E663CD" w:rsidRDefault="00B3682D" w:rsidP="00366686">
      <w:pPr>
        <w:widowControl/>
        <w:autoSpaceDE/>
        <w:autoSpaceDN/>
        <w:spacing w:before="100" w:beforeAutospacing="1" w:after="100" w:afterAutospacing="1"/>
        <w:ind w:left="360"/>
        <w:jc w:val="both"/>
        <w:rPr>
          <w:rFonts w:asciiTheme="minorHAnsi" w:hAnsiTheme="minorHAnsi"/>
          <w:sz w:val="24"/>
          <w:szCs w:val="24"/>
        </w:rPr>
      </w:pPr>
      <w:r w:rsidRPr="00E663CD">
        <w:rPr>
          <w:rFonts w:asciiTheme="minorHAnsi" w:hAnsiTheme="minorHAnsi"/>
          <w:w w:val="95"/>
          <w:sz w:val="24"/>
          <w:szCs w:val="24"/>
        </w:rPr>
        <w:t xml:space="preserve">c) </w:t>
      </w:r>
      <w:r w:rsidRPr="00E663CD">
        <w:rPr>
          <w:rFonts w:asciiTheme="minorHAnsi" w:hAnsiTheme="minorHAnsi"/>
          <w:sz w:val="24"/>
          <w:szCs w:val="24"/>
        </w:rPr>
        <w:t>Lei Federal nº 8.666/93;</w:t>
      </w:r>
    </w:p>
    <w:p w:rsidR="00B3682D" w:rsidRPr="00E663CD" w:rsidRDefault="00B3682D" w:rsidP="00366686">
      <w:pPr>
        <w:widowControl/>
        <w:autoSpaceDE/>
        <w:autoSpaceDN/>
        <w:spacing w:before="100" w:beforeAutospacing="1" w:after="100" w:afterAutospacing="1"/>
        <w:ind w:left="360"/>
        <w:jc w:val="both"/>
        <w:rPr>
          <w:rFonts w:asciiTheme="minorHAnsi" w:hAnsiTheme="minorHAnsi"/>
          <w:sz w:val="24"/>
          <w:szCs w:val="24"/>
        </w:rPr>
      </w:pPr>
      <w:r w:rsidRPr="00E663CD">
        <w:rPr>
          <w:rFonts w:asciiTheme="minorHAnsi" w:hAnsiTheme="minorHAnsi"/>
          <w:sz w:val="24"/>
          <w:szCs w:val="24"/>
        </w:rPr>
        <w:t>d)</w:t>
      </w:r>
      <w:r w:rsidR="006C3539" w:rsidRPr="00E663CD">
        <w:rPr>
          <w:rFonts w:asciiTheme="minorHAnsi" w:hAnsiTheme="minorHAnsi"/>
          <w:sz w:val="24"/>
          <w:szCs w:val="24"/>
        </w:rPr>
        <w:t xml:space="preserve"> Lei Complementar nº 123/20</w:t>
      </w:r>
      <w:r w:rsidRPr="00E663CD">
        <w:rPr>
          <w:rFonts w:asciiTheme="minorHAnsi" w:hAnsiTheme="minorHAnsi"/>
          <w:sz w:val="24"/>
          <w:szCs w:val="24"/>
        </w:rPr>
        <w:t>06;</w:t>
      </w:r>
    </w:p>
    <w:p w:rsidR="00B3682D" w:rsidRPr="00E663CD" w:rsidRDefault="00B3682D" w:rsidP="00366686">
      <w:pPr>
        <w:widowControl/>
        <w:autoSpaceDE/>
        <w:autoSpaceDN/>
        <w:spacing w:before="100" w:beforeAutospacing="1" w:after="100" w:afterAutospacing="1"/>
        <w:ind w:left="360"/>
        <w:jc w:val="both"/>
        <w:rPr>
          <w:rFonts w:asciiTheme="minorHAnsi" w:hAnsiTheme="minorHAnsi"/>
          <w:sz w:val="24"/>
          <w:szCs w:val="24"/>
        </w:rPr>
      </w:pPr>
      <w:r w:rsidRPr="00E663CD">
        <w:rPr>
          <w:rFonts w:asciiTheme="minorHAnsi" w:hAnsiTheme="minorHAnsi"/>
          <w:sz w:val="24"/>
          <w:szCs w:val="24"/>
        </w:rPr>
        <w:lastRenderedPageBreak/>
        <w:t>e) D</w:t>
      </w:r>
      <w:r w:rsidR="006C3539" w:rsidRPr="00E663CD">
        <w:rPr>
          <w:rFonts w:asciiTheme="minorHAnsi" w:hAnsiTheme="minorHAnsi"/>
          <w:sz w:val="24"/>
          <w:szCs w:val="24"/>
        </w:rPr>
        <w:t>e acordo com MP 86 de 06/09/2019 e com o Decreto 10.024/2019</w:t>
      </w:r>
      <w:proofErr w:type="gramStart"/>
      <w:r w:rsidR="006C3539" w:rsidRPr="00E663CD">
        <w:rPr>
          <w:rFonts w:asciiTheme="minorHAnsi" w:hAnsiTheme="minorHAnsi"/>
          <w:sz w:val="24"/>
          <w:szCs w:val="24"/>
        </w:rPr>
        <w:t>.</w:t>
      </w:r>
      <w:r w:rsidRPr="00E663CD">
        <w:rPr>
          <w:rFonts w:asciiTheme="minorHAnsi" w:hAnsiTheme="minorHAnsi"/>
          <w:sz w:val="24"/>
          <w:szCs w:val="24"/>
        </w:rPr>
        <w:t>;</w:t>
      </w:r>
      <w:proofErr w:type="gramEnd"/>
    </w:p>
    <w:p w:rsidR="00B3682D" w:rsidRPr="00E663CD" w:rsidRDefault="00B3682D" w:rsidP="00366686">
      <w:pPr>
        <w:widowControl/>
        <w:autoSpaceDE/>
        <w:autoSpaceDN/>
        <w:spacing w:before="100" w:beforeAutospacing="1" w:after="100" w:afterAutospacing="1"/>
        <w:ind w:left="360"/>
        <w:jc w:val="both"/>
        <w:rPr>
          <w:rFonts w:asciiTheme="minorHAnsi" w:eastAsia="Times New Roman" w:hAnsiTheme="minorHAnsi"/>
          <w:sz w:val="24"/>
          <w:szCs w:val="24"/>
          <w:lang w:val="pt-BR" w:eastAsia="pt-BR" w:bidi="ar-SA"/>
        </w:rPr>
      </w:pPr>
      <w:r w:rsidRPr="00E663CD">
        <w:rPr>
          <w:rFonts w:asciiTheme="minorHAnsi" w:hAnsiTheme="minorHAnsi"/>
          <w:sz w:val="24"/>
          <w:szCs w:val="24"/>
        </w:rPr>
        <w:t>f)</w:t>
      </w:r>
      <w:r w:rsidRPr="00E663CD">
        <w:rPr>
          <w:rFonts w:asciiTheme="minorHAnsi" w:eastAsia="Times New Roman" w:hAnsiTheme="minorHAnsi"/>
          <w:sz w:val="24"/>
          <w:szCs w:val="24"/>
          <w:lang w:val="pt-BR" w:eastAsia="pt-BR" w:bidi="ar-SA"/>
        </w:rPr>
        <w:t xml:space="preserve"> Lei Orgânica da Saúde (Lei 8.080/1990); </w:t>
      </w:r>
    </w:p>
    <w:p w:rsidR="00B76944" w:rsidRPr="00E663CD" w:rsidRDefault="00B3682D" w:rsidP="00366686">
      <w:pPr>
        <w:widowControl/>
        <w:autoSpaceDE/>
        <w:autoSpaceDN/>
        <w:spacing w:before="100" w:beforeAutospacing="1" w:after="100" w:afterAutospacing="1"/>
        <w:ind w:left="360"/>
        <w:jc w:val="both"/>
        <w:rPr>
          <w:rFonts w:asciiTheme="minorHAnsi" w:eastAsia="Times New Roman" w:hAnsiTheme="minorHAnsi"/>
          <w:sz w:val="24"/>
          <w:szCs w:val="24"/>
          <w:lang w:val="pt-BR" w:eastAsia="pt-BR" w:bidi="ar-SA"/>
        </w:rPr>
      </w:pPr>
      <w:r w:rsidRPr="00E663CD">
        <w:rPr>
          <w:rFonts w:asciiTheme="minorHAnsi" w:eastAsia="Times New Roman" w:hAnsiTheme="minorHAnsi"/>
          <w:sz w:val="24"/>
          <w:szCs w:val="24"/>
          <w:lang w:val="pt-BR" w:eastAsia="pt-BR" w:bidi="ar-SA"/>
        </w:rPr>
        <w:t xml:space="preserve">g) Normativos da ANVISA – Agência Nacional de Vigilância Sanitária e Ministério da Saúde </w:t>
      </w:r>
      <w:proofErr w:type="gramStart"/>
      <w:r w:rsidRPr="00E663CD">
        <w:rPr>
          <w:rFonts w:asciiTheme="minorHAnsi" w:eastAsia="Times New Roman" w:hAnsiTheme="minorHAnsi"/>
          <w:sz w:val="24"/>
          <w:szCs w:val="24"/>
          <w:lang w:val="pt-BR" w:eastAsia="pt-BR" w:bidi="ar-SA"/>
        </w:rPr>
        <w:t xml:space="preserve">(Lei 6.360/1976, Decreto 8.077/2013, Lei 8.443/1992; </w:t>
      </w:r>
    </w:p>
    <w:p w:rsidR="00B3682D" w:rsidRPr="00E663CD" w:rsidRDefault="00B76944" w:rsidP="00366686">
      <w:pPr>
        <w:widowControl/>
        <w:autoSpaceDE/>
        <w:autoSpaceDN/>
        <w:spacing w:before="100" w:beforeAutospacing="1" w:after="100" w:afterAutospacing="1"/>
        <w:ind w:left="360"/>
        <w:jc w:val="both"/>
        <w:rPr>
          <w:rFonts w:asciiTheme="minorHAnsi" w:eastAsia="Times New Roman" w:hAnsiTheme="minorHAnsi"/>
          <w:sz w:val="24"/>
          <w:szCs w:val="24"/>
          <w:lang w:val="pt-BR" w:eastAsia="pt-BR" w:bidi="ar-SA"/>
        </w:rPr>
      </w:pPr>
      <w:proofErr w:type="gramEnd"/>
      <w:r w:rsidRPr="00E663CD">
        <w:rPr>
          <w:rFonts w:asciiTheme="minorHAnsi" w:eastAsia="Times New Roman" w:hAnsiTheme="minorHAnsi"/>
          <w:sz w:val="24"/>
          <w:szCs w:val="24"/>
          <w:lang w:val="pt-BR" w:eastAsia="pt-BR" w:bidi="ar-SA"/>
        </w:rPr>
        <w:t xml:space="preserve">h) </w:t>
      </w:r>
      <w:proofErr w:type="gramStart"/>
      <w:r w:rsidR="00B3682D" w:rsidRPr="00E663CD">
        <w:rPr>
          <w:rFonts w:asciiTheme="minorHAnsi" w:eastAsia="Times New Roman" w:hAnsiTheme="minorHAnsi"/>
          <w:sz w:val="24"/>
          <w:szCs w:val="24"/>
          <w:lang w:val="pt-BR" w:eastAsia="pt-BR" w:bidi="ar-SA"/>
        </w:rPr>
        <w:t xml:space="preserve">Portarias e Resoluções </w:t>
      </w:r>
      <w:r w:rsidR="00E76CEB" w:rsidRPr="00E663CD">
        <w:rPr>
          <w:rFonts w:asciiTheme="minorHAnsi" w:eastAsia="Times New Roman" w:hAnsiTheme="minorHAnsi"/>
          <w:sz w:val="24"/>
          <w:szCs w:val="24"/>
          <w:lang w:val="pt-BR" w:eastAsia="pt-BR" w:bidi="ar-SA"/>
        </w:rPr>
        <w:t>ANVISA</w:t>
      </w:r>
      <w:r w:rsidR="00B3682D" w:rsidRPr="00E663CD">
        <w:rPr>
          <w:rFonts w:asciiTheme="minorHAnsi" w:eastAsia="Times New Roman" w:hAnsiTheme="minorHAnsi"/>
          <w:sz w:val="24"/>
          <w:szCs w:val="24"/>
          <w:lang w:val="pt-BR" w:eastAsia="pt-BR" w:bidi="ar-SA"/>
        </w:rPr>
        <w:t>)</w:t>
      </w:r>
      <w:proofErr w:type="gramEnd"/>
      <w:r w:rsidR="00B3682D" w:rsidRPr="00E663CD">
        <w:rPr>
          <w:rFonts w:asciiTheme="minorHAnsi" w:eastAsia="Times New Roman" w:hAnsiTheme="minorHAnsi"/>
          <w:sz w:val="24"/>
          <w:szCs w:val="24"/>
          <w:lang w:val="pt-BR" w:eastAsia="pt-BR" w:bidi="ar-SA"/>
        </w:rPr>
        <w:t>; Instrução Normativa da Secretaria de Logística e Tecnologia da Informação do Ministério do Planejamento, Orçamento e Gestão (IN SLTI/MPOG) 5/2014;</w:t>
      </w:r>
    </w:p>
    <w:p w:rsidR="00B76944" w:rsidRPr="00E663CD" w:rsidRDefault="00B76944" w:rsidP="00366686">
      <w:pPr>
        <w:pStyle w:val="PargrafodaLista"/>
        <w:widowControl/>
        <w:numPr>
          <w:ilvl w:val="2"/>
          <w:numId w:val="22"/>
        </w:numPr>
        <w:autoSpaceDE/>
        <w:autoSpaceDN/>
        <w:spacing w:before="100" w:beforeAutospacing="1" w:after="100" w:afterAutospacing="1"/>
        <w:rPr>
          <w:rFonts w:asciiTheme="minorHAnsi" w:eastAsia="Times New Roman" w:hAnsiTheme="minorHAnsi"/>
          <w:sz w:val="24"/>
          <w:szCs w:val="24"/>
          <w:lang w:val="pt-BR" w:eastAsia="pt-BR" w:bidi="ar-SA"/>
        </w:rPr>
      </w:pPr>
      <w:r w:rsidRPr="00E663CD">
        <w:rPr>
          <w:rFonts w:asciiTheme="minorHAnsi" w:eastAsia="Times New Roman" w:hAnsiTheme="minorHAnsi"/>
          <w:sz w:val="24"/>
          <w:szCs w:val="24"/>
          <w:lang w:val="pt-BR" w:eastAsia="pt-BR" w:bidi="ar-SA"/>
        </w:rPr>
        <w:t xml:space="preserve">Definição precisa de </w:t>
      </w:r>
      <w:r w:rsidR="00A66249" w:rsidRPr="00E663CD">
        <w:rPr>
          <w:rFonts w:asciiTheme="minorHAnsi" w:eastAsia="Times New Roman" w:hAnsiTheme="minorHAnsi"/>
          <w:sz w:val="24"/>
          <w:szCs w:val="24"/>
          <w:lang w:val="pt-BR" w:eastAsia="pt-BR" w:bidi="ar-SA"/>
        </w:rPr>
        <w:t>cada material</w:t>
      </w:r>
      <w:r w:rsidRPr="00E663CD">
        <w:rPr>
          <w:rFonts w:asciiTheme="minorHAnsi" w:eastAsia="Times New Roman" w:hAnsiTheme="minorHAnsi"/>
          <w:sz w:val="24"/>
          <w:szCs w:val="24"/>
          <w:lang w:val="pt-BR" w:eastAsia="pt-BR" w:bidi="ar-SA"/>
        </w:rPr>
        <w:t xml:space="preserve"> que será comprado:</w:t>
      </w:r>
    </w:p>
    <w:p w:rsidR="00B76944" w:rsidRPr="00E663CD" w:rsidRDefault="009B75CD" w:rsidP="00366686">
      <w:pPr>
        <w:pStyle w:val="PargrafodaLista"/>
        <w:widowControl/>
        <w:numPr>
          <w:ilvl w:val="1"/>
          <w:numId w:val="21"/>
        </w:numPr>
        <w:autoSpaceDE/>
        <w:autoSpaceDN/>
        <w:spacing w:before="100" w:beforeAutospacing="1" w:after="100" w:afterAutospacing="1"/>
        <w:jc w:val="both"/>
        <w:rPr>
          <w:rFonts w:asciiTheme="minorHAnsi" w:eastAsia="Times New Roman" w:hAnsiTheme="minorHAnsi"/>
          <w:sz w:val="24"/>
          <w:szCs w:val="24"/>
          <w:lang w:val="pt-BR" w:eastAsia="pt-BR" w:bidi="ar-SA"/>
        </w:rPr>
      </w:pPr>
      <w:r w:rsidRPr="00E663CD">
        <w:rPr>
          <w:rFonts w:asciiTheme="minorHAnsi" w:eastAsia="Times New Roman" w:hAnsiTheme="minorHAnsi"/>
          <w:sz w:val="24"/>
          <w:szCs w:val="24"/>
          <w:lang w:val="pt-BR" w:eastAsia="pt-BR" w:bidi="ar-SA"/>
        </w:rPr>
        <w:t>Por</w:t>
      </w:r>
      <w:r w:rsidR="00B76944" w:rsidRPr="00E663CD">
        <w:rPr>
          <w:rFonts w:asciiTheme="minorHAnsi" w:eastAsia="Times New Roman" w:hAnsiTheme="minorHAnsi"/>
          <w:sz w:val="24"/>
          <w:szCs w:val="24"/>
          <w:lang w:val="pt-BR" w:eastAsia="pt-BR" w:bidi="ar-SA"/>
        </w:rPr>
        <w:t xml:space="preserve"> princípio ativo </w:t>
      </w:r>
      <w:r w:rsidR="00AE3098" w:rsidRPr="00E663CD">
        <w:rPr>
          <w:rFonts w:asciiTheme="minorHAnsi" w:eastAsia="Times New Roman" w:hAnsiTheme="minorHAnsi"/>
          <w:sz w:val="24"/>
          <w:szCs w:val="24"/>
          <w:lang w:val="pt-BR" w:eastAsia="pt-BR" w:bidi="ar-SA"/>
        </w:rPr>
        <w:t>- não somente para manutenção do laboratório</w:t>
      </w:r>
      <w:r w:rsidR="00B76944" w:rsidRPr="00E663CD">
        <w:rPr>
          <w:rFonts w:asciiTheme="minorHAnsi" w:eastAsia="Times New Roman" w:hAnsiTheme="minorHAnsi"/>
          <w:sz w:val="24"/>
          <w:szCs w:val="24"/>
          <w:lang w:val="pt-BR" w:eastAsia="pt-BR" w:bidi="ar-SA"/>
        </w:rPr>
        <w:t>, mais sim de acordo com a necessidade do Fundo Municipal de Saúde de Ananás.</w:t>
      </w:r>
    </w:p>
    <w:p w:rsidR="009B75CD" w:rsidRPr="00E663CD" w:rsidRDefault="001633A6" w:rsidP="001633A6">
      <w:pPr>
        <w:pStyle w:val="PargrafodaLista"/>
        <w:widowControl/>
        <w:numPr>
          <w:ilvl w:val="1"/>
          <w:numId w:val="21"/>
        </w:numPr>
        <w:autoSpaceDE/>
        <w:spacing w:before="100" w:beforeAutospacing="1" w:after="100" w:afterAutospacing="1"/>
        <w:rPr>
          <w:rFonts w:asciiTheme="minorHAnsi" w:eastAsia="Times New Roman" w:hAnsiTheme="minorHAnsi"/>
          <w:sz w:val="24"/>
          <w:szCs w:val="24"/>
          <w:lang w:val="pt-BR" w:eastAsia="pt-BR" w:bidi="ar-SA"/>
        </w:rPr>
      </w:pPr>
      <w:r w:rsidRPr="00E663CD">
        <w:rPr>
          <w:rFonts w:asciiTheme="minorHAnsi" w:eastAsia="Times New Roman" w:hAnsiTheme="minorHAnsi"/>
          <w:sz w:val="24"/>
          <w:szCs w:val="24"/>
          <w:lang w:val="pt-BR" w:eastAsia="pt-BR" w:bidi="ar-SA"/>
        </w:rPr>
        <w:t xml:space="preserve">Adoção de critérios de julgamento </w:t>
      </w:r>
      <w:r w:rsidR="009B75CD" w:rsidRPr="00E663CD">
        <w:rPr>
          <w:rFonts w:asciiTheme="minorHAnsi" w:eastAsia="Times New Roman" w:hAnsiTheme="minorHAnsi"/>
          <w:sz w:val="24"/>
          <w:szCs w:val="24"/>
          <w:lang w:val="pt-BR" w:eastAsia="pt-BR" w:bidi="ar-SA"/>
        </w:rPr>
        <w:t xml:space="preserve">por </w:t>
      </w:r>
      <w:r w:rsidR="00AE3E4D">
        <w:rPr>
          <w:rFonts w:asciiTheme="minorHAnsi" w:eastAsia="Times New Roman" w:hAnsiTheme="minorHAnsi"/>
          <w:sz w:val="24"/>
          <w:szCs w:val="24"/>
          <w:lang w:val="pt-BR" w:eastAsia="pt-BR" w:bidi="ar-SA"/>
        </w:rPr>
        <w:t>preço global</w:t>
      </w:r>
      <w:r w:rsidR="009B75CD" w:rsidRPr="00E663CD">
        <w:rPr>
          <w:rFonts w:asciiTheme="minorHAnsi" w:eastAsia="Times New Roman" w:hAnsiTheme="minorHAnsi"/>
          <w:sz w:val="24"/>
          <w:szCs w:val="24"/>
          <w:lang w:val="pt-BR" w:eastAsia="pt-BR" w:bidi="ar-SA"/>
        </w:rPr>
        <w:t>, com o objetivo de obter o menor preço</w:t>
      </w:r>
      <w:r w:rsidRPr="00E663CD">
        <w:rPr>
          <w:rFonts w:asciiTheme="minorHAnsi" w:eastAsia="Times New Roman" w:hAnsiTheme="minorHAnsi"/>
          <w:sz w:val="24"/>
          <w:szCs w:val="24"/>
          <w:lang w:val="pt-BR" w:eastAsia="pt-BR" w:bidi="ar-SA"/>
        </w:rPr>
        <w:t xml:space="preserve">, a fim de </w:t>
      </w:r>
      <w:r w:rsidR="009B75CD" w:rsidRPr="00E663CD">
        <w:rPr>
          <w:rFonts w:asciiTheme="minorHAnsi" w:eastAsia="Times New Roman" w:hAnsiTheme="minorHAnsi"/>
          <w:sz w:val="24"/>
          <w:szCs w:val="24"/>
          <w:lang w:val="pt-BR" w:eastAsia="pt-BR" w:bidi="ar-SA"/>
        </w:rPr>
        <w:t xml:space="preserve">expandir </w:t>
      </w:r>
      <w:r w:rsidRPr="00E663CD">
        <w:rPr>
          <w:rFonts w:asciiTheme="minorHAnsi" w:eastAsia="Times New Roman" w:hAnsiTheme="minorHAnsi"/>
          <w:sz w:val="24"/>
          <w:szCs w:val="24"/>
          <w:lang w:val="pt-BR" w:eastAsia="pt-BR" w:bidi="ar-SA"/>
        </w:rPr>
        <w:t>r a concorrência e atender com o máximo de urgência a demanda do Município</w:t>
      </w:r>
      <w:r w:rsidR="009B75CD" w:rsidRPr="00E663CD">
        <w:rPr>
          <w:rFonts w:asciiTheme="minorHAnsi" w:eastAsia="Times New Roman" w:hAnsiTheme="minorHAnsi"/>
          <w:sz w:val="24"/>
          <w:szCs w:val="24"/>
          <w:lang w:val="pt-BR" w:eastAsia="pt-BR" w:bidi="ar-SA"/>
        </w:rPr>
        <w:t>.</w:t>
      </w:r>
    </w:p>
    <w:p w:rsidR="0004146A" w:rsidRPr="00E663CD" w:rsidRDefault="0004146A" w:rsidP="0004146A">
      <w:pPr>
        <w:pStyle w:val="PargrafodaLista"/>
        <w:widowControl/>
        <w:numPr>
          <w:ilvl w:val="0"/>
          <w:numId w:val="21"/>
        </w:numPr>
        <w:autoSpaceDE/>
        <w:spacing w:before="100" w:beforeAutospacing="1" w:after="100" w:afterAutospacing="1"/>
        <w:rPr>
          <w:rFonts w:asciiTheme="minorHAnsi" w:eastAsia="Times New Roman" w:hAnsiTheme="minorHAnsi"/>
          <w:sz w:val="24"/>
          <w:szCs w:val="24"/>
          <w:lang w:val="pt-BR" w:eastAsia="pt-BR" w:bidi="ar-SA"/>
        </w:rPr>
      </w:pPr>
    </w:p>
    <w:p w:rsidR="00B76944" w:rsidRPr="00E663CD" w:rsidRDefault="00B76944" w:rsidP="00366686">
      <w:pPr>
        <w:pStyle w:val="PargrafodaLista"/>
        <w:widowControl/>
        <w:numPr>
          <w:ilvl w:val="1"/>
          <w:numId w:val="21"/>
        </w:numPr>
        <w:autoSpaceDE/>
        <w:autoSpaceDN/>
        <w:spacing w:before="100" w:beforeAutospacing="1" w:after="100" w:afterAutospacing="1"/>
        <w:rPr>
          <w:rFonts w:asciiTheme="minorHAnsi" w:eastAsia="Times New Roman" w:hAnsiTheme="minorHAnsi"/>
          <w:sz w:val="24"/>
          <w:szCs w:val="24"/>
          <w:lang w:val="pt-BR" w:eastAsia="pt-BR" w:bidi="ar-SA"/>
        </w:rPr>
      </w:pPr>
      <w:r w:rsidRPr="00E663CD">
        <w:rPr>
          <w:rFonts w:asciiTheme="minorHAnsi" w:eastAsia="Times New Roman" w:hAnsiTheme="minorHAnsi"/>
          <w:sz w:val="24"/>
          <w:szCs w:val="24"/>
          <w:lang w:val="pt-BR" w:eastAsia="pt-BR" w:bidi="ar-SA"/>
        </w:rPr>
        <w:t xml:space="preserve">Tabela de referência que está sendo usada para subsidiar a contratação, fundamentada em detalhada pesquisa de mercado por produto com mesmo princípio ativo e </w:t>
      </w:r>
      <w:r w:rsidR="00AB2771" w:rsidRPr="00E663CD">
        <w:rPr>
          <w:rFonts w:asciiTheme="minorHAnsi" w:eastAsia="Times New Roman" w:hAnsiTheme="minorHAnsi"/>
          <w:sz w:val="24"/>
          <w:szCs w:val="24"/>
          <w:lang w:val="pt-BR" w:eastAsia="pt-BR" w:bidi="ar-SA"/>
        </w:rPr>
        <w:t>mesmos licitados</w:t>
      </w:r>
      <w:r w:rsidRPr="00E663CD">
        <w:rPr>
          <w:rFonts w:asciiTheme="minorHAnsi" w:eastAsia="Times New Roman" w:hAnsiTheme="minorHAnsi"/>
          <w:sz w:val="24"/>
          <w:szCs w:val="24"/>
          <w:lang w:val="pt-BR" w:eastAsia="pt-BR" w:bidi="ar-SA"/>
        </w:rPr>
        <w:t xml:space="preserve"> em </w:t>
      </w:r>
      <w:r w:rsidR="00366686" w:rsidRPr="00E663CD">
        <w:rPr>
          <w:rFonts w:asciiTheme="minorHAnsi" w:eastAsia="Times New Roman" w:hAnsiTheme="minorHAnsi"/>
          <w:sz w:val="24"/>
          <w:szCs w:val="24"/>
          <w:lang w:val="pt-BR" w:eastAsia="pt-BR" w:bidi="ar-SA"/>
        </w:rPr>
        <w:t>outros municípios</w:t>
      </w:r>
      <w:r w:rsidRPr="00E663CD">
        <w:rPr>
          <w:rFonts w:asciiTheme="minorHAnsi" w:eastAsia="Times New Roman" w:hAnsiTheme="minorHAnsi"/>
          <w:sz w:val="24"/>
          <w:szCs w:val="24"/>
          <w:lang w:val="pt-BR" w:eastAsia="pt-BR" w:bidi="ar-SA"/>
        </w:rPr>
        <w:t xml:space="preserve"> conforme constante nos autos do processo;</w:t>
      </w:r>
    </w:p>
    <w:p w:rsidR="00B76944" w:rsidRPr="00E663CD" w:rsidRDefault="00B76944" w:rsidP="00366686">
      <w:pPr>
        <w:pStyle w:val="PargrafodaLista"/>
        <w:widowControl/>
        <w:numPr>
          <w:ilvl w:val="1"/>
          <w:numId w:val="21"/>
        </w:numPr>
        <w:autoSpaceDE/>
        <w:autoSpaceDN/>
        <w:spacing w:before="100" w:beforeAutospacing="1" w:after="100" w:afterAutospacing="1"/>
        <w:rPr>
          <w:rFonts w:asciiTheme="minorHAnsi" w:eastAsia="Times New Roman" w:hAnsiTheme="minorHAnsi"/>
          <w:sz w:val="24"/>
          <w:szCs w:val="24"/>
          <w:lang w:val="pt-BR" w:eastAsia="pt-BR" w:bidi="ar-SA"/>
        </w:rPr>
      </w:pPr>
      <w:r w:rsidRPr="00E663CD">
        <w:rPr>
          <w:rFonts w:asciiTheme="minorHAnsi" w:eastAsia="Times New Roman" w:hAnsiTheme="minorHAnsi"/>
          <w:sz w:val="24"/>
          <w:szCs w:val="24"/>
          <w:lang w:val="pt-BR" w:eastAsia="pt-BR" w:bidi="ar-SA"/>
        </w:rPr>
        <w:t>Prazo mínimo de validade dos</w:t>
      </w:r>
      <w:r w:rsidR="009B75CD" w:rsidRPr="00E663CD">
        <w:rPr>
          <w:rFonts w:asciiTheme="minorHAnsi" w:eastAsia="Times New Roman" w:hAnsiTheme="minorHAnsi"/>
          <w:sz w:val="24"/>
          <w:szCs w:val="24"/>
          <w:lang w:val="pt-BR" w:eastAsia="pt-BR" w:bidi="ar-SA"/>
        </w:rPr>
        <w:t xml:space="preserve"> produtos</w:t>
      </w:r>
      <w:r w:rsidR="00366686" w:rsidRPr="00E663CD">
        <w:rPr>
          <w:rFonts w:asciiTheme="minorHAnsi" w:eastAsia="Times New Roman" w:hAnsiTheme="minorHAnsi"/>
          <w:sz w:val="24"/>
          <w:szCs w:val="24"/>
          <w:lang w:val="pt-BR" w:eastAsia="pt-BR" w:bidi="ar-SA"/>
        </w:rPr>
        <w:t xml:space="preserve"> </w:t>
      </w:r>
      <w:r w:rsidR="009B75CD" w:rsidRPr="00E663CD">
        <w:rPr>
          <w:rFonts w:asciiTheme="minorHAnsi" w:eastAsia="Times New Roman" w:hAnsiTheme="minorHAnsi"/>
          <w:sz w:val="24"/>
          <w:szCs w:val="24"/>
          <w:lang w:val="pt-BR" w:eastAsia="pt-BR" w:bidi="ar-SA"/>
        </w:rPr>
        <w:t>deverá</w:t>
      </w:r>
      <w:r w:rsidR="00AB2771" w:rsidRPr="00E663CD">
        <w:rPr>
          <w:rFonts w:asciiTheme="minorHAnsi" w:eastAsia="Times New Roman" w:hAnsiTheme="minorHAnsi"/>
          <w:sz w:val="24"/>
          <w:szCs w:val="24"/>
          <w:lang w:val="pt-BR" w:eastAsia="pt-BR" w:bidi="ar-SA"/>
        </w:rPr>
        <w:t xml:space="preserve"> ser no mínimo de 0</w:t>
      </w:r>
      <w:r w:rsidR="009B75CD" w:rsidRPr="00E663CD">
        <w:rPr>
          <w:rFonts w:asciiTheme="minorHAnsi" w:eastAsia="Times New Roman" w:hAnsiTheme="minorHAnsi"/>
          <w:sz w:val="24"/>
          <w:szCs w:val="24"/>
          <w:lang w:val="pt-BR" w:eastAsia="pt-BR" w:bidi="ar-SA"/>
        </w:rPr>
        <w:t>3 (três) meses</w:t>
      </w:r>
      <w:r w:rsidRPr="00E663CD">
        <w:rPr>
          <w:rFonts w:asciiTheme="minorHAnsi" w:eastAsia="Times New Roman" w:hAnsiTheme="minorHAnsi"/>
          <w:sz w:val="24"/>
          <w:szCs w:val="24"/>
          <w:lang w:val="pt-BR" w:eastAsia="pt-BR" w:bidi="ar-SA"/>
        </w:rPr>
        <w:t>;</w:t>
      </w:r>
    </w:p>
    <w:p w:rsidR="00B76944" w:rsidRPr="00E663CD" w:rsidRDefault="00B76944" w:rsidP="00366686">
      <w:pPr>
        <w:pStyle w:val="PargrafodaLista"/>
        <w:widowControl/>
        <w:numPr>
          <w:ilvl w:val="1"/>
          <w:numId w:val="21"/>
        </w:numPr>
        <w:autoSpaceDE/>
        <w:autoSpaceDN/>
        <w:spacing w:before="100" w:beforeAutospacing="1" w:after="100" w:afterAutospacing="1"/>
        <w:rPr>
          <w:rFonts w:asciiTheme="minorHAnsi" w:eastAsia="Times New Roman" w:hAnsiTheme="minorHAnsi"/>
          <w:sz w:val="24"/>
          <w:szCs w:val="24"/>
          <w:lang w:val="pt-BR" w:eastAsia="pt-BR" w:bidi="ar-SA"/>
        </w:rPr>
      </w:pPr>
      <w:r w:rsidRPr="00E663CD">
        <w:rPr>
          <w:rFonts w:asciiTheme="minorHAnsi" w:eastAsia="Times New Roman" w:hAnsiTheme="minorHAnsi"/>
          <w:sz w:val="24"/>
          <w:szCs w:val="24"/>
          <w:lang w:val="pt-BR" w:eastAsia="pt-BR" w:bidi="ar-SA"/>
        </w:rPr>
        <w:t>Datas e formas de entrega</w:t>
      </w:r>
      <w:r w:rsidR="00366686" w:rsidRPr="00E663CD">
        <w:rPr>
          <w:rFonts w:asciiTheme="minorHAnsi" w:eastAsia="Times New Roman" w:hAnsiTheme="minorHAnsi"/>
          <w:sz w:val="24"/>
          <w:szCs w:val="24"/>
          <w:lang w:val="pt-BR" w:eastAsia="pt-BR" w:bidi="ar-SA"/>
        </w:rPr>
        <w:t xml:space="preserve"> serão</w:t>
      </w:r>
      <w:r w:rsidR="00AB2771" w:rsidRPr="00E663CD">
        <w:rPr>
          <w:rFonts w:asciiTheme="minorHAnsi" w:eastAsia="Times New Roman" w:hAnsiTheme="minorHAnsi"/>
          <w:sz w:val="24"/>
          <w:szCs w:val="24"/>
          <w:lang w:val="pt-BR" w:eastAsia="pt-BR" w:bidi="ar-SA"/>
        </w:rPr>
        <w:t xml:space="preserve"> </w:t>
      </w:r>
      <w:r w:rsidR="00366686" w:rsidRPr="00E663CD">
        <w:rPr>
          <w:rFonts w:asciiTheme="minorHAnsi" w:eastAsia="Times New Roman" w:hAnsiTheme="minorHAnsi"/>
          <w:sz w:val="24"/>
          <w:szCs w:val="24"/>
          <w:lang w:val="pt-BR" w:eastAsia="pt-BR" w:bidi="ar-SA"/>
        </w:rPr>
        <w:t>entregues de forma parcelados de acordo com a necessidade do Município</w:t>
      </w:r>
      <w:r w:rsidRPr="00E663CD">
        <w:rPr>
          <w:rFonts w:asciiTheme="minorHAnsi" w:eastAsia="Times New Roman" w:hAnsiTheme="minorHAnsi"/>
          <w:sz w:val="24"/>
          <w:szCs w:val="24"/>
          <w:lang w:val="pt-BR" w:eastAsia="pt-BR" w:bidi="ar-SA"/>
        </w:rPr>
        <w:t>;</w:t>
      </w:r>
    </w:p>
    <w:p w:rsidR="00B76944" w:rsidRPr="00E663CD" w:rsidRDefault="00B76944" w:rsidP="00366686">
      <w:pPr>
        <w:pStyle w:val="PargrafodaLista"/>
        <w:widowControl/>
        <w:numPr>
          <w:ilvl w:val="1"/>
          <w:numId w:val="21"/>
        </w:numPr>
        <w:autoSpaceDE/>
        <w:autoSpaceDN/>
        <w:spacing w:before="100" w:beforeAutospacing="1" w:after="100" w:afterAutospacing="1"/>
        <w:rPr>
          <w:rFonts w:asciiTheme="minorHAnsi" w:eastAsia="Times New Roman" w:hAnsiTheme="minorHAnsi"/>
          <w:sz w:val="24"/>
          <w:szCs w:val="24"/>
          <w:lang w:val="pt-BR" w:eastAsia="pt-BR" w:bidi="ar-SA"/>
        </w:rPr>
      </w:pPr>
      <w:r w:rsidRPr="00E663CD">
        <w:rPr>
          <w:rFonts w:asciiTheme="minorHAnsi" w:eastAsia="Times New Roman" w:hAnsiTheme="minorHAnsi"/>
          <w:sz w:val="24"/>
          <w:szCs w:val="24"/>
          <w:lang w:val="pt-BR" w:eastAsia="pt-BR" w:bidi="ar-SA"/>
        </w:rPr>
        <w:t>Critérios específicos definidos pela ANVISA.</w:t>
      </w:r>
    </w:p>
    <w:p w:rsidR="005135CF" w:rsidRPr="00E663CD" w:rsidRDefault="00C66329" w:rsidP="00366686">
      <w:pPr>
        <w:pStyle w:val="Corpodetexto"/>
        <w:spacing w:before="95"/>
        <w:ind w:right="354"/>
        <w:jc w:val="both"/>
        <w:rPr>
          <w:rFonts w:asciiTheme="minorHAnsi" w:hAnsiTheme="minorHAnsi"/>
          <w:sz w:val="24"/>
          <w:szCs w:val="24"/>
        </w:rPr>
      </w:pPr>
      <w:r w:rsidRPr="00E663CD">
        <w:rPr>
          <w:rFonts w:asciiTheme="minorHAnsi" w:hAnsiTheme="minorHAnsi"/>
          <w:sz w:val="24"/>
          <w:szCs w:val="24"/>
        </w:rPr>
        <w:t xml:space="preserve">3.2- A proponente vencedora deverá iniciar a entrega do objeto </w:t>
      </w:r>
      <w:proofErr w:type="gramStart"/>
      <w:r w:rsidRPr="00E663CD">
        <w:rPr>
          <w:rFonts w:asciiTheme="minorHAnsi" w:hAnsiTheme="minorHAnsi"/>
          <w:sz w:val="24"/>
          <w:szCs w:val="24"/>
        </w:rPr>
        <w:t>da presente</w:t>
      </w:r>
      <w:proofErr w:type="gramEnd"/>
      <w:r w:rsidRPr="00E663CD">
        <w:rPr>
          <w:rFonts w:asciiTheme="minorHAnsi" w:hAnsiTheme="minorHAnsi"/>
          <w:sz w:val="24"/>
          <w:szCs w:val="24"/>
        </w:rPr>
        <w:t xml:space="preserve"> licitação no prazo </w:t>
      </w:r>
      <w:r w:rsidR="00AB2771" w:rsidRPr="00E663CD">
        <w:rPr>
          <w:rFonts w:asciiTheme="minorHAnsi" w:hAnsiTheme="minorHAnsi"/>
          <w:b/>
          <w:sz w:val="24"/>
          <w:szCs w:val="24"/>
        </w:rPr>
        <w:t xml:space="preserve">de até </w:t>
      </w:r>
      <w:r w:rsidR="009B75CD" w:rsidRPr="00E663CD">
        <w:rPr>
          <w:rFonts w:asciiTheme="minorHAnsi" w:hAnsiTheme="minorHAnsi"/>
          <w:b/>
          <w:sz w:val="24"/>
          <w:szCs w:val="24"/>
        </w:rPr>
        <w:t>24</w:t>
      </w:r>
      <w:r w:rsidRPr="00E663CD">
        <w:rPr>
          <w:rFonts w:asciiTheme="minorHAnsi" w:hAnsiTheme="minorHAnsi"/>
          <w:b/>
          <w:sz w:val="24"/>
          <w:szCs w:val="24"/>
        </w:rPr>
        <w:t xml:space="preserve"> (</w:t>
      </w:r>
      <w:r w:rsidR="009B75CD" w:rsidRPr="00E663CD">
        <w:rPr>
          <w:rFonts w:asciiTheme="minorHAnsi" w:hAnsiTheme="minorHAnsi"/>
          <w:b/>
          <w:sz w:val="24"/>
          <w:szCs w:val="24"/>
        </w:rPr>
        <w:t>vinte e quatro</w:t>
      </w:r>
      <w:r w:rsidRPr="00E663CD">
        <w:rPr>
          <w:rFonts w:asciiTheme="minorHAnsi" w:hAnsiTheme="minorHAnsi"/>
          <w:b/>
          <w:sz w:val="24"/>
          <w:szCs w:val="24"/>
        </w:rPr>
        <w:t xml:space="preserve">) </w:t>
      </w:r>
      <w:r w:rsidR="00AB2771" w:rsidRPr="00E663CD">
        <w:rPr>
          <w:rFonts w:asciiTheme="minorHAnsi" w:hAnsiTheme="minorHAnsi"/>
          <w:b/>
          <w:sz w:val="24"/>
          <w:szCs w:val="24"/>
        </w:rPr>
        <w:t>horas apos a</w:t>
      </w:r>
      <w:r w:rsidR="009B75CD" w:rsidRPr="00E663CD">
        <w:rPr>
          <w:rFonts w:asciiTheme="minorHAnsi" w:hAnsiTheme="minorHAnsi"/>
          <w:sz w:val="24"/>
          <w:szCs w:val="24"/>
        </w:rPr>
        <w:t>pós o recebimento da ordem de compr</w:t>
      </w:r>
      <w:r w:rsidR="005901C4" w:rsidRPr="00E663CD">
        <w:rPr>
          <w:rFonts w:asciiTheme="minorHAnsi" w:hAnsiTheme="minorHAnsi"/>
          <w:sz w:val="24"/>
          <w:szCs w:val="24"/>
        </w:rPr>
        <w:t>as</w:t>
      </w:r>
      <w:r w:rsidR="00F62EF1" w:rsidRPr="00E663CD">
        <w:rPr>
          <w:rFonts w:asciiTheme="minorHAnsi" w:hAnsiTheme="minorHAnsi"/>
          <w:sz w:val="24"/>
          <w:szCs w:val="24"/>
        </w:rPr>
        <w:t>, que sera entregue na Secretaria Municipal  de Saúde de Ananás Tocantins</w:t>
      </w:r>
      <w:r w:rsidRPr="00E663CD">
        <w:rPr>
          <w:rFonts w:asciiTheme="minorHAnsi" w:hAnsiTheme="minorHAnsi"/>
          <w:sz w:val="24"/>
          <w:szCs w:val="24"/>
        </w:rPr>
        <w:t>;</w:t>
      </w:r>
    </w:p>
    <w:p w:rsidR="005135CF" w:rsidRPr="00E663CD" w:rsidRDefault="005135CF" w:rsidP="00366686">
      <w:pPr>
        <w:pStyle w:val="Corpodetexto"/>
        <w:spacing w:before="1"/>
        <w:rPr>
          <w:rFonts w:asciiTheme="minorHAnsi" w:hAnsiTheme="minorHAnsi"/>
          <w:sz w:val="24"/>
          <w:szCs w:val="24"/>
        </w:rPr>
      </w:pPr>
    </w:p>
    <w:p w:rsidR="005135CF" w:rsidRPr="00E663CD" w:rsidRDefault="00C66329" w:rsidP="00366686">
      <w:pPr>
        <w:pStyle w:val="Corpodetexto"/>
        <w:ind w:right="356"/>
        <w:jc w:val="both"/>
        <w:rPr>
          <w:rFonts w:asciiTheme="minorHAnsi" w:hAnsiTheme="minorHAnsi"/>
          <w:sz w:val="24"/>
          <w:szCs w:val="24"/>
        </w:rPr>
      </w:pPr>
      <w:r w:rsidRPr="00E663CD">
        <w:rPr>
          <w:rFonts w:asciiTheme="minorHAnsi" w:hAnsiTheme="minorHAnsi"/>
          <w:sz w:val="24"/>
          <w:szCs w:val="24"/>
        </w:rPr>
        <w:t>3.3-</w:t>
      </w:r>
      <w:proofErr w:type="gramStart"/>
      <w:r w:rsidRPr="00E663CD">
        <w:rPr>
          <w:rFonts w:asciiTheme="minorHAnsi" w:hAnsiTheme="minorHAnsi"/>
          <w:sz w:val="24"/>
          <w:szCs w:val="24"/>
        </w:rPr>
        <w:t xml:space="preserve">   </w:t>
      </w:r>
      <w:proofErr w:type="gramEnd"/>
      <w:r w:rsidRPr="00E663CD">
        <w:rPr>
          <w:rFonts w:asciiTheme="minorHAnsi" w:hAnsiTheme="minorHAnsi"/>
          <w:sz w:val="24"/>
          <w:szCs w:val="24"/>
        </w:rPr>
        <w:t>Face ao disposto no Art. 65, § 1º, da Lei Federal nº 8.666/93, em sua atual redação, as quantidades de que trata o item 3.1 poderão sofrer acréscimos ou supressões de até 25% (vinte e cinco por cento) do valor inicial.</w:t>
      </w:r>
    </w:p>
    <w:p w:rsidR="005135CF" w:rsidRPr="00E663CD" w:rsidRDefault="005135CF" w:rsidP="00366686">
      <w:pPr>
        <w:pStyle w:val="Corpodetexto"/>
        <w:spacing w:before="10"/>
        <w:rPr>
          <w:rFonts w:asciiTheme="minorHAnsi" w:hAnsiTheme="minorHAnsi"/>
          <w:sz w:val="24"/>
          <w:szCs w:val="24"/>
        </w:rPr>
      </w:pPr>
    </w:p>
    <w:p w:rsidR="005135CF" w:rsidRPr="00E663CD" w:rsidRDefault="00C66329" w:rsidP="00366686">
      <w:pPr>
        <w:ind w:right="356"/>
        <w:jc w:val="both"/>
        <w:rPr>
          <w:rFonts w:asciiTheme="minorHAnsi" w:hAnsiTheme="minorHAnsi"/>
          <w:b/>
          <w:sz w:val="24"/>
          <w:szCs w:val="24"/>
        </w:rPr>
      </w:pPr>
      <w:r w:rsidRPr="00E663CD">
        <w:rPr>
          <w:rFonts w:asciiTheme="minorHAnsi" w:hAnsiTheme="minorHAnsi"/>
          <w:sz w:val="24"/>
          <w:szCs w:val="24"/>
        </w:rPr>
        <w:t xml:space="preserve">3.4- </w:t>
      </w:r>
      <w:r w:rsidRPr="00E663CD">
        <w:rPr>
          <w:rFonts w:asciiTheme="minorHAnsi" w:hAnsiTheme="minorHAnsi"/>
          <w:b/>
          <w:sz w:val="24"/>
          <w:szCs w:val="24"/>
        </w:rPr>
        <w:t>O valor</w:t>
      </w:r>
      <w:proofErr w:type="gramStart"/>
      <w:r w:rsidRPr="00E663CD">
        <w:rPr>
          <w:rFonts w:asciiTheme="minorHAnsi" w:hAnsiTheme="minorHAnsi"/>
          <w:b/>
          <w:sz w:val="24"/>
          <w:szCs w:val="24"/>
        </w:rPr>
        <w:t xml:space="preserve">  </w:t>
      </w:r>
      <w:proofErr w:type="gramEnd"/>
      <w:r w:rsidRPr="00E663CD">
        <w:rPr>
          <w:rFonts w:asciiTheme="minorHAnsi" w:hAnsiTheme="minorHAnsi"/>
          <w:b/>
          <w:sz w:val="24"/>
          <w:szCs w:val="24"/>
        </w:rPr>
        <w:t xml:space="preserve">total  estimado para a  </w:t>
      </w:r>
      <w:r w:rsidR="005901C4" w:rsidRPr="00E663CD">
        <w:rPr>
          <w:rFonts w:asciiTheme="minorHAnsi" w:hAnsiTheme="minorHAnsi"/>
          <w:b/>
          <w:sz w:val="24"/>
          <w:szCs w:val="24"/>
        </w:rPr>
        <w:t xml:space="preserve">aquisição dos </w:t>
      </w:r>
      <w:r w:rsidRPr="00E663CD">
        <w:rPr>
          <w:rFonts w:asciiTheme="minorHAnsi" w:hAnsiTheme="minorHAnsi"/>
          <w:b/>
          <w:sz w:val="24"/>
          <w:szCs w:val="24"/>
        </w:rPr>
        <w:t xml:space="preserve"> material </w:t>
      </w:r>
      <w:r w:rsidR="00F62EF1" w:rsidRPr="00E663CD">
        <w:rPr>
          <w:rFonts w:asciiTheme="minorHAnsi" w:hAnsiTheme="minorHAnsi"/>
          <w:b/>
          <w:sz w:val="24"/>
          <w:szCs w:val="24"/>
        </w:rPr>
        <w:t xml:space="preserve"> esta previsto no termo de referencia anexo deste Edital</w:t>
      </w:r>
      <w:r w:rsidRPr="00E663CD">
        <w:rPr>
          <w:rFonts w:asciiTheme="minorHAnsi" w:hAnsiTheme="minorHAnsi"/>
          <w:b/>
          <w:sz w:val="24"/>
          <w:szCs w:val="24"/>
        </w:rPr>
        <w:t>.</w:t>
      </w:r>
    </w:p>
    <w:p w:rsidR="005135CF" w:rsidRPr="00E663CD" w:rsidRDefault="005135CF" w:rsidP="00366686">
      <w:pPr>
        <w:pStyle w:val="Corpodetexto"/>
        <w:spacing w:before="1"/>
        <w:rPr>
          <w:rFonts w:asciiTheme="minorHAnsi" w:hAnsiTheme="minorHAnsi"/>
          <w:b/>
          <w:sz w:val="24"/>
          <w:szCs w:val="24"/>
        </w:rPr>
      </w:pPr>
    </w:p>
    <w:p w:rsidR="005135CF" w:rsidRPr="00E663CD" w:rsidRDefault="00C66329" w:rsidP="00366686">
      <w:pPr>
        <w:spacing w:before="1"/>
        <w:ind w:right="354"/>
        <w:jc w:val="both"/>
        <w:rPr>
          <w:rFonts w:asciiTheme="minorHAnsi" w:hAnsiTheme="minorHAnsi"/>
          <w:sz w:val="24"/>
          <w:szCs w:val="24"/>
        </w:rPr>
      </w:pPr>
      <w:r w:rsidRPr="00E663CD">
        <w:rPr>
          <w:rFonts w:asciiTheme="minorHAnsi" w:hAnsiTheme="minorHAnsi"/>
          <w:sz w:val="24"/>
          <w:szCs w:val="24"/>
        </w:rPr>
        <w:t>3.5- As aquisições oriundas deste certame deverão atender às especificações contidas no</w:t>
      </w:r>
      <w:proofErr w:type="gramStart"/>
      <w:r w:rsidRPr="00E663CD">
        <w:rPr>
          <w:rFonts w:asciiTheme="minorHAnsi" w:hAnsiTheme="minorHAnsi"/>
          <w:sz w:val="24"/>
          <w:szCs w:val="24"/>
        </w:rPr>
        <w:t xml:space="preserve">  </w:t>
      </w:r>
      <w:proofErr w:type="gramEnd"/>
      <w:r w:rsidRPr="00E663CD">
        <w:rPr>
          <w:rFonts w:asciiTheme="minorHAnsi" w:hAnsiTheme="minorHAnsi"/>
          <w:sz w:val="24"/>
          <w:szCs w:val="24"/>
        </w:rPr>
        <w:t xml:space="preserve">Termo  de Referencia Anexo I do Edital, sendo de Integral responsabilidade </w:t>
      </w:r>
      <w:r w:rsidR="00F62EF1" w:rsidRPr="00E663CD">
        <w:rPr>
          <w:rFonts w:asciiTheme="minorHAnsi" w:hAnsiTheme="minorHAnsi"/>
          <w:sz w:val="24"/>
          <w:szCs w:val="24"/>
        </w:rPr>
        <w:t>Secretaria Municipal de Saúde de Ananás</w:t>
      </w:r>
      <w:r w:rsidRPr="00E663CD">
        <w:rPr>
          <w:rFonts w:asciiTheme="minorHAnsi" w:hAnsiTheme="minorHAnsi"/>
          <w:b/>
          <w:sz w:val="24"/>
          <w:szCs w:val="24"/>
        </w:rPr>
        <w:t xml:space="preserve"> </w:t>
      </w:r>
      <w:r w:rsidRPr="00E663CD">
        <w:rPr>
          <w:rFonts w:asciiTheme="minorHAnsi" w:hAnsiTheme="minorHAnsi"/>
          <w:sz w:val="24"/>
          <w:szCs w:val="24"/>
        </w:rPr>
        <w:t>no que diz respeito as informações técnicas, uso, quantidade, qualidade e implantação/instalação quando for o caso, bem como quaisquer outras características que sejam indispensáveis, ao bom desempenho do objeto a ser licitado.</w:t>
      </w:r>
    </w:p>
    <w:p w:rsidR="005135CF" w:rsidRPr="00E663CD" w:rsidRDefault="005135CF" w:rsidP="00366686">
      <w:pPr>
        <w:pStyle w:val="Corpodetexto"/>
        <w:spacing w:before="11"/>
        <w:rPr>
          <w:rFonts w:asciiTheme="minorHAnsi" w:hAnsiTheme="minorHAnsi"/>
          <w:sz w:val="24"/>
          <w:szCs w:val="24"/>
        </w:rPr>
      </w:pPr>
    </w:p>
    <w:p w:rsidR="005135CF" w:rsidRPr="00E663CD" w:rsidRDefault="0004146A" w:rsidP="00366686">
      <w:pPr>
        <w:ind w:right="358"/>
        <w:jc w:val="both"/>
        <w:rPr>
          <w:rFonts w:asciiTheme="minorHAnsi" w:hAnsiTheme="minorHAnsi"/>
          <w:sz w:val="24"/>
          <w:szCs w:val="24"/>
        </w:rPr>
      </w:pPr>
      <w:r w:rsidRPr="00E663CD">
        <w:rPr>
          <w:rFonts w:asciiTheme="minorHAnsi" w:hAnsiTheme="minorHAnsi"/>
          <w:sz w:val="24"/>
          <w:szCs w:val="24"/>
        </w:rPr>
        <w:t>3.6-</w:t>
      </w:r>
      <w:proofErr w:type="gramStart"/>
      <w:r w:rsidRPr="00E663CD">
        <w:rPr>
          <w:rFonts w:asciiTheme="minorHAnsi" w:hAnsiTheme="minorHAnsi"/>
          <w:sz w:val="24"/>
          <w:szCs w:val="24"/>
        </w:rPr>
        <w:t xml:space="preserve">   </w:t>
      </w:r>
      <w:proofErr w:type="gramEnd"/>
      <w:r w:rsidRPr="00E663CD">
        <w:rPr>
          <w:rFonts w:asciiTheme="minorHAnsi" w:hAnsiTheme="minorHAnsi"/>
          <w:sz w:val="24"/>
          <w:szCs w:val="24"/>
        </w:rPr>
        <w:t>Os  preços contratado</w:t>
      </w:r>
      <w:r w:rsidR="00C66329" w:rsidRPr="00E663CD">
        <w:rPr>
          <w:rFonts w:asciiTheme="minorHAnsi" w:hAnsiTheme="minorHAnsi"/>
          <w:sz w:val="24"/>
          <w:szCs w:val="24"/>
        </w:rPr>
        <w:t xml:space="preserve">  por força deste processo terão a  </w:t>
      </w:r>
      <w:r w:rsidR="00C66329" w:rsidRPr="00E663CD">
        <w:rPr>
          <w:rFonts w:asciiTheme="minorHAnsi" w:hAnsiTheme="minorHAnsi"/>
          <w:b/>
          <w:sz w:val="24"/>
          <w:szCs w:val="24"/>
        </w:rPr>
        <w:t xml:space="preserve">validade de  </w:t>
      </w:r>
      <w:r w:rsidRPr="00E663CD">
        <w:rPr>
          <w:rFonts w:asciiTheme="minorHAnsi" w:hAnsiTheme="minorHAnsi"/>
          <w:b/>
          <w:sz w:val="24"/>
          <w:szCs w:val="24"/>
        </w:rPr>
        <w:t>05</w:t>
      </w:r>
      <w:r w:rsidR="00C66329" w:rsidRPr="00E663CD">
        <w:rPr>
          <w:rFonts w:asciiTheme="minorHAnsi" w:hAnsiTheme="minorHAnsi"/>
          <w:b/>
          <w:sz w:val="24"/>
          <w:szCs w:val="24"/>
        </w:rPr>
        <w:t xml:space="preserve"> (</w:t>
      </w:r>
      <w:r w:rsidRPr="00E663CD">
        <w:rPr>
          <w:rFonts w:asciiTheme="minorHAnsi" w:hAnsiTheme="minorHAnsi"/>
          <w:b/>
          <w:sz w:val="24"/>
          <w:szCs w:val="24"/>
        </w:rPr>
        <w:t>cinco</w:t>
      </w:r>
      <w:r w:rsidR="00C66329" w:rsidRPr="00E663CD">
        <w:rPr>
          <w:rFonts w:asciiTheme="minorHAnsi" w:hAnsiTheme="minorHAnsi"/>
          <w:b/>
          <w:sz w:val="24"/>
          <w:szCs w:val="24"/>
        </w:rPr>
        <w:t>) meses</w:t>
      </w:r>
      <w:r w:rsidR="00C66329" w:rsidRPr="00E663CD">
        <w:rPr>
          <w:rFonts w:asciiTheme="minorHAnsi" w:hAnsiTheme="minorHAnsi"/>
          <w:sz w:val="24"/>
          <w:szCs w:val="24"/>
        </w:rPr>
        <w:t>, a contar da   data de publicação do extrato d</w:t>
      </w:r>
      <w:r w:rsidRPr="00E663CD">
        <w:rPr>
          <w:rFonts w:asciiTheme="minorHAnsi" w:hAnsiTheme="minorHAnsi"/>
          <w:sz w:val="24"/>
          <w:szCs w:val="24"/>
        </w:rPr>
        <w:t>o contrato</w:t>
      </w:r>
      <w:r w:rsidR="00C66329" w:rsidRPr="00E663CD">
        <w:rPr>
          <w:rFonts w:asciiTheme="minorHAnsi" w:hAnsiTheme="minorHAnsi"/>
          <w:b/>
          <w:sz w:val="24"/>
          <w:szCs w:val="24"/>
        </w:rPr>
        <w:t xml:space="preserve"> </w:t>
      </w:r>
      <w:r w:rsidR="00C66329" w:rsidRPr="00E663CD">
        <w:rPr>
          <w:rFonts w:asciiTheme="minorHAnsi" w:hAnsiTheme="minorHAnsi"/>
          <w:sz w:val="24"/>
          <w:szCs w:val="24"/>
        </w:rPr>
        <w:t>no Diário Oficial</w:t>
      </w:r>
      <w:r w:rsidR="005901C4" w:rsidRPr="00E663CD">
        <w:rPr>
          <w:rFonts w:asciiTheme="minorHAnsi" w:hAnsiTheme="minorHAnsi"/>
          <w:sz w:val="24"/>
          <w:szCs w:val="24"/>
        </w:rPr>
        <w:t xml:space="preserve"> da</w:t>
      </w:r>
      <w:r w:rsidRPr="00E663CD">
        <w:rPr>
          <w:rFonts w:asciiTheme="minorHAnsi" w:hAnsiTheme="minorHAnsi"/>
          <w:sz w:val="24"/>
          <w:szCs w:val="24"/>
        </w:rPr>
        <w:t xml:space="preserve"> prefeitura municipal de Ananás</w:t>
      </w:r>
      <w:r w:rsidR="00F62EF1" w:rsidRPr="00E663CD">
        <w:rPr>
          <w:rFonts w:asciiTheme="minorHAnsi" w:hAnsiTheme="minorHAnsi"/>
          <w:sz w:val="24"/>
          <w:szCs w:val="24"/>
        </w:rPr>
        <w:t xml:space="preserve"> Estado do Tocantins</w:t>
      </w:r>
      <w:r w:rsidRPr="00E663CD">
        <w:rPr>
          <w:rFonts w:asciiTheme="minorHAnsi" w:hAnsiTheme="minorHAnsi"/>
          <w:sz w:val="24"/>
          <w:szCs w:val="24"/>
        </w:rPr>
        <w:t>;</w:t>
      </w:r>
    </w:p>
    <w:p w:rsidR="005135CF" w:rsidRPr="00E663CD" w:rsidRDefault="005135CF" w:rsidP="00366686">
      <w:pPr>
        <w:pStyle w:val="Corpodetexto"/>
        <w:spacing w:before="11"/>
        <w:rPr>
          <w:rFonts w:asciiTheme="minorHAnsi" w:hAnsiTheme="minorHAnsi"/>
          <w:sz w:val="24"/>
          <w:szCs w:val="24"/>
        </w:rPr>
      </w:pPr>
    </w:p>
    <w:p w:rsidR="005135CF" w:rsidRPr="00E663CD" w:rsidRDefault="00C66329" w:rsidP="00366686">
      <w:pPr>
        <w:pStyle w:val="Ttulo1"/>
        <w:ind w:left="0" w:right="358"/>
        <w:jc w:val="both"/>
        <w:rPr>
          <w:rFonts w:asciiTheme="minorHAnsi" w:hAnsiTheme="minorHAnsi"/>
          <w:sz w:val="24"/>
          <w:szCs w:val="24"/>
        </w:rPr>
      </w:pPr>
      <w:r w:rsidRPr="00E663CD">
        <w:rPr>
          <w:rFonts w:asciiTheme="minorHAnsi" w:hAnsiTheme="minorHAnsi"/>
          <w:b w:val="0"/>
          <w:sz w:val="24"/>
          <w:szCs w:val="24"/>
        </w:rPr>
        <w:t xml:space="preserve">3.7- </w:t>
      </w:r>
      <w:r w:rsidRPr="00E663CD">
        <w:rPr>
          <w:rFonts w:asciiTheme="minorHAnsi" w:hAnsiTheme="minorHAnsi"/>
          <w:sz w:val="24"/>
          <w:szCs w:val="24"/>
        </w:rPr>
        <w:t>As quantidades constantes do Termo de Referência do Objeto – Anexo I são estimativas, não se obrigando</w:t>
      </w:r>
      <w:r w:rsidR="00F62EF1" w:rsidRPr="00E663CD">
        <w:rPr>
          <w:rFonts w:asciiTheme="minorHAnsi" w:hAnsiTheme="minorHAnsi"/>
          <w:sz w:val="24"/>
          <w:szCs w:val="24"/>
        </w:rPr>
        <w:t xml:space="preserve"> a Administração </w:t>
      </w:r>
      <w:r w:rsidRPr="00E663CD">
        <w:rPr>
          <w:rFonts w:asciiTheme="minorHAnsi" w:hAnsiTheme="minorHAnsi"/>
          <w:sz w:val="24"/>
          <w:szCs w:val="24"/>
        </w:rPr>
        <w:t xml:space="preserve">a aquisição integral ou mesmo o valor total </w:t>
      </w:r>
      <w:r w:rsidR="0004146A" w:rsidRPr="00E663CD">
        <w:rPr>
          <w:rFonts w:asciiTheme="minorHAnsi" w:hAnsiTheme="minorHAnsi"/>
          <w:sz w:val="24"/>
          <w:szCs w:val="24"/>
        </w:rPr>
        <w:t>estimado.</w:t>
      </w:r>
    </w:p>
    <w:p w:rsidR="005135CF" w:rsidRPr="00E663CD" w:rsidRDefault="006D6DFD" w:rsidP="00366686">
      <w:pPr>
        <w:pStyle w:val="Corpodetexto"/>
        <w:spacing w:before="10"/>
        <w:rPr>
          <w:rFonts w:asciiTheme="minorHAnsi" w:hAnsiTheme="minorHAnsi"/>
          <w:sz w:val="24"/>
          <w:szCs w:val="24"/>
        </w:rPr>
      </w:pPr>
      <w:r w:rsidRPr="00E663CD">
        <w:rPr>
          <w:rFonts w:asciiTheme="minorHAnsi" w:hAnsiTheme="minorHAnsi"/>
          <w:noProof/>
          <w:sz w:val="24"/>
          <w:szCs w:val="24"/>
          <w:lang w:val="pt-BR" w:eastAsia="pt-BR" w:bidi="ar-SA"/>
        </w:rPr>
        <mc:AlternateContent>
          <mc:Choice Requires="wps">
            <w:drawing>
              <wp:anchor distT="0" distB="0" distL="0" distR="0" simplePos="0" relativeHeight="251662336" behindDoc="1" locked="0" layoutInCell="1" allowOverlap="1" wp14:anchorId="70335208" wp14:editId="7BDEFB75">
                <wp:simplePos x="0" y="0"/>
                <wp:positionH relativeFrom="page">
                  <wp:posOffset>1012190</wp:posOffset>
                </wp:positionH>
                <wp:positionV relativeFrom="paragraph">
                  <wp:posOffset>129540</wp:posOffset>
                </wp:positionV>
                <wp:extent cx="5539740" cy="131445"/>
                <wp:effectExtent l="0" t="0" r="0" b="0"/>
                <wp:wrapTopAndBottom/>
                <wp:docPr id="6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740" cy="1314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20224" w:rsidRDefault="00B20224">
                            <w:pPr>
                              <w:spacing w:line="192" w:lineRule="exact"/>
                              <w:ind w:left="174" w:right="178"/>
                              <w:jc w:val="center"/>
                              <w:rPr>
                                <w:b/>
                                <w:sz w:val="17"/>
                              </w:rPr>
                            </w:pPr>
                            <w:r>
                              <w:rPr>
                                <w:b/>
                                <w:sz w:val="17"/>
                              </w:rPr>
                              <w:t>4- DOS ANEXOS: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0" type="#_x0000_t202" style="position:absolute;margin-left:79.7pt;margin-top:10.2pt;width:436.2pt;height:10.3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" filled="f" strokeweight=".48pt">
                <v:textbox inset="0,0,0,0">
                  <w:txbxContent>
                    <w:p w:rsidR="00B20224" w:rsidRDefault="00B20224">
                      <w:pPr>
                        <w:spacing w:line="192" w:lineRule="exact"/>
                        <w:ind w:left="174" w:right="178"/>
                        <w:jc w:val="center"/>
                        <w:rPr>
                          <w:b/>
                          <w:sz w:val="17"/>
                        </w:rPr>
                      </w:pPr>
                      <w:r>
                        <w:rPr>
                          <w:b/>
                          <w:sz w:val="17"/>
                        </w:rPr>
                        <w:t>4- DOS ANEXOS:</w:t>
                      </w:r>
                    </w:p>
                  </w:txbxContent>
                </v:textbox>
                <w10:wrap type="topAndBottom" anchorx="page"/>
              </v:shape>
            </w:pict>
          </mc:Fallback>
        </mc:AlternateContent>
      </w:r>
      <w:r w:rsidR="00C66329" w:rsidRPr="00E663CD">
        <w:rPr>
          <w:rFonts w:asciiTheme="minorHAnsi" w:hAnsiTheme="minorHAnsi"/>
          <w:sz w:val="24"/>
          <w:szCs w:val="24"/>
        </w:rPr>
        <w:t>4.1-</w:t>
      </w:r>
      <w:r w:rsidR="00C66329" w:rsidRPr="00E663CD">
        <w:rPr>
          <w:rFonts w:asciiTheme="minorHAnsi" w:hAnsiTheme="minorHAnsi"/>
          <w:sz w:val="24"/>
          <w:szCs w:val="24"/>
        </w:rPr>
        <w:tab/>
        <w:t>Compõem este Edital os seguintes</w:t>
      </w:r>
      <w:r w:rsidR="00C66329" w:rsidRPr="00E663CD">
        <w:rPr>
          <w:rFonts w:asciiTheme="minorHAnsi" w:hAnsiTheme="minorHAnsi"/>
          <w:spacing w:val="-1"/>
          <w:sz w:val="24"/>
          <w:szCs w:val="24"/>
        </w:rPr>
        <w:t xml:space="preserve"> </w:t>
      </w:r>
      <w:r w:rsidR="00C66329" w:rsidRPr="00E663CD">
        <w:rPr>
          <w:rFonts w:asciiTheme="minorHAnsi" w:hAnsiTheme="minorHAnsi"/>
          <w:sz w:val="24"/>
          <w:szCs w:val="24"/>
        </w:rPr>
        <w:t>Anexos:</w:t>
      </w:r>
    </w:p>
    <w:p w:rsidR="005135CF" w:rsidRPr="00E663CD" w:rsidRDefault="005135CF" w:rsidP="00366686">
      <w:pPr>
        <w:pStyle w:val="Corpodetexto"/>
        <w:rPr>
          <w:rFonts w:asciiTheme="minorHAnsi" w:hAnsiTheme="minorHAnsi"/>
          <w:sz w:val="24"/>
          <w:szCs w:val="24"/>
        </w:rPr>
      </w:pPr>
    </w:p>
    <w:p w:rsidR="005135CF" w:rsidRPr="00E663CD" w:rsidRDefault="00C66329" w:rsidP="00366686">
      <w:pPr>
        <w:pStyle w:val="Corpodetexto"/>
        <w:tabs>
          <w:tab w:val="left" w:pos="2201"/>
        </w:tabs>
        <w:spacing w:before="1"/>
        <w:rPr>
          <w:rFonts w:asciiTheme="minorHAnsi" w:hAnsiTheme="minorHAnsi"/>
          <w:sz w:val="24"/>
          <w:szCs w:val="24"/>
        </w:rPr>
      </w:pPr>
      <w:r w:rsidRPr="00E663CD">
        <w:rPr>
          <w:rFonts w:asciiTheme="minorHAnsi" w:hAnsiTheme="minorHAnsi"/>
          <w:sz w:val="24"/>
          <w:szCs w:val="24"/>
        </w:rPr>
        <w:t>4.1.1-</w:t>
      </w:r>
      <w:r w:rsidRPr="00E663CD">
        <w:rPr>
          <w:rFonts w:asciiTheme="minorHAnsi" w:hAnsiTheme="minorHAnsi"/>
          <w:sz w:val="24"/>
          <w:szCs w:val="24"/>
        </w:rPr>
        <w:tab/>
      </w:r>
      <w:r w:rsidRPr="00E663CD">
        <w:rPr>
          <w:rFonts w:asciiTheme="minorHAnsi" w:hAnsiTheme="minorHAnsi"/>
          <w:b/>
          <w:sz w:val="24"/>
          <w:szCs w:val="24"/>
          <w:u w:val="single"/>
        </w:rPr>
        <w:t>ANEXO 01</w:t>
      </w:r>
      <w:r w:rsidRPr="00E663CD">
        <w:rPr>
          <w:rFonts w:asciiTheme="minorHAnsi" w:hAnsiTheme="minorHAnsi"/>
          <w:b/>
          <w:sz w:val="24"/>
          <w:szCs w:val="24"/>
        </w:rPr>
        <w:t xml:space="preserve"> </w:t>
      </w:r>
      <w:r w:rsidRPr="00E663CD">
        <w:rPr>
          <w:rFonts w:asciiTheme="minorHAnsi" w:hAnsiTheme="minorHAnsi"/>
          <w:b/>
          <w:i/>
          <w:sz w:val="24"/>
          <w:szCs w:val="24"/>
        </w:rPr>
        <w:t xml:space="preserve">– </w:t>
      </w:r>
      <w:r w:rsidRPr="00E663CD">
        <w:rPr>
          <w:rFonts w:asciiTheme="minorHAnsi" w:hAnsiTheme="minorHAnsi"/>
          <w:sz w:val="24"/>
          <w:szCs w:val="24"/>
        </w:rPr>
        <w:t>TERMO DE</w:t>
      </w:r>
      <w:r w:rsidR="0004146A" w:rsidRPr="00E663CD">
        <w:rPr>
          <w:rFonts w:asciiTheme="minorHAnsi" w:hAnsiTheme="minorHAnsi"/>
          <w:sz w:val="24"/>
          <w:szCs w:val="24"/>
        </w:rPr>
        <w:t xml:space="preserve"> REFERÊNCIA DO OBJETO – PARTE I</w:t>
      </w:r>
      <w:r w:rsidRPr="00E663CD">
        <w:rPr>
          <w:rFonts w:asciiTheme="minorHAnsi" w:hAnsiTheme="minorHAnsi"/>
          <w:sz w:val="24"/>
          <w:szCs w:val="24"/>
        </w:rPr>
        <w:t>I;</w:t>
      </w:r>
    </w:p>
    <w:p w:rsidR="005135CF" w:rsidRPr="00E663CD" w:rsidRDefault="00C66329" w:rsidP="00366686">
      <w:pPr>
        <w:pStyle w:val="Corpodetexto"/>
        <w:tabs>
          <w:tab w:val="left" w:pos="2201"/>
        </w:tabs>
        <w:spacing w:before="1" w:line="195" w:lineRule="exact"/>
        <w:rPr>
          <w:rFonts w:asciiTheme="minorHAnsi" w:hAnsiTheme="minorHAnsi"/>
          <w:sz w:val="24"/>
          <w:szCs w:val="24"/>
        </w:rPr>
      </w:pPr>
      <w:r w:rsidRPr="00E663CD">
        <w:rPr>
          <w:rFonts w:asciiTheme="minorHAnsi" w:hAnsiTheme="minorHAnsi"/>
          <w:sz w:val="24"/>
          <w:szCs w:val="24"/>
        </w:rPr>
        <w:t>4.1.2-</w:t>
      </w:r>
      <w:r w:rsidRPr="00E663CD">
        <w:rPr>
          <w:rFonts w:asciiTheme="minorHAnsi" w:hAnsiTheme="minorHAnsi"/>
          <w:sz w:val="24"/>
          <w:szCs w:val="24"/>
        </w:rPr>
        <w:tab/>
      </w:r>
      <w:r w:rsidRPr="00E663CD">
        <w:rPr>
          <w:rFonts w:asciiTheme="minorHAnsi" w:hAnsiTheme="minorHAnsi"/>
          <w:b/>
          <w:sz w:val="24"/>
          <w:szCs w:val="24"/>
          <w:u w:val="single"/>
        </w:rPr>
        <w:t>ANEXO 02</w:t>
      </w:r>
      <w:r w:rsidRPr="00E663CD">
        <w:rPr>
          <w:rFonts w:asciiTheme="minorHAnsi" w:hAnsiTheme="minorHAnsi"/>
          <w:b/>
          <w:sz w:val="24"/>
          <w:szCs w:val="24"/>
        </w:rPr>
        <w:t xml:space="preserve"> </w:t>
      </w:r>
      <w:r w:rsidRPr="00E663CD">
        <w:rPr>
          <w:rFonts w:asciiTheme="minorHAnsi" w:hAnsiTheme="minorHAnsi"/>
          <w:sz w:val="24"/>
          <w:szCs w:val="24"/>
        </w:rPr>
        <w:t xml:space="preserve">– </w:t>
      </w:r>
      <w:r w:rsidR="00A55825" w:rsidRPr="00E663CD">
        <w:rPr>
          <w:rFonts w:asciiTheme="minorHAnsi" w:hAnsiTheme="minorHAnsi"/>
          <w:sz w:val="24"/>
          <w:szCs w:val="24"/>
        </w:rPr>
        <w:t>FICHA TÉCNICA</w:t>
      </w:r>
      <w:r w:rsidR="00A55825" w:rsidRPr="00E663CD">
        <w:rPr>
          <w:rFonts w:asciiTheme="minorHAnsi" w:hAnsiTheme="minorHAnsi"/>
          <w:spacing w:val="-1"/>
          <w:sz w:val="24"/>
          <w:szCs w:val="24"/>
        </w:rPr>
        <w:t xml:space="preserve"> </w:t>
      </w:r>
      <w:r w:rsidR="00A55825" w:rsidRPr="00E663CD">
        <w:rPr>
          <w:rFonts w:asciiTheme="minorHAnsi" w:hAnsiTheme="minorHAnsi"/>
          <w:sz w:val="24"/>
          <w:szCs w:val="24"/>
        </w:rPr>
        <w:t>DESCRITIVA</w:t>
      </w:r>
      <w:r w:rsidRPr="00E663CD">
        <w:rPr>
          <w:rFonts w:asciiTheme="minorHAnsi" w:hAnsiTheme="minorHAnsi"/>
          <w:sz w:val="24"/>
          <w:szCs w:val="24"/>
        </w:rPr>
        <w:t>;</w:t>
      </w:r>
    </w:p>
    <w:p w:rsidR="005135CF" w:rsidRPr="00E663CD" w:rsidRDefault="00C66329" w:rsidP="00366686">
      <w:pPr>
        <w:pStyle w:val="Corpodetexto"/>
        <w:tabs>
          <w:tab w:val="left" w:pos="2201"/>
        </w:tabs>
        <w:spacing w:line="195" w:lineRule="exact"/>
        <w:rPr>
          <w:rFonts w:asciiTheme="minorHAnsi" w:hAnsiTheme="minorHAnsi"/>
          <w:sz w:val="24"/>
          <w:szCs w:val="24"/>
        </w:rPr>
      </w:pPr>
      <w:r w:rsidRPr="00E663CD">
        <w:rPr>
          <w:rFonts w:asciiTheme="minorHAnsi" w:hAnsiTheme="minorHAnsi"/>
          <w:sz w:val="24"/>
          <w:szCs w:val="24"/>
        </w:rPr>
        <w:t>4.1.3-</w:t>
      </w:r>
      <w:r w:rsidRPr="00E663CD">
        <w:rPr>
          <w:rFonts w:asciiTheme="minorHAnsi" w:hAnsiTheme="minorHAnsi"/>
          <w:sz w:val="24"/>
          <w:szCs w:val="24"/>
        </w:rPr>
        <w:tab/>
      </w:r>
      <w:r w:rsidRPr="00E663CD">
        <w:rPr>
          <w:rFonts w:asciiTheme="minorHAnsi" w:hAnsiTheme="minorHAnsi"/>
          <w:b/>
          <w:sz w:val="24"/>
          <w:szCs w:val="24"/>
          <w:u w:val="single"/>
        </w:rPr>
        <w:t>ANEXO 03</w:t>
      </w:r>
      <w:r w:rsidRPr="00E663CD">
        <w:rPr>
          <w:rFonts w:asciiTheme="minorHAnsi" w:hAnsiTheme="minorHAnsi"/>
          <w:b/>
          <w:sz w:val="24"/>
          <w:szCs w:val="24"/>
        </w:rPr>
        <w:t xml:space="preserve"> </w:t>
      </w:r>
      <w:r w:rsidRPr="00E663CD">
        <w:rPr>
          <w:rFonts w:asciiTheme="minorHAnsi" w:hAnsiTheme="minorHAnsi"/>
          <w:sz w:val="24"/>
          <w:szCs w:val="24"/>
        </w:rPr>
        <w:t>– MODELO DE PROPOSTA</w:t>
      </w:r>
      <w:r w:rsidRPr="00E663CD">
        <w:rPr>
          <w:rFonts w:asciiTheme="minorHAnsi" w:hAnsiTheme="minorHAnsi"/>
          <w:spacing w:val="-4"/>
          <w:sz w:val="24"/>
          <w:szCs w:val="24"/>
        </w:rPr>
        <w:t xml:space="preserve"> </w:t>
      </w:r>
      <w:r w:rsidRPr="00E663CD">
        <w:rPr>
          <w:rFonts w:asciiTheme="minorHAnsi" w:hAnsiTheme="minorHAnsi"/>
          <w:sz w:val="24"/>
          <w:szCs w:val="24"/>
        </w:rPr>
        <w:t>COMERCIAL;</w:t>
      </w:r>
    </w:p>
    <w:p w:rsidR="005135CF" w:rsidRPr="00E663CD" w:rsidRDefault="00C66329" w:rsidP="00366686">
      <w:pPr>
        <w:pStyle w:val="Corpodetexto"/>
        <w:tabs>
          <w:tab w:val="left" w:pos="2201"/>
        </w:tabs>
        <w:spacing w:before="1" w:line="195" w:lineRule="exact"/>
        <w:rPr>
          <w:rFonts w:asciiTheme="minorHAnsi" w:hAnsiTheme="minorHAnsi"/>
          <w:sz w:val="24"/>
          <w:szCs w:val="24"/>
        </w:rPr>
      </w:pPr>
      <w:r w:rsidRPr="00E663CD">
        <w:rPr>
          <w:rFonts w:asciiTheme="minorHAnsi" w:hAnsiTheme="minorHAnsi"/>
          <w:sz w:val="24"/>
          <w:szCs w:val="24"/>
        </w:rPr>
        <w:t>4.1.4-</w:t>
      </w:r>
      <w:r w:rsidRPr="00E663CD">
        <w:rPr>
          <w:rFonts w:asciiTheme="minorHAnsi" w:hAnsiTheme="minorHAnsi"/>
          <w:sz w:val="24"/>
          <w:szCs w:val="24"/>
        </w:rPr>
        <w:tab/>
      </w:r>
      <w:r w:rsidRPr="00E663CD">
        <w:rPr>
          <w:rFonts w:asciiTheme="minorHAnsi" w:hAnsiTheme="minorHAnsi"/>
          <w:b/>
          <w:sz w:val="24"/>
          <w:szCs w:val="24"/>
          <w:u w:val="single"/>
        </w:rPr>
        <w:t xml:space="preserve">ANEXO 04 </w:t>
      </w:r>
      <w:r w:rsidRPr="00E663CD">
        <w:rPr>
          <w:rFonts w:asciiTheme="minorHAnsi" w:hAnsiTheme="minorHAnsi"/>
          <w:sz w:val="24"/>
          <w:szCs w:val="24"/>
        </w:rPr>
        <w:t>- INSTRUMENTO PARTICULAR DE</w:t>
      </w:r>
      <w:r w:rsidRPr="00E663CD">
        <w:rPr>
          <w:rFonts w:asciiTheme="minorHAnsi" w:hAnsiTheme="minorHAnsi"/>
          <w:spacing w:val="-3"/>
          <w:sz w:val="24"/>
          <w:szCs w:val="24"/>
        </w:rPr>
        <w:t xml:space="preserve"> </w:t>
      </w:r>
      <w:r w:rsidRPr="00E663CD">
        <w:rPr>
          <w:rFonts w:asciiTheme="minorHAnsi" w:hAnsiTheme="minorHAnsi"/>
          <w:sz w:val="24"/>
          <w:szCs w:val="24"/>
        </w:rPr>
        <w:t>ADESÃO;</w:t>
      </w:r>
    </w:p>
    <w:p w:rsidR="005135CF" w:rsidRPr="00E663CD" w:rsidRDefault="00C66329" w:rsidP="00366686">
      <w:pPr>
        <w:pStyle w:val="Corpodetexto"/>
        <w:tabs>
          <w:tab w:val="left" w:pos="2201"/>
        </w:tabs>
        <w:spacing w:line="194" w:lineRule="exact"/>
        <w:rPr>
          <w:rFonts w:asciiTheme="minorHAnsi" w:hAnsiTheme="minorHAnsi"/>
          <w:sz w:val="24"/>
          <w:szCs w:val="24"/>
        </w:rPr>
      </w:pPr>
      <w:r w:rsidRPr="00E663CD">
        <w:rPr>
          <w:rFonts w:asciiTheme="minorHAnsi" w:hAnsiTheme="minorHAnsi"/>
          <w:sz w:val="24"/>
          <w:szCs w:val="24"/>
        </w:rPr>
        <w:t>4.1.5-</w:t>
      </w:r>
      <w:r w:rsidRPr="00E663CD">
        <w:rPr>
          <w:rFonts w:asciiTheme="minorHAnsi" w:hAnsiTheme="minorHAnsi"/>
          <w:sz w:val="24"/>
          <w:szCs w:val="24"/>
        </w:rPr>
        <w:tab/>
      </w:r>
      <w:r w:rsidRPr="00E663CD">
        <w:rPr>
          <w:rFonts w:asciiTheme="minorHAnsi" w:hAnsiTheme="minorHAnsi"/>
          <w:b/>
          <w:sz w:val="24"/>
          <w:szCs w:val="24"/>
          <w:u w:val="single"/>
        </w:rPr>
        <w:t>ANEXO 05</w:t>
      </w:r>
      <w:r w:rsidRPr="00E663CD">
        <w:rPr>
          <w:rFonts w:asciiTheme="minorHAnsi" w:hAnsiTheme="minorHAnsi"/>
          <w:b/>
          <w:sz w:val="24"/>
          <w:szCs w:val="24"/>
        </w:rPr>
        <w:t xml:space="preserve"> </w:t>
      </w:r>
      <w:r w:rsidRPr="00E663CD">
        <w:rPr>
          <w:rFonts w:asciiTheme="minorHAnsi" w:hAnsiTheme="minorHAnsi"/>
          <w:sz w:val="24"/>
          <w:szCs w:val="24"/>
        </w:rPr>
        <w:t>– CONDIÇÕES DE RECEBIMENTO E ACEITAÇÃO DOS</w:t>
      </w:r>
      <w:r w:rsidRPr="00E663CD">
        <w:rPr>
          <w:rFonts w:asciiTheme="minorHAnsi" w:hAnsiTheme="minorHAnsi"/>
          <w:spacing w:val="-6"/>
          <w:sz w:val="24"/>
          <w:szCs w:val="24"/>
        </w:rPr>
        <w:t xml:space="preserve"> </w:t>
      </w:r>
      <w:r w:rsidRPr="00E663CD">
        <w:rPr>
          <w:rFonts w:asciiTheme="minorHAnsi" w:hAnsiTheme="minorHAnsi"/>
          <w:sz w:val="24"/>
          <w:szCs w:val="24"/>
        </w:rPr>
        <w:t>PRODUTOS;</w:t>
      </w:r>
    </w:p>
    <w:p w:rsidR="005135CF" w:rsidRPr="00E663CD" w:rsidRDefault="00C66329" w:rsidP="00366686">
      <w:pPr>
        <w:tabs>
          <w:tab w:val="left" w:pos="2201"/>
        </w:tabs>
        <w:spacing w:line="195" w:lineRule="exact"/>
        <w:rPr>
          <w:rFonts w:asciiTheme="minorHAnsi" w:hAnsiTheme="minorHAnsi"/>
          <w:sz w:val="24"/>
          <w:szCs w:val="24"/>
        </w:rPr>
      </w:pPr>
      <w:r w:rsidRPr="00E663CD">
        <w:rPr>
          <w:rFonts w:asciiTheme="minorHAnsi" w:hAnsiTheme="minorHAnsi"/>
          <w:sz w:val="24"/>
          <w:szCs w:val="24"/>
        </w:rPr>
        <w:t>4.1.6-</w:t>
      </w:r>
      <w:r w:rsidRPr="00E663CD">
        <w:rPr>
          <w:rFonts w:asciiTheme="minorHAnsi" w:hAnsiTheme="minorHAnsi"/>
          <w:sz w:val="24"/>
          <w:szCs w:val="24"/>
        </w:rPr>
        <w:tab/>
      </w:r>
      <w:r w:rsidRPr="00E663CD">
        <w:rPr>
          <w:rFonts w:asciiTheme="minorHAnsi" w:hAnsiTheme="minorHAnsi"/>
          <w:b/>
          <w:sz w:val="24"/>
          <w:szCs w:val="24"/>
          <w:u w:val="single"/>
        </w:rPr>
        <w:t>ANEXO 06</w:t>
      </w:r>
      <w:r w:rsidRPr="00E663CD">
        <w:rPr>
          <w:rFonts w:asciiTheme="minorHAnsi" w:hAnsiTheme="minorHAnsi"/>
          <w:b/>
          <w:sz w:val="24"/>
          <w:szCs w:val="24"/>
        </w:rPr>
        <w:t xml:space="preserve"> – </w:t>
      </w:r>
      <w:r w:rsidRPr="00E663CD">
        <w:rPr>
          <w:rFonts w:asciiTheme="minorHAnsi" w:hAnsiTheme="minorHAnsi"/>
          <w:sz w:val="24"/>
          <w:szCs w:val="24"/>
        </w:rPr>
        <w:t>MODELO DE DECLARAÇÃO DE</w:t>
      </w:r>
      <w:r w:rsidR="00A55825" w:rsidRPr="00E663CD">
        <w:rPr>
          <w:rFonts w:asciiTheme="minorHAnsi" w:hAnsiTheme="minorHAnsi"/>
          <w:sz w:val="24"/>
          <w:szCs w:val="24"/>
        </w:rPr>
        <w:t xml:space="preserve"> QUE CUMPRE OS REQUISITOS DE HABILITAÇÃO</w:t>
      </w:r>
      <w:r w:rsidRPr="00E663CD">
        <w:rPr>
          <w:rFonts w:asciiTheme="minorHAnsi" w:hAnsiTheme="minorHAnsi"/>
          <w:sz w:val="24"/>
          <w:szCs w:val="24"/>
        </w:rPr>
        <w:t>;</w:t>
      </w:r>
    </w:p>
    <w:p w:rsidR="005135CF" w:rsidRPr="00E663CD" w:rsidRDefault="00C66329" w:rsidP="00366686">
      <w:pPr>
        <w:tabs>
          <w:tab w:val="left" w:pos="2201"/>
        </w:tabs>
        <w:spacing w:before="2" w:line="195" w:lineRule="exact"/>
        <w:rPr>
          <w:rFonts w:asciiTheme="minorHAnsi" w:hAnsiTheme="minorHAnsi"/>
          <w:sz w:val="24"/>
          <w:szCs w:val="24"/>
        </w:rPr>
      </w:pPr>
      <w:r w:rsidRPr="00E663CD">
        <w:rPr>
          <w:rFonts w:asciiTheme="minorHAnsi" w:hAnsiTheme="minorHAnsi"/>
          <w:sz w:val="24"/>
          <w:szCs w:val="24"/>
        </w:rPr>
        <w:t>4.1.7-</w:t>
      </w:r>
      <w:r w:rsidRPr="00E663CD">
        <w:rPr>
          <w:rFonts w:asciiTheme="minorHAnsi" w:hAnsiTheme="minorHAnsi"/>
          <w:sz w:val="24"/>
          <w:szCs w:val="24"/>
        </w:rPr>
        <w:tab/>
      </w:r>
      <w:r w:rsidRPr="00E663CD">
        <w:rPr>
          <w:rFonts w:asciiTheme="minorHAnsi" w:hAnsiTheme="minorHAnsi"/>
          <w:b/>
          <w:sz w:val="24"/>
          <w:szCs w:val="24"/>
          <w:u w:val="single"/>
        </w:rPr>
        <w:t>ANEXO 07</w:t>
      </w:r>
      <w:r w:rsidRPr="00E663CD">
        <w:rPr>
          <w:rFonts w:asciiTheme="minorHAnsi" w:hAnsiTheme="minorHAnsi"/>
          <w:b/>
          <w:sz w:val="24"/>
          <w:szCs w:val="24"/>
        </w:rPr>
        <w:t xml:space="preserve"> –</w:t>
      </w:r>
      <w:r w:rsidRPr="00E663CD">
        <w:rPr>
          <w:rFonts w:asciiTheme="minorHAnsi" w:hAnsiTheme="minorHAnsi"/>
          <w:sz w:val="24"/>
          <w:szCs w:val="24"/>
        </w:rPr>
        <w:t>.</w:t>
      </w:r>
      <w:r w:rsidR="00D8217C" w:rsidRPr="00E663CD">
        <w:rPr>
          <w:rFonts w:asciiTheme="minorHAnsi" w:hAnsiTheme="minorHAnsi"/>
          <w:sz w:val="24"/>
          <w:szCs w:val="24"/>
        </w:rPr>
        <w:t xml:space="preserve"> MODELO DE DECLARAÇÃO </w:t>
      </w:r>
      <w:proofErr w:type="gramStart"/>
      <w:r w:rsidR="00D8217C" w:rsidRPr="00E663CD">
        <w:rPr>
          <w:rFonts w:asciiTheme="minorHAnsi" w:hAnsiTheme="minorHAnsi"/>
          <w:sz w:val="24"/>
          <w:szCs w:val="24"/>
        </w:rPr>
        <w:t xml:space="preserve">DE </w:t>
      </w:r>
      <w:r w:rsidR="00E97A69">
        <w:rPr>
          <w:rFonts w:asciiTheme="minorHAnsi" w:hAnsiTheme="minorHAnsi"/>
          <w:sz w:val="24"/>
          <w:szCs w:val="24"/>
        </w:rPr>
        <w:t>...</w:t>
      </w:r>
      <w:proofErr w:type="gramEnd"/>
      <w:r w:rsidR="00E97A69">
        <w:rPr>
          <w:rFonts w:asciiTheme="minorHAnsi" w:hAnsiTheme="minorHAnsi"/>
          <w:sz w:val="24"/>
          <w:szCs w:val="24"/>
        </w:rPr>
        <w:t>..</w:t>
      </w:r>
      <w:r w:rsidR="00D8217C" w:rsidRPr="00E663CD">
        <w:rPr>
          <w:rFonts w:asciiTheme="minorHAnsi" w:hAnsiTheme="minorHAnsi"/>
          <w:sz w:val="24"/>
          <w:szCs w:val="24"/>
        </w:rPr>
        <w:t xml:space="preserve"> OPTANTE PELO SIMPLES NACIONAL</w:t>
      </w:r>
    </w:p>
    <w:p w:rsidR="005135CF" w:rsidRPr="00E663CD" w:rsidRDefault="00C66329" w:rsidP="00366686">
      <w:pPr>
        <w:pStyle w:val="Corpodetexto"/>
        <w:tabs>
          <w:tab w:val="left" w:pos="2201"/>
        </w:tabs>
        <w:ind w:right="991"/>
        <w:rPr>
          <w:rFonts w:asciiTheme="minorHAnsi" w:hAnsiTheme="minorHAnsi"/>
          <w:sz w:val="24"/>
          <w:szCs w:val="24"/>
        </w:rPr>
      </w:pPr>
      <w:r w:rsidRPr="00E663CD">
        <w:rPr>
          <w:rFonts w:asciiTheme="minorHAnsi" w:hAnsiTheme="minorHAnsi"/>
          <w:sz w:val="24"/>
          <w:szCs w:val="24"/>
        </w:rPr>
        <w:t>4.1.8-</w:t>
      </w:r>
      <w:r w:rsidRPr="00E663CD">
        <w:rPr>
          <w:rFonts w:asciiTheme="minorHAnsi" w:hAnsiTheme="minorHAnsi"/>
          <w:sz w:val="24"/>
          <w:szCs w:val="24"/>
        </w:rPr>
        <w:tab/>
      </w:r>
      <w:proofErr w:type="gramStart"/>
      <w:r w:rsidRPr="00E663CD">
        <w:rPr>
          <w:rFonts w:asciiTheme="minorHAnsi" w:hAnsiTheme="minorHAnsi"/>
          <w:b/>
          <w:sz w:val="24"/>
          <w:szCs w:val="24"/>
          <w:u w:val="single"/>
        </w:rPr>
        <w:t>ANEXO 08</w:t>
      </w:r>
      <w:r w:rsidRPr="00E663CD">
        <w:rPr>
          <w:rFonts w:asciiTheme="minorHAnsi" w:hAnsiTheme="minorHAnsi"/>
          <w:sz w:val="24"/>
          <w:szCs w:val="24"/>
        </w:rPr>
        <w:t>- MODELO</w:t>
      </w:r>
      <w:proofErr w:type="gramEnd"/>
      <w:r w:rsidRPr="00E663CD">
        <w:rPr>
          <w:rFonts w:asciiTheme="minorHAnsi" w:hAnsiTheme="minorHAnsi"/>
          <w:sz w:val="24"/>
          <w:szCs w:val="24"/>
        </w:rPr>
        <w:t xml:space="preserve"> DE DECLARAÇÃO DE </w:t>
      </w:r>
      <w:r w:rsidR="00D8217C" w:rsidRPr="00E663CD">
        <w:rPr>
          <w:rFonts w:asciiTheme="minorHAnsi" w:hAnsiTheme="minorHAnsi"/>
          <w:sz w:val="24"/>
          <w:szCs w:val="24"/>
        </w:rPr>
        <w:t>IDONEIDADE</w:t>
      </w:r>
    </w:p>
    <w:p w:rsidR="005135CF" w:rsidRPr="00E663CD" w:rsidRDefault="00C66329" w:rsidP="00366686">
      <w:pPr>
        <w:pStyle w:val="Corpodetexto"/>
        <w:tabs>
          <w:tab w:val="left" w:pos="2201"/>
        </w:tabs>
        <w:ind w:right="463"/>
        <w:rPr>
          <w:rFonts w:asciiTheme="minorHAnsi" w:hAnsiTheme="minorHAnsi"/>
          <w:sz w:val="24"/>
          <w:szCs w:val="24"/>
        </w:rPr>
      </w:pPr>
      <w:r w:rsidRPr="00E663CD">
        <w:rPr>
          <w:rFonts w:asciiTheme="minorHAnsi" w:hAnsiTheme="minorHAnsi"/>
          <w:sz w:val="24"/>
          <w:szCs w:val="24"/>
        </w:rPr>
        <w:t>4.1.9-</w:t>
      </w:r>
      <w:r w:rsidRPr="00E663CD">
        <w:rPr>
          <w:rFonts w:asciiTheme="minorHAnsi" w:hAnsiTheme="minorHAnsi"/>
          <w:sz w:val="24"/>
          <w:szCs w:val="24"/>
        </w:rPr>
        <w:tab/>
      </w:r>
      <w:r w:rsidRPr="00E663CD">
        <w:rPr>
          <w:rFonts w:asciiTheme="minorHAnsi" w:hAnsiTheme="minorHAnsi"/>
          <w:b/>
          <w:sz w:val="24"/>
          <w:szCs w:val="24"/>
          <w:u w:val="single"/>
        </w:rPr>
        <w:t xml:space="preserve">ANEXO 09 </w:t>
      </w:r>
      <w:r w:rsidRPr="00E663CD">
        <w:rPr>
          <w:rFonts w:asciiTheme="minorHAnsi" w:hAnsiTheme="minorHAnsi"/>
          <w:sz w:val="24"/>
          <w:szCs w:val="24"/>
        </w:rPr>
        <w:t>- MODELO DE DECLARAÇÃO DE INEXISTÊNCIA DE FATOS IMPEDITIVOS</w:t>
      </w:r>
      <w:r w:rsidR="00D8217C" w:rsidRPr="00E663CD">
        <w:rPr>
          <w:rFonts w:asciiTheme="minorHAnsi" w:hAnsiTheme="minorHAnsi"/>
          <w:sz w:val="24"/>
          <w:szCs w:val="24"/>
        </w:rPr>
        <w:t xml:space="preserve"> SUPERVENIENTE</w:t>
      </w:r>
      <w:r w:rsidRPr="00E663CD">
        <w:rPr>
          <w:rFonts w:asciiTheme="minorHAnsi" w:hAnsiTheme="minorHAnsi"/>
          <w:sz w:val="24"/>
          <w:szCs w:val="24"/>
        </w:rPr>
        <w:t xml:space="preserve"> PARA</w:t>
      </w:r>
      <w:r w:rsidRPr="00E663CD">
        <w:rPr>
          <w:rFonts w:asciiTheme="minorHAnsi" w:hAnsiTheme="minorHAnsi"/>
          <w:spacing w:val="-2"/>
          <w:sz w:val="24"/>
          <w:szCs w:val="24"/>
        </w:rPr>
        <w:t xml:space="preserve"> </w:t>
      </w:r>
      <w:r w:rsidRPr="00E663CD">
        <w:rPr>
          <w:rFonts w:asciiTheme="minorHAnsi" w:hAnsiTheme="minorHAnsi"/>
          <w:sz w:val="24"/>
          <w:szCs w:val="24"/>
        </w:rPr>
        <w:t>HABILITAÇÃO;</w:t>
      </w:r>
    </w:p>
    <w:p w:rsidR="005135CF" w:rsidRPr="00E663CD" w:rsidRDefault="00C66329" w:rsidP="00366686">
      <w:pPr>
        <w:pStyle w:val="Corpodetexto"/>
        <w:tabs>
          <w:tab w:val="left" w:pos="2201"/>
        </w:tabs>
        <w:ind w:right="398"/>
        <w:rPr>
          <w:rFonts w:asciiTheme="minorHAnsi" w:hAnsiTheme="minorHAnsi"/>
          <w:sz w:val="24"/>
          <w:szCs w:val="24"/>
        </w:rPr>
      </w:pPr>
      <w:r w:rsidRPr="00E663CD">
        <w:rPr>
          <w:rFonts w:asciiTheme="minorHAnsi" w:hAnsiTheme="minorHAnsi"/>
          <w:sz w:val="24"/>
          <w:szCs w:val="24"/>
        </w:rPr>
        <w:t>4.1.10-</w:t>
      </w:r>
      <w:r w:rsidRPr="00E663CD">
        <w:rPr>
          <w:rFonts w:asciiTheme="minorHAnsi" w:hAnsiTheme="minorHAnsi"/>
          <w:sz w:val="24"/>
          <w:szCs w:val="24"/>
        </w:rPr>
        <w:tab/>
      </w:r>
      <w:r w:rsidRPr="00E663CD">
        <w:rPr>
          <w:rFonts w:asciiTheme="minorHAnsi" w:hAnsiTheme="minorHAnsi"/>
          <w:b/>
          <w:sz w:val="24"/>
          <w:szCs w:val="24"/>
          <w:u w:val="single"/>
        </w:rPr>
        <w:t>ANEXO 10</w:t>
      </w:r>
      <w:r w:rsidRPr="00E663CD">
        <w:rPr>
          <w:rFonts w:asciiTheme="minorHAnsi" w:hAnsiTheme="minorHAnsi"/>
          <w:sz w:val="24"/>
          <w:szCs w:val="24"/>
        </w:rPr>
        <w:t>;</w:t>
      </w:r>
      <w:r w:rsidR="00D8217C" w:rsidRPr="00E663CD">
        <w:rPr>
          <w:rFonts w:asciiTheme="minorHAnsi" w:hAnsiTheme="minorHAnsi"/>
          <w:sz w:val="24"/>
          <w:szCs w:val="24"/>
        </w:rPr>
        <w:t xml:space="preserve"> MODELO DE DECLARAÇÃO</w:t>
      </w:r>
      <w:r w:rsidR="00E663CD" w:rsidRPr="00E663CD">
        <w:rPr>
          <w:rFonts w:asciiTheme="minorHAnsi" w:hAnsiTheme="minorHAnsi"/>
          <w:sz w:val="24"/>
          <w:szCs w:val="24"/>
        </w:rPr>
        <w:t xml:space="preserve"> DE INEXISTENCIA DE PARENTESCO JUNTO AO MUNICIPIO DE </w:t>
      </w:r>
      <w:proofErr w:type="gramStart"/>
      <w:r w:rsidR="00E663CD" w:rsidRPr="00E663CD">
        <w:rPr>
          <w:rFonts w:asciiTheme="minorHAnsi" w:hAnsiTheme="minorHAnsi"/>
          <w:sz w:val="24"/>
          <w:szCs w:val="24"/>
        </w:rPr>
        <w:t>ANANÁS</w:t>
      </w:r>
      <w:proofErr w:type="gramEnd"/>
    </w:p>
    <w:p w:rsidR="00E663CD" w:rsidRPr="00E663CD" w:rsidRDefault="00C66329" w:rsidP="00D8217C">
      <w:pPr>
        <w:pStyle w:val="Corpodetexto"/>
        <w:tabs>
          <w:tab w:val="left" w:pos="2201"/>
        </w:tabs>
        <w:ind w:right="1029"/>
        <w:rPr>
          <w:rFonts w:asciiTheme="minorHAnsi" w:hAnsiTheme="minorHAnsi"/>
          <w:sz w:val="24"/>
          <w:szCs w:val="24"/>
        </w:rPr>
      </w:pPr>
      <w:r w:rsidRPr="00E663CD">
        <w:rPr>
          <w:rFonts w:asciiTheme="minorHAnsi" w:hAnsiTheme="minorHAnsi"/>
          <w:sz w:val="24"/>
          <w:szCs w:val="24"/>
        </w:rPr>
        <w:t>4.1.11-</w:t>
      </w:r>
      <w:r w:rsidRPr="00E663CD">
        <w:rPr>
          <w:rFonts w:asciiTheme="minorHAnsi" w:hAnsiTheme="minorHAnsi"/>
          <w:sz w:val="24"/>
          <w:szCs w:val="24"/>
        </w:rPr>
        <w:tab/>
      </w:r>
      <w:proofErr w:type="gramStart"/>
      <w:r w:rsidRPr="00E663CD">
        <w:rPr>
          <w:rFonts w:asciiTheme="minorHAnsi" w:hAnsiTheme="minorHAnsi"/>
          <w:b/>
          <w:sz w:val="24"/>
          <w:szCs w:val="24"/>
          <w:u w:val="single"/>
        </w:rPr>
        <w:t>ANEXO 11-</w:t>
      </w:r>
      <w:r w:rsidRPr="00E663CD">
        <w:rPr>
          <w:rFonts w:asciiTheme="minorHAnsi" w:hAnsiTheme="minorHAnsi"/>
          <w:b/>
          <w:sz w:val="24"/>
          <w:szCs w:val="24"/>
        </w:rPr>
        <w:t xml:space="preserve"> </w:t>
      </w:r>
      <w:r w:rsidR="00D8217C" w:rsidRPr="00E663CD">
        <w:rPr>
          <w:rFonts w:asciiTheme="minorHAnsi" w:hAnsiTheme="minorHAnsi"/>
          <w:b/>
          <w:sz w:val="24"/>
          <w:szCs w:val="24"/>
          <w:u w:val="single"/>
        </w:rPr>
        <w:t>-</w:t>
      </w:r>
      <w:r w:rsidR="00D8217C" w:rsidRPr="00E663CD">
        <w:rPr>
          <w:rFonts w:asciiTheme="minorHAnsi" w:hAnsiTheme="minorHAnsi"/>
          <w:b/>
          <w:sz w:val="24"/>
          <w:szCs w:val="24"/>
        </w:rPr>
        <w:t xml:space="preserve"> </w:t>
      </w:r>
      <w:r w:rsidR="00D8217C" w:rsidRPr="00E663CD">
        <w:rPr>
          <w:rFonts w:asciiTheme="minorHAnsi" w:hAnsiTheme="minorHAnsi"/>
          <w:sz w:val="24"/>
          <w:szCs w:val="24"/>
        </w:rPr>
        <w:t>MODELO</w:t>
      </w:r>
      <w:proofErr w:type="gramEnd"/>
      <w:r w:rsidR="00D8217C" w:rsidRPr="00E663CD">
        <w:rPr>
          <w:rFonts w:asciiTheme="minorHAnsi" w:hAnsiTheme="minorHAnsi"/>
          <w:sz w:val="24"/>
          <w:szCs w:val="24"/>
        </w:rPr>
        <w:t xml:space="preserve"> DE DECLARAÇÃO DE ATENDIMENTO AO ART. 7º INCISO XXXIII DA CONSTITUIÇÃO</w:t>
      </w:r>
      <w:r w:rsidR="00D8217C" w:rsidRPr="00E663CD">
        <w:rPr>
          <w:rFonts w:asciiTheme="minorHAnsi" w:hAnsiTheme="minorHAnsi"/>
          <w:spacing w:val="-2"/>
          <w:sz w:val="24"/>
          <w:szCs w:val="24"/>
        </w:rPr>
        <w:t xml:space="preserve"> </w:t>
      </w:r>
      <w:r w:rsidR="00D8217C" w:rsidRPr="00E663CD">
        <w:rPr>
          <w:rFonts w:asciiTheme="minorHAnsi" w:hAnsiTheme="minorHAnsi"/>
          <w:sz w:val="24"/>
          <w:szCs w:val="24"/>
        </w:rPr>
        <w:t>FEDERAL</w:t>
      </w:r>
    </w:p>
    <w:p w:rsidR="00E663CD" w:rsidRPr="00E97A69" w:rsidRDefault="00D8217C" w:rsidP="00D8217C">
      <w:pPr>
        <w:pStyle w:val="Corpodetexto"/>
        <w:tabs>
          <w:tab w:val="left" w:pos="2201"/>
        </w:tabs>
        <w:ind w:right="1029"/>
        <w:rPr>
          <w:rFonts w:asciiTheme="minorHAnsi" w:hAnsiTheme="minorHAnsi"/>
          <w:sz w:val="24"/>
          <w:szCs w:val="24"/>
        </w:rPr>
      </w:pPr>
      <w:r w:rsidRPr="00E663CD">
        <w:rPr>
          <w:rFonts w:asciiTheme="minorHAnsi" w:hAnsiTheme="minorHAnsi"/>
          <w:sz w:val="24"/>
          <w:szCs w:val="24"/>
        </w:rPr>
        <w:t xml:space="preserve"> </w:t>
      </w:r>
      <w:r w:rsidR="00C66329" w:rsidRPr="00E663CD">
        <w:rPr>
          <w:rFonts w:asciiTheme="minorHAnsi" w:hAnsiTheme="minorHAnsi"/>
          <w:sz w:val="24"/>
          <w:szCs w:val="24"/>
        </w:rPr>
        <w:t>4.1.12-</w:t>
      </w:r>
      <w:r w:rsidR="00C66329" w:rsidRPr="00E663CD">
        <w:rPr>
          <w:rFonts w:asciiTheme="minorHAnsi" w:hAnsiTheme="minorHAnsi"/>
          <w:sz w:val="24"/>
          <w:szCs w:val="24"/>
        </w:rPr>
        <w:tab/>
      </w:r>
      <w:r w:rsidR="00C66329" w:rsidRPr="00E663CD">
        <w:rPr>
          <w:rFonts w:asciiTheme="minorHAnsi" w:hAnsiTheme="minorHAnsi"/>
          <w:b/>
          <w:sz w:val="24"/>
          <w:szCs w:val="24"/>
          <w:u w:val="single"/>
        </w:rPr>
        <w:t>ANEXO 12-</w:t>
      </w:r>
      <w:r w:rsidR="00C66329" w:rsidRPr="00E663CD">
        <w:rPr>
          <w:rFonts w:asciiTheme="minorHAnsi" w:hAnsiTheme="minorHAnsi"/>
          <w:b/>
          <w:sz w:val="24"/>
          <w:szCs w:val="24"/>
        </w:rPr>
        <w:t xml:space="preserve"> </w:t>
      </w:r>
      <w:r w:rsidR="00E663CD" w:rsidRPr="00E97A69">
        <w:rPr>
          <w:rFonts w:asciiTheme="minorHAnsi" w:hAnsiTheme="minorHAnsi"/>
          <w:sz w:val="24"/>
          <w:szCs w:val="24"/>
        </w:rPr>
        <w:t>MODELO DE DECLARAÇÃO DE</w:t>
      </w:r>
      <w:proofErr w:type="gramStart"/>
      <w:r w:rsidR="00E663CD" w:rsidRPr="00E97A69">
        <w:rPr>
          <w:rFonts w:asciiTheme="minorHAnsi" w:hAnsiTheme="minorHAnsi"/>
          <w:sz w:val="24"/>
          <w:szCs w:val="24"/>
        </w:rPr>
        <w:t xml:space="preserve"> </w:t>
      </w:r>
      <w:r w:rsidR="00E97A69" w:rsidRPr="00E97A69">
        <w:rPr>
          <w:rFonts w:asciiTheme="minorHAnsi" w:hAnsiTheme="minorHAnsi"/>
          <w:sz w:val="24"/>
          <w:szCs w:val="24"/>
        </w:rPr>
        <w:t xml:space="preserve"> </w:t>
      </w:r>
      <w:proofErr w:type="gramEnd"/>
      <w:r w:rsidR="00E97A69" w:rsidRPr="00E97A69">
        <w:rPr>
          <w:rFonts w:asciiTheme="minorHAnsi" w:hAnsiTheme="minorHAnsi"/>
          <w:sz w:val="24"/>
          <w:szCs w:val="24"/>
        </w:rPr>
        <w:t xml:space="preserve">ENQUADRAMENTOS COMO MICRI EMPRESA </w:t>
      </w:r>
      <w:r w:rsidR="00E97A69">
        <w:rPr>
          <w:rFonts w:asciiTheme="minorHAnsi" w:hAnsiTheme="minorHAnsi"/>
          <w:sz w:val="24"/>
          <w:szCs w:val="24"/>
        </w:rPr>
        <w:t>OU EMPRESA DE PEQUENO PORTE EPP</w:t>
      </w:r>
      <w:r w:rsidR="00E663CD" w:rsidRPr="00E97A69">
        <w:rPr>
          <w:rFonts w:asciiTheme="minorHAnsi" w:hAnsiTheme="minorHAnsi"/>
          <w:sz w:val="24"/>
          <w:szCs w:val="24"/>
        </w:rPr>
        <w:t>;</w:t>
      </w:r>
    </w:p>
    <w:p w:rsidR="005135CF" w:rsidRPr="00E663CD" w:rsidRDefault="00E663CD" w:rsidP="00D8217C">
      <w:pPr>
        <w:pStyle w:val="Corpodetexto"/>
        <w:tabs>
          <w:tab w:val="left" w:pos="2201"/>
        </w:tabs>
        <w:ind w:right="1029"/>
        <w:rPr>
          <w:rFonts w:asciiTheme="minorHAnsi" w:hAnsiTheme="minorHAnsi"/>
          <w:sz w:val="24"/>
          <w:szCs w:val="24"/>
        </w:rPr>
      </w:pPr>
      <w:r w:rsidRPr="00E663CD">
        <w:rPr>
          <w:rFonts w:asciiTheme="minorHAnsi" w:hAnsiTheme="minorHAnsi"/>
          <w:b/>
          <w:sz w:val="24"/>
          <w:szCs w:val="24"/>
        </w:rPr>
        <w:t>4.1.13-</w:t>
      </w:r>
      <w:r w:rsidRPr="00E663CD">
        <w:rPr>
          <w:rFonts w:asciiTheme="minorHAnsi" w:hAnsiTheme="minorHAnsi"/>
          <w:b/>
          <w:sz w:val="24"/>
          <w:szCs w:val="24"/>
        </w:rPr>
        <w:tab/>
        <w:t xml:space="preserve">ANEXO 13- </w:t>
      </w:r>
      <w:r w:rsidRPr="00E97A69">
        <w:rPr>
          <w:rFonts w:asciiTheme="minorHAnsi" w:hAnsiTheme="minorHAnsi"/>
          <w:sz w:val="24"/>
          <w:szCs w:val="24"/>
        </w:rPr>
        <w:t>MINUTA DO CONTRATO</w:t>
      </w:r>
      <w:r w:rsidR="00C66329" w:rsidRPr="00E97A69">
        <w:rPr>
          <w:rFonts w:asciiTheme="minorHAnsi" w:hAnsiTheme="minorHAnsi"/>
          <w:sz w:val="24"/>
          <w:szCs w:val="24"/>
        </w:rPr>
        <w:t>;</w:t>
      </w:r>
    </w:p>
    <w:p w:rsidR="005135CF" w:rsidRPr="00E663CD" w:rsidRDefault="006D6DFD" w:rsidP="0004146A">
      <w:pPr>
        <w:pStyle w:val="Corpodetexto"/>
        <w:spacing w:before="11"/>
        <w:rPr>
          <w:rFonts w:asciiTheme="minorHAnsi" w:hAnsiTheme="minorHAnsi"/>
          <w:sz w:val="24"/>
          <w:szCs w:val="24"/>
        </w:rPr>
      </w:pPr>
      <w:r w:rsidRPr="00E663CD">
        <w:rPr>
          <w:rFonts w:asciiTheme="minorHAnsi" w:hAnsiTheme="minorHAnsi"/>
          <w:noProof/>
          <w:sz w:val="24"/>
          <w:szCs w:val="24"/>
          <w:lang w:val="pt-BR" w:eastAsia="pt-BR" w:bidi="ar-SA"/>
        </w:rPr>
        <mc:AlternateContent>
          <mc:Choice Requires="wps">
            <w:drawing>
              <wp:anchor distT="0" distB="0" distL="0" distR="0" simplePos="0" relativeHeight="251663360" behindDoc="1" locked="0" layoutInCell="1" allowOverlap="1" wp14:anchorId="3461BB4E" wp14:editId="245B664C">
                <wp:simplePos x="0" y="0"/>
                <wp:positionH relativeFrom="page">
                  <wp:posOffset>1012190</wp:posOffset>
                </wp:positionH>
                <wp:positionV relativeFrom="paragraph">
                  <wp:posOffset>130175</wp:posOffset>
                </wp:positionV>
                <wp:extent cx="5539740" cy="131445"/>
                <wp:effectExtent l="0" t="0" r="0" b="0"/>
                <wp:wrapTopAndBottom/>
                <wp:docPr id="6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740" cy="1314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20224" w:rsidRDefault="00B20224">
                            <w:pPr>
                              <w:spacing w:line="192" w:lineRule="exact"/>
                              <w:ind w:left="170" w:right="178"/>
                              <w:jc w:val="center"/>
                              <w:rPr>
                                <w:b/>
                                <w:sz w:val="17"/>
                              </w:rPr>
                            </w:pPr>
                            <w:r>
                              <w:rPr>
                                <w:b/>
                                <w:sz w:val="17"/>
                              </w:rPr>
                              <w:t>5- FORMA DE REALIZAÇÃO E CONDUÇÃO DA LICITAÇÃO: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1" type="#_x0000_t202" style="position:absolute;margin-left:79.7pt;margin-top:10.25pt;width:436.2pt;height:10.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" filled="f" strokeweight=".48pt">
                <v:textbox inset="0,0,0,0">
                  <w:txbxContent>
                    <w:p w:rsidR="00B20224" w:rsidRDefault="00B20224">
                      <w:pPr>
                        <w:spacing w:line="192" w:lineRule="exact"/>
                        <w:ind w:left="170" w:right="178"/>
                        <w:jc w:val="center"/>
                        <w:rPr>
                          <w:b/>
                          <w:sz w:val="17"/>
                        </w:rPr>
                      </w:pPr>
                      <w:r>
                        <w:rPr>
                          <w:b/>
                          <w:sz w:val="17"/>
                        </w:rPr>
                        <w:t>5- FORMA DE REALIZAÇÃO E CONDUÇÃO DA LICITAÇÃO:</w:t>
                      </w:r>
                    </w:p>
                  </w:txbxContent>
                </v:textbox>
                <w10:wrap type="topAndBottom" anchorx="page"/>
              </v:shape>
            </w:pict>
          </mc:Fallback>
        </mc:AlternateContent>
      </w:r>
      <w:r w:rsidR="00C66329" w:rsidRPr="00E663CD">
        <w:rPr>
          <w:rFonts w:asciiTheme="minorHAnsi" w:hAnsiTheme="minorHAnsi"/>
          <w:sz w:val="24"/>
          <w:szCs w:val="24"/>
        </w:rPr>
        <w:t>5.1-</w:t>
      </w:r>
      <w:r w:rsidR="00C66329" w:rsidRPr="00E663CD">
        <w:rPr>
          <w:rFonts w:asciiTheme="minorHAnsi" w:hAnsiTheme="minorHAnsi"/>
          <w:sz w:val="24"/>
          <w:szCs w:val="24"/>
        </w:rPr>
        <w:tab/>
        <w:t>O</w:t>
      </w:r>
      <w:r w:rsidR="00C66329" w:rsidRPr="00E663CD">
        <w:rPr>
          <w:rFonts w:asciiTheme="minorHAnsi" w:hAnsiTheme="minorHAnsi"/>
          <w:spacing w:val="11"/>
          <w:sz w:val="24"/>
          <w:szCs w:val="24"/>
        </w:rPr>
        <w:t xml:space="preserve"> </w:t>
      </w:r>
      <w:r w:rsidR="00C66329" w:rsidRPr="00E663CD">
        <w:rPr>
          <w:rFonts w:asciiTheme="minorHAnsi" w:hAnsiTheme="minorHAnsi"/>
          <w:sz w:val="24"/>
          <w:szCs w:val="24"/>
        </w:rPr>
        <w:t>Pregão</w:t>
      </w:r>
      <w:r w:rsidR="00C66329" w:rsidRPr="00E663CD">
        <w:rPr>
          <w:rFonts w:asciiTheme="minorHAnsi" w:hAnsiTheme="minorHAnsi"/>
          <w:spacing w:val="11"/>
          <w:sz w:val="24"/>
          <w:szCs w:val="24"/>
        </w:rPr>
        <w:t xml:space="preserve"> </w:t>
      </w:r>
      <w:r w:rsidR="00C66329" w:rsidRPr="00E663CD">
        <w:rPr>
          <w:rFonts w:asciiTheme="minorHAnsi" w:hAnsiTheme="minorHAnsi"/>
          <w:sz w:val="24"/>
          <w:szCs w:val="24"/>
        </w:rPr>
        <w:t>Eletrônico</w:t>
      </w:r>
      <w:r w:rsidR="00C66329" w:rsidRPr="00E663CD">
        <w:rPr>
          <w:rFonts w:asciiTheme="minorHAnsi" w:hAnsiTheme="minorHAnsi"/>
          <w:spacing w:val="11"/>
          <w:sz w:val="24"/>
          <w:szCs w:val="24"/>
        </w:rPr>
        <w:t xml:space="preserve"> </w:t>
      </w:r>
      <w:r w:rsidR="00C66329" w:rsidRPr="00E663CD">
        <w:rPr>
          <w:rFonts w:asciiTheme="minorHAnsi" w:hAnsiTheme="minorHAnsi"/>
          <w:sz w:val="24"/>
          <w:szCs w:val="24"/>
        </w:rPr>
        <w:t>será</w:t>
      </w:r>
      <w:r w:rsidR="00C66329" w:rsidRPr="00E663CD">
        <w:rPr>
          <w:rFonts w:asciiTheme="minorHAnsi" w:hAnsiTheme="minorHAnsi"/>
          <w:spacing w:val="11"/>
          <w:sz w:val="24"/>
          <w:szCs w:val="24"/>
        </w:rPr>
        <w:t xml:space="preserve"> </w:t>
      </w:r>
      <w:r w:rsidR="00C66329" w:rsidRPr="00E663CD">
        <w:rPr>
          <w:rFonts w:asciiTheme="minorHAnsi" w:hAnsiTheme="minorHAnsi"/>
          <w:sz w:val="24"/>
          <w:szCs w:val="24"/>
        </w:rPr>
        <w:t>realizado</w:t>
      </w:r>
      <w:r w:rsidR="00C66329" w:rsidRPr="00E663CD">
        <w:rPr>
          <w:rFonts w:asciiTheme="minorHAnsi" w:hAnsiTheme="minorHAnsi"/>
          <w:spacing w:val="11"/>
          <w:sz w:val="24"/>
          <w:szCs w:val="24"/>
        </w:rPr>
        <w:t xml:space="preserve"> </w:t>
      </w:r>
      <w:r w:rsidR="00C66329" w:rsidRPr="00E663CD">
        <w:rPr>
          <w:rFonts w:asciiTheme="minorHAnsi" w:hAnsiTheme="minorHAnsi"/>
          <w:sz w:val="24"/>
          <w:szCs w:val="24"/>
        </w:rPr>
        <w:t>em</w:t>
      </w:r>
      <w:r w:rsidR="00C66329" w:rsidRPr="00E663CD">
        <w:rPr>
          <w:rFonts w:asciiTheme="minorHAnsi" w:hAnsiTheme="minorHAnsi"/>
          <w:spacing w:val="12"/>
          <w:sz w:val="24"/>
          <w:szCs w:val="24"/>
        </w:rPr>
        <w:t xml:space="preserve"> </w:t>
      </w:r>
      <w:r w:rsidR="00C66329" w:rsidRPr="00E663CD">
        <w:rPr>
          <w:rFonts w:asciiTheme="minorHAnsi" w:hAnsiTheme="minorHAnsi"/>
          <w:sz w:val="24"/>
          <w:szCs w:val="24"/>
        </w:rPr>
        <w:t>sessão</w:t>
      </w:r>
      <w:r w:rsidR="00C66329" w:rsidRPr="00E663CD">
        <w:rPr>
          <w:rFonts w:asciiTheme="minorHAnsi" w:hAnsiTheme="minorHAnsi"/>
          <w:spacing w:val="11"/>
          <w:sz w:val="24"/>
          <w:szCs w:val="24"/>
        </w:rPr>
        <w:t xml:space="preserve"> </w:t>
      </w:r>
      <w:r w:rsidR="00C66329" w:rsidRPr="00E663CD">
        <w:rPr>
          <w:rFonts w:asciiTheme="minorHAnsi" w:hAnsiTheme="minorHAnsi"/>
          <w:sz w:val="24"/>
          <w:szCs w:val="24"/>
        </w:rPr>
        <w:t>pública,</w:t>
      </w:r>
      <w:r w:rsidR="00C66329" w:rsidRPr="00E663CD">
        <w:rPr>
          <w:rFonts w:asciiTheme="minorHAnsi" w:hAnsiTheme="minorHAnsi"/>
          <w:spacing w:val="13"/>
          <w:sz w:val="24"/>
          <w:szCs w:val="24"/>
        </w:rPr>
        <w:t xml:space="preserve"> </w:t>
      </w:r>
      <w:r w:rsidR="00C66329" w:rsidRPr="00E663CD">
        <w:rPr>
          <w:rFonts w:asciiTheme="minorHAnsi" w:hAnsiTheme="minorHAnsi"/>
          <w:sz w:val="24"/>
          <w:szCs w:val="24"/>
        </w:rPr>
        <w:t>por</w:t>
      </w:r>
      <w:r w:rsidR="00C66329" w:rsidRPr="00E663CD">
        <w:rPr>
          <w:rFonts w:asciiTheme="minorHAnsi" w:hAnsiTheme="minorHAnsi"/>
          <w:spacing w:val="13"/>
          <w:sz w:val="24"/>
          <w:szCs w:val="24"/>
        </w:rPr>
        <w:t xml:space="preserve"> </w:t>
      </w:r>
      <w:r w:rsidR="00C66329" w:rsidRPr="00E663CD">
        <w:rPr>
          <w:rFonts w:asciiTheme="minorHAnsi" w:hAnsiTheme="minorHAnsi"/>
          <w:sz w:val="24"/>
          <w:szCs w:val="24"/>
        </w:rPr>
        <w:t>meio</w:t>
      </w:r>
      <w:r w:rsidR="00C66329" w:rsidRPr="00E663CD">
        <w:rPr>
          <w:rFonts w:asciiTheme="minorHAnsi" w:hAnsiTheme="minorHAnsi"/>
          <w:spacing w:val="11"/>
          <w:sz w:val="24"/>
          <w:szCs w:val="24"/>
        </w:rPr>
        <w:t xml:space="preserve"> </w:t>
      </w:r>
      <w:r w:rsidR="00C66329" w:rsidRPr="00E663CD">
        <w:rPr>
          <w:rFonts w:asciiTheme="minorHAnsi" w:hAnsiTheme="minorHAnsi"/>
          <w:sz w:val="24"/>
          <w:szCs w:val="24"/>
        </w:rPr>
        <w:t>da</w:t>
      </w:r>
      <w:r w:rsidR="00C66329" w:rsidRPr="00E663CD">
        <w:rPr>
          <w:rFonts w:asciiTheme="minorHAnsi" w:hAnsiTheme="minorHAnsi"/>
          <w:spacing w:val="10"/>
          <w:sz w:val="24"/>
          <w:szCs w:val="24"/>
        </w:rPr>
        <w:t xml:space="preserve"> </w:t>
      </w:r>
      <w:r w:rsidR="00C66329" w:rsidRPr="00E663CD">
        <w:rPr>
          <w:rFonts w:asciiTheme="minorHAnsi" w:hAnsiTheme="minorHAnsi"/>
          <w:sz w:val="24"/>
          <w:szCs w:val="24"/>
        </w:rPr>
        <w:t>INTERNET,</w:t>
      </w:r>
      <w:r w:rsidR="00C66329" w:rsidRPr="00E663CD">
        <w:rPr>
          <w:rFonts w:asciiTheme="minorHAnsi" w:hAnsiTheme="minorHAnsi"/>
          <w:spacing w:val="13"/>
          <w:sz w:val="24"/>
          <w:szCs w:val="24"/>
        </w:rPr>
        <w:t xml:space="preserve"> </w:t>
      </w:r>
      <w:r w:rsidR="00C66329" w:rsidRPr="00E663CD">
        <w:rPr>
          <w:rFonts w:asciiTheme="minorHAnsi" w:hAnsiTheme="minorHAnsi"/>
          <w:sz w:val="24"/>
          <w:szCs w:val="24"/>
        </w:rPr>
        <w:t>mediante</w:t>
      </w:r>
      <w:r w:rsidR="00C66329" w:rsidRPr="00E663CD">
        <w:rPr>
          <w:rFonts w:asciiTheme="minorHAnsi" w:hAnsiTheme="minorHAnsi"/>
          <w:spacing w:val="11"/>
          <w:sz w:val="24"/>
          <w:szCs w:val="24"/>
        </w:rPr>
        <w:t xml:space="preserve"> </w:t>
      </w:r>
      <w:r w:rsidR="00C66329" w:rsidRPr="00E663CD">
        <w:rPr>
          <w:rFonts w:asciiTheme="minorHAnsi" w:hAnsiTheme="minorHAnsi"/>
          <w:sz w:val="24"/>
          <w:szCs w:val="24"/>
        </w:rPr>
        <w:t>condições</w:t>
      </w:r>
      <w:r w:rsidR="00F62EF1" w:rsidRPr="00E663CD">
        <w:rPr>
          <w:rFonts w:asciiTheme="minorHAnsi" w:hAnsiTheme="minorHAnsi"/>
          <w:sz w:val="24"/>
          <w:szCs w:val="24"/>
        </w:rPr>
        <w:t xml:space="preserve"> </w:t>
      </w:r>
      <w:r w:rsidR="00C66329" w:rsidRPr="00E663CD">
        <w:rPr>
          <w:rFonts w:asciiTheme="minorHAnsi" w:hAnsiTheme="minorHAnsi"/>
          <w:sz w:val="24"/>
          <w:szCs w:val="24"/>
        </w:rPr>
        <w:t xml:space="preserve">de segurança - criptografia e autenticação - em todas as suas fases através do Sistema de Pregão Eletrônico (licitações) </w:t>
      </w:r>
      <w:r w:rsidR="00A46128" w:rsidRPr="00E663CD">
        <w:rPr>
          <w:rFonts w:asciiTheme="minorHAnsi" w:hAnsiTheme="minorHAnsi"/>
          <w:b/>
          <w:bCs/>
          <w:sz w:val="24"/>
          <w:szCs w:val="24"/>
        </w:rPr>
        <w:t>http://bll.org.br/</w:t>
      </w:r>
      <w:r w:rsidR="00C66329" w:rsidRPr="00E663CD">
        <w:rPr>
          <w:rFonts w:asciiTheme="minorHAnsi" w:hAnsiTheme="minorHAnsi"/>
          <w:sz w:val="24"/>
          <w:szCs w:val="24"/>
        </w:rPr>
        <w:t>;</w:t>
      </w:r>
    </w:p>
    <w:p w:rsidR="005135CF" w:rsidRPr="00E663CD" w:rsidRDefault="005135CF" w:rsidP="00366686">
      <w:pPr>
        <w:pStyle w:val="Corpodetexto"/>
        <w:spacing w:before="10"/>
        <w:rPr>
          <w:rFonts w:asciiTheme="minorHAnsi" w:hAnsiTheme="minorHAnsi"/>
          <w:sz w:val="24"/>
          <w:szCs w:val="24"/>
        </w:rPr>
      </w:pPr>
    </w:p>
    <w:p w:rsidR="005135CF" w:rsidRPr="00E663CD" w:rsidRDefault="00C66329" w:rsidP="00366686">
      <w:pPr>
        <w:pStyle w:val="Corpodetexto"/>
        <w:ind w:right="358"/>
        <w:jc w:val="both"/>
        <w:rPr>
          <w:rFonts w:asciiTheme="minorHAnsi" w:hAnsiTheme="minorHAnsi"/>
          <w:b/>
          <w:sz w:val="24"/>
          <w:szCs w:val="24"/>
        </w:rPr>
      </w:pPr>
      <w:r w:rsidRPr="00E663CD">
        <w:rPr>
          <w:rFonts w:asciiTheme="minorHAnsi" w:hAnsiTheme="minorHAnsi"/>
          <w:sz w:val="24"/>
          <w:szCs w:val="24"/>
        </w:rPr>
        <w:t>5.2- Os trabalhos ser</w:t>
      </w:r>
      <w:r w:rsidR="00F62EF1" w:rsidRPr="00E663CD">
        <w:rPr>
          <w:rFonts w:asciiTheme="minorHAnsi" w:hAnsiTheme="minorHAnsi"/>
          <w:sz w:val="24"/>
          <w:szCs w:val="24"/>
        </w:rPr>
        <w:t>ão conduzidos por funcionário da Prefeitura</w:t>
      </w:r>
      <w:r w:rsidRPr="00E663CD">
        <w:rPr>
          <w:rFonts w:asciiTheme="minorHAnsi" w:hAnsiTheme="minorHAnsi"/>
          <w:sz w:val="24"/>
          <w:szCs w:val="24"/>
        </w:rPr>
        <w:t>, denominado Pregoeiro, mediante a inserção e monitoramento de dados gerados ou transferidos para o aplicativo “Licitações” constante da página eletrônica</w:t>
      </w:r>
      <w:proofErr w:type="gramStart"/>
      <w:r w:rsidRPr="00E663CD">
        <w:rPr>
          <w:rFonts w:asciiTheme="minorHAnsi" w:hAnsiTheme="minorHAnsi"/>
          <w:sz w:val="24"/>
          <w:szCs w:val="24"/>
        </w:rPr>
        <w:t xml:space="preserve">  </w:t>
      </w:r>
      <w:proofErr w:type="gramEnd"/>
      <w:r w:rsidR="00A46128" w:rsidRPr="00E663CD">
        <w:rPr>
          <w:rFonts w:asciiTheme="minorHAnsi" w:hAnsiTheme="minorHAnsi"/>
          <w:sz w:val="24"/>
          <w:szCs w:val="24"/>
        </w:rPr>
        <w:t xml:space="preserve">do Portal de BLL Compras </w:t>
      </w:r>
      <w:r w:rsidR="00A46128" w:rsidRPr="00E663CD">
        <w:rPr>
          <w:rFonts w:asciiTheme="minorHAnsi" w:hAnsiTheme="minorHAnsi"/>
          <w:b/>
          <w:bCs/>
          <w:sz w:val="24"/>
          <w:szCs w:val="24"/>
        </w:rPr>
        <w:t>http://bll.org.br/</w:t>
      </w:r>
    </w:p>
    <w:p w:rsidR="005135CF" w:rsidRPr="00E663CD" w:rsidRDefault="006D6DFD" w:rsidP="00366686">
      <w:pPr>
        <w:pStyle w:val="Corpodetexto"/>
        <w:spacing w:before="1"/>
        <w:rPr>
          <w:rFonts w:asciiTheme="minorHAnsi" w:hAnsiTheme="minorHAnsi"/>
          <w:sz w:val="24"/>
          <w:szCs w:val="24"/>
        </w:rPr>
      </w:pPr>
      <w:r w:rsidRPr="00E663CD">
        <w:rPr>
          <w:rFonts w:asciiTheme="minorHAnsi" w:hAnsiTheme="minorHAnsi"/>
          <w:noProof/>
          <w:sz w:val="24"/>
          <w:szCs w:val="24"/>
          <w:lang w:val="pt-BR" w:eastAsia="pt-BR" w:bidi="ar-SA"/>
        </w:rPr>
        <mc:AlternateContent>
          <mc:Choice Requires="wps">
            <w:drawing>
              <wp:anchor distT="0" distB="0" distL="0" distR="0" simplePos="0" relativeHeight="251664384" behindDoc="1" locked="0" layoutInCell="1" allowOverlap="1" wp14:anchorId="6170259C" wp14:editId="265FADC3">
                <wp:simplePos x="0" y="0"/>
                <wp:positionH relativeFrom="page">
                  <wp:posOffset>1012190</wp:posOffset>
                </wp:positionH>
                <wp:positionV relativeFrom="paragraph">
                  <wp:posOffset>130810</wp:posOffset>
                </wp:positionV>
                <wp:extent cx="5539740" cy="131445"/>
                <wp:effectExtent l="0" t="0" r="0" b="0"/>
                <wp:wrapTopAndBottom/>
                <wp:docPr id="6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740" cy="1314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20224" w:rsidRDefault="00B20224">
                            <w:pPr>
                              <w:spacing w:line="192" w:lineRule="exact"/>
                              <w:ind w:left="172" w:right="178"/>
                              <w:jc w:val="center"/>
                              <w:rPr>
                                <w:b/>
                                <w:sz w:val="17"/>
                              </w:rPr>
                            </w:pPr>
                            <w:r>
                              <w:rPr>
                                <w:b/>
                                <w:sz w:val="17"/>
                              </w:rPr>
                              <w:t>6- DO RECEBIMENTO E ABERTURA DAS PROPOSTAS: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2" type="#_x0000_t202" style="position:absolute;margin-left:79.7pt;margin-top:10.3pt;width:436.2pt;height:10.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" filled="f" strokeweight=".48pt">
                <v:textbox inset="0,0,0,0">
                  <w:txbxContent>
                    <w:p w:rsidR="00B20224" w:rsidRDefault="00B20224">
                      <w:pPr>
                        <w:spacing w:line="192" w:lineRule="exact"/>
                        <w:ind w:left="172" w:right="178"/>
                        <w:jc w:val="center"/>
                        <w:rPr>
                          <w:b/>
                          <w:sz w:val="17"/>
                        </w:rPr>
                      </w:pPr>
                      <w:r>
                        <w:rPr>
                          <w:b/>
                          <w:sz w:val="17"/>
                        </w:rPr>
                        <w:t>6- DO RECEBIMENTO E ABERTURA DAS PROPOSTAS:</w:t>
                      </w:r>
                    </w:p>
                  </w:txbxContent>
                </v:textbox>
                <w10:wrap type="topAndBottom" anchorx="page"/>
              </v:shape>
            </w:pict>
          </mc:Fallback>
        </mc:AlternateContent>
      </w:r>
      <w:r w:rsidR="00C66329" w:rsidRPr="00E663CD">
        <w:rPr>
          <w:rFonts w:asciiTheme="minorHAnsi" w:hAnsiTheme="minorHAnsi"/>
          <w:sz w:val="24"/>
          <w:szCs w:val="24"/>
        </w:rPr>
        <w:t>6.1-</w:t>
      </w:r>
      <w:r w:rsidR="00C66329" w:rsidRPr="00E663CD">
        <w:rPr>
          <w:rFonts w:asciiTheme="minorHAnsi" w:hAnsiTheme="minorHAnsi"/>
          <w:sz w:val="24"/>
          <w:szCs w:val="24"/>
        </w:rPr>
        <w:tab/>
        <w:t>O licitante deverá observar as datas e os horários limites previstos para a abertura da proposta, atentando também para a data e horário para início da</w:t>
      </w:r>
      <w:r w:rsidR="00C66329" w:rsidRPr="00E663CD">
        <w:rPr>
          <w:rFonts w:asciiTheme="minorHAnsi" w:hAnsiTheme="minorHAnsi"/>
          <w:spacing w:val="-13"/>
          <w:sz w:val="24"/>
          <w:szCs w:val="24"/>
        </w:rPr>
        <w:t xml:space="preserve"> </w:t>
      </w:r>
      <w:r w:rsidR="00C66329" w:rsidRPr="00E663CD">
        <w:rPr>
          <w:rFonts w:asciiTheme="minorHAnsi" w:hAnsiTheme="minorHAnsi"/>
          <w:sz w:val="24"/>
          <w:szCs w:val="24"/>
        </w:rPr>
        <w:t>disputa.</w:t>
      </w:r>
    </w:p>
    <w:p w:rsidR="005135CF" w:rsidRPr="00E663CD" w:rsidRDefault="006D6DFD" w:rsidP="00366686">
      <w:pPr>
        <w:pStyle w:val="Corpodetexto"/>
        <w:spacing w:before="10"/>
        <w:rPr>
          <w:rFonts w:asciiTheme="minorHAnsi" w:hAnsiTheme="minorHAnsi"/>
          <w:sz w:val="24"/>
          <w:szCs w:val="24"/>
        </w:rPr>
      </w:pPr>
      <w:r w:rsidRPr="00E663CD">
        <w:rPr>
          <w:rFonts w:asciiTheme="minorHAnsi" w:hAnsiTheme="minorHAnsi"/>
          <w:noProof/>
          <w:sz w:val="24"/>
          <w:szCs w:val="24"/>
          <w:lang w:val="pt-BR" w:eastAsia="pt-BR" w:bidi="ar-SA"/>
        </w:rPr>
        <mc:AlternateContent>
          <mc:Choice Requires="wps">
            <w:drawing>
              <wp:anchor distT="0" distB="0" distL="0" distR="0" simplePos="0" relativeHeight="251665408" behindDoc="1" locked="0" layoutInCell="1" allowOverlap="1" wp14:anchorId="3F99CE62" wp14:editId="0A8F5674">
                <wp:simplePos x="0" y="0"/>
                <wp:positionH relativeFrom="page">
                  <wp:posOffset>1012190</wp:posOffset>
                </wp:positionH>
                <wp:positionV relativeFrom="paragraph">
                  <wp:posOffset>129540</wp:posOffset>
                </wp:positionV>
                <wp:extent cx="5539740" cy="131445"/>
                <wp:effectExtent l="0" t="0" r="0" b="0"/>
                <wp:wrapTopAndBottom/>
                <wp:docPr id="5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740" cy="1314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20224" w:rsidRDefault="00B20224">
                            <w:pPr>
                              <w:spacing w:line="192" w:lineRule="exact"/>
                              <w:ind w:left="173" w:right="178"/>
                              <w:jc w:val="center"/>
                              <w:rPr>
                                <w:b/>
                                <w:sz w:val="17"/>
                              </w:rPr>
                            </w:pPr>
                            <w:r>
                              <w:rPr>
                                <w:b/>
                                <w:sz w:val="17"/>
                              </w:rPr>
                              <w:t>7- DAS CONDIÇÕES PARA PARTICIPAÇÃO: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3" type="#_x0000_t202" style="position:absolute;margin-left:79.7pt;margin-top:10.2pt;width:436.2pt;height:10.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" filled="f" strokeweight=".48pt">
                <v:textbox inset="0,0,0,0">
                  <w:txbxContent>
                    <w:p w:rsidR="00B20224" w:rsidRDefault="00B20224">
                      <w:pPr>
                        <w:spacing w:line="192" w:lineRule="exact"/>
                        <w:ind w:left="173" w:right="178"/>
                        <w:jc w:val="center"/>
                        <w:rPr>
                          <w:b/>
                          <w:sz w:val="17"/>
                        </w:rPr>
                      </w:pPr>
                      <w:r>
                        <w:rPr>
                          <w:b/>
                          <w:sz w:val="17"/>
                        </w:rPr>
                        <w:t>7- DAS CONDIÇÕES PARA PARTICIPAÇÃO:</w:t>
                      </w:r>
                    </w:p>
                  </w:txbxContent>
                </v:textbox>
                <w10:wrap type="topAndBottom" anchorx="page"/>
              </v:shape>
            </w:pict>
          </mc:Fallback>
        </mc:AlternateContent>
      </w:r>
    </w:p>
    <w:p w:rsidR="005135CF" w:rsidRPr="00E663CD" w:rsidRDefault="00C66329" w:rsidP="00366686">
      <w:pPr>
        <w:pStyle w:val="Corpodetexto"/>
        <w:ind w:right="364"/>
        <w:jc w:val="both"/>
        <w:rPr>
          <w:rFonts w:asciiTheme="minorHAnsi" w:hAnsiTheme="minorHAnsi"/>
          <w:sz w:val="24"/>
          <w:szCs w:val="24"/>
        </w:rPr>
      </w:pPr>
      <w:r w:rsidRPr="00E663CD">
        <w:rPr>
          <w:rFonts w:asciiTheme="minorHAnsi" w:hAnsiTheme="minorHAnsi"/>
          <w:sz w:val="24"/>
          <w:szCs w:val="24"/>
        </w:rPr>
        <w:t>7.1- Poderão participar desta Licitação todas e quaisquer empresas ou sociedades,</w:t>
      </w:r>
      <w:proofErr w:type="gramStart"/>
      <w:r w:rsidRPr="00E663CD">
        <w:rPr>
          <w:rFonts w:asciiTheme="minorHAnsi" w:hAnsiTheme="minorHAnsi"/>
          <w:sz w:val="24"/>
          <w:szCs w:val="24"/>
        </w:rPr>
        <w:t xml:space="preserve">  </w:t>
      </w:r>
      <w:proofErr w:type="gramEnd"/>
      <w:r w:rsidRPr="00E663CD">
        <w:rPr>
          <w:rFonts w:asciiTheme="minorHAnsi" w:hAnsiTheme="minorHAnsi"/>
          <w:sz w:val="24"/>
          <w:szCs w:val="24"/>
        </w:rPr>
        <w:lastRenderedPageBreak/>
        <w:t>regularmente  estabelecidas no País, que sejam especializadas e credenciadas no objeto desta licitação e que satisfaçam todas as exigências, especificações e normas contidas neste Edital e seus</w:t>
      </w:r>
      <w:r w:rsidRPr="00E663CD">
        <w:rPr>
          <w:rFonts w:asciiTheme="minorHAnsi" w:hAnsiTheme="minorHAnsi"/>
          <w:spacing w:val="-21"/>
          <w:sz w:val="24"/>
          <w:szCs w:val="24"/>
        </w:rPr>
        <w:t xml:space="preserve"> </w:t>
      </w:r>
      <w:r w:rsidRPr="00E663CD">
        <w:rPr>
          <w:rFonts w:asciiTheme="minorHAnsi" w:hAnsiTheme="minorHAnsi"/>
          <w:sz w:val="24"/>
          <w:szCs w:val="24"/>
        </w:rPr>
        <w:t>Anexos;</w:t>
      </w:r>
    </w:p>
    <w:p w:rsidR="005135CF" w:rsidRPr="00E663CD" w:rsidRDefault="005135CF" w:rsidP="00366686">
      <w:pPr>
        <w:pStyle w:val="Corpodetexto"/>
        <w:spacing w:before="9"/>
        <w:rPr>
          <w:rFonts w:asciiTheme="minorHAnsi" w:hAnsiTheme="minorHAnsi"/>
          <w:sz w:val="24"/>
          <w:szCs w:val="24"/>
        </w:rPr>
      </w:pPr>
    </w:p>
    <w:p w:rsidR="005135CF" w:rsidRPr="00E663CD" w:rsidRDefault="00C66329" w:rsidP="00366686">
      <w:pPr>
        <w:pStyle w:val="Corpodetexto"/>
        <w:ind w:right="366"/>
        <w:jc w:val="both"/>
        <w:rPr>
          <w:rFonts w:asciiTheme="minorHAnsi" w:hAnsiTheme="minorHAnsi"/>
          <w:sz w:val="24"/>
          <w:szCs w:val="24"/>
        </w:rPr>
      </w:pPr>
      <w:r w:rsidRPr="00E663CD">
        <w:rPr>
          <w:rFonts w:asciiTheme="minorHAnsi" w:hAnsiTheme="minorHAnsi"/>
          <w:sz w:val="24"/>
          <w:szCs w:val="24"/>
        </w:rPr>
        <w:t xml:space="preserve">7.2-     Poderão participar deste Pregão Eletrônico as empresas que apresentarem toda a documentação por ela exigida para respectivo cadastramento junto </w:t>
      </w:r>
      <w:r w:rsidR="00F62EF1" w:rsidRPr="00E663CD">
        <w:rPr>
          <w:rFonts w:asciiTheme="minorHAnsi" w:hAnsiTheme="minorHAnsi"/>
          <w:sz w:val="24"/>
          <w:szCs w:val="24"/>
        </w:rPr>
        <w:t>ao Fundo Municipal de Saúde de Ananás</w:t>
      </w:r>
    </w:p>
    <w:p w:rsidR="005135CF" w:rsidRPr="00E663CD" w:rsidRDefault="00C66329" w:rsidP="00366686">
      <w:pPr>
        <w:pStyle w:val="Corpodetexto"/>
        <w:tabs>
          <w:tab w:val="left" w:pos="1301"/>
        </w:tabs>
        <w:spacing w:before="85"/>
        <w:rPr>
          <w:rFonts w:asciiTheme="minorHAnsi" w:hAnsiTheme="minorHAnsi"/>
          <w:sz w:val="24"/>
          <w:szCs w:val="24"/>
        </w:rPr>
      </w:pPr>
      <w:r w:rsidRPr="00E663CD">
        <w:rPr>
          <w:rFonts w:asciiTheme="minorHAnsi" w:hAnsiTheme="minorHAnsi"/>
          <w:sz w:val="24"/>
          <w:szCs w:val="24"/>
        </w:rPr>
        <w:t>7.3-</w:t>
      </w:r>
      <w:r w:rsidRPr="00E663CD">
        <w:rPr>
          <w:rFonts w:asciiTheme="minorHAnsi" w:hAnsiTheme="minorHAnsi"/>
          <w:sz w:val="24"/>
          <w:szCs w:val="24"/>
        </w:rPr>
        <w:tab/>
      </w:r>
      <w:proofErr w:type="gramStart"/>
      <w:r w:rsidRPr="00E663CD">
        <w:rPr>
          <w:rFonts w:asciiTheme="minorHAnsi" w:hAnsiTheme="minorHAnsi"/>
          <w:sz w:val="24"/>
          <w:szCs w:val="24"/>
        </w:rPr>
        <w:t>É</w:t>
      </w:r>
      <w:proofErr w:type="gramEnd"/>
      <w:r w:rsidRPr="00E663CD">
        <w:rPr>
          <w:rFonts w:asciiTheme="minorHAnsi" w:hAnsiTheme="minorHAnsi"/>
          <w:sz w:val="24"/>
          <w:szCs w:val="24"/>
        </w:rPr>
        <w:t xml:space="preserve"> vedada à participação de empresas sob a forma de consórcios ou grupos de</w:t>
      </w:r>
      <w:r w:rsidRPr="00E663CD">
        <w:rPr>
          <w:rFonts w:asciiTheme="minorHAnsi" w:hAnsiTheme="minorHAnsi"/>
          <w:spacing w:val="-21"/>
          <w:sz w:val="24"/>
          <w:szCs w:val="24"/>
        </w:rPr>
        <w:t xml:space="preserve"> </w:t>
      </w:r>
      <w:r w:rsidRPr="00E663CD">
        <w:rPr>
          <w:rFonts w:asciiTheme="minorHAnsi" w:hAnsiTheme="minorHAnsi"/>
          <w:sz w:val="24"/>
          <w:szCs w:val="24"/>
        </w:rPr>
        <w:t>empresas;</w:t>
      </w:r>
    </w:p>
    <w:p w:rsidR="005135CF" w:rsidRPr="00E663CD" w:rsidRDefault="005135CF" w:rsidP="00366686">
      <w:pPr>
        <w:pStyle w:val="Corpodetexto"/>
        <w:rPr>
          <w:rFonts w:asciiTheme="minorHAnsi" w:hAnsiTheme="minorHAnsi"/>
          <w:sz w:val="24"/>
          <w:szCs w:val="24"/>
        </w:rPr>
      </w:pPr>
    </w:p>
    <w:p w:rsidR="005135CF" w:rsidRPr="00E663CD" w:rsidRDefault="00C66329" w:rsidP="00366686">
      <w:pPr>
        <w:pStyle w:val="Corpodetexto"/>
        <w:ind w:right="367"/>
        <w:jc w:val="both"/>
        <w:rPr>
          <w:rFonts w:asciiTheme="minorHAnsi" w:hAnsiTheme="minorHAnsi"/>
          <w:sz w:val="24"/>
          <w:szCs w:val="24"/>
        </w:rPr>
      </w:pPr>
      <w:r w:rsidRPr="00E663CD">
        <w:rPr>
          <w:rFonts w:asciiTheme="minorHAnsi" w:hAnsiTheme="minorHAnsi"/>
          <w:sz w:val="24"/>
          <w:szCs w:val="24"/>
        </w:rPr>
        <w:t>7.4- Não poderá participar da licitação a empresa que estiver sob falência,</w:t>
      </w:r>
      <w:proofErr w:type="gramStart"/>
      <w:r w:rsidRPr="00E663CD">
        <w:rPr>
          <w:rFonts w:asciiTheme="minorHAnsi" w:hAnsiTheme="minorHAnsi"/>
          <w:sz w:val="24"/>
          <w:szCs w:val="24"/>
        </w:rPr>
        <w:t xml:space="preserve">  </w:t>
      </w:r>
      <w:proofErr w:type="gramEnd"/>
      <w:r w:rsidRPr="00E663CD">
        <w:rPr>
          <w:rFonts w:asciiTheme="minorHAnsi" w:hAnsiTheme="minorHAnsi"/>
          <w:sz w:val="24"/>
          <w:szCs w:val="24"/>
        </w:rPr>
        <w:t>concordata,  concurso  de credores, dissolução, liquidação ou que tenha sido declarada inidônea pela Administração Pública ou impedida</w:t>
      </w:r>
      <w:r w:rsidRPr="00E663CD">
        <w:rPr>
          <w:rFonts w:asciiTheme="minorHAnsi" w:hAnsiTheme="minorHAnsi"/>
          <w:spacing w:val="-2"/>
          <w:sz w:val="24"/>
          <w:szCs w:val="24"/>
        </w:rPr>
        <w:t xml:space="preserve"> </w:t>
      </w:r>
      <w:r w:rsidRPr="00E663CD">
        <w:rPr>
          <w:rFonts w:asciiTheme="minorHAnsi" w:hAnsiTheme="minorHAnsi"/>
          <w:sz w:val="24"/>
          <w:szCs w:val="24"/>
        </w:rPr>
        <w:t>legalmente;</w:t>
      </w:r>
    </w:p>
    <w:p w:rsidR="005135CF" w:rsidRPr="00E663CD" w:rsidRDefault="005135CF" w:rsidP="00366686">
      <w:pPr>
        <w:pStyle w:val="Corpodetexto"/>
        <w:spacing w:before="9"/>
        <w:rPr>
          <w:rFonts w:asciiTheme="minorHAnsi" w:hAnsiTheme="minorHAnsi"/>
          <w:sz w:val="24"/>
          <w:szCs w:val="24"/>
        </w:rPr>
      </w:pPr>
    </w:p>
    <w:p w:rsidR="005135CF" w:rsidRPr="00E663CD" w:rsidRDefault="00C66329" w:rsidP="00366686">
      <w:pPr>
        <w:pStyle w:val="Corpodetexto"/>
        <w:ind w:right="366"/>
        <w:jc w:val="both"/>
        <w:rPr>
          <w:rFonts w:asciiTheme="minorHAnsi" w:hAnsiTheme="minorHAnsi"/>
          <w:sz w:val="24"/>
          <w:szCs w:val="24"/>
        </w:rPr>
      </w:pPr>
      <w:r w:rsidRPr="00E663CD">
        <w:rPr>
          <w:rFonts w:asciiTheme="minorHAnsi" w:hAnsiTheme="minorHAnsi"/>
          <w:sz w:val="24"/>
          <w:szCs w:val="24"/>
        </w:rPr>
        <w:t>7.5- O licitante interessado em participar deste Pregão deverá promover a</w:t>
      </w:r>
      <w:proofErr w:type="gramStart"/>
      <w:r w:rsidRPr="00E663CD">
        <w:rPr>
          <w:rFonts w:asciiTheme="minorHAnsi" w:hAnsiTheme="minorHAnsi"/>
          <w:sz w:val="24"/>
          <w:szCs w:val="24"/>
        </w:rPr>
        <w:t xml:space="preserve">  </w:t>
      </w:r>
      <w:proofErr w:type="gramEnd"/>
      <w:r w:rsidRPr="00E663CD">
        <w:rPr>
          <w:rFonts w:asciiTheme="minorHAnsi" w:hAnsiTheme="minorHAnsi"/>
          <w:sz w:val="24"/>
          <w:szCs w:val="24"/>
        </w:rPr>
        <w:t xml:space="preserve">sua  inscrição  e  o  credenciamento </w:t>
      </w:r>
      <w:r w:rsidR="00BD6F27" w:rsidRPr="00E663CD">
        <w:rPr>
          <w:rFonts w:asciiTheme="minorHAnsi" w:hAnsiTheme="minorHAnsi"/>
          <w:sz w:val="24"/>
          <w:szCs w:val="24"/>
        </w:rPr>
        <w:t>ao “Portal BLL Compras” (</w:t>
      </w:r>
      <w:r w:rsidR="00BD6F27" w:rsidRPr="00E663CD">
        <w:rPr>
          <w:rFonts w:asciiTheme="minorHAnsi" w:hAnsiTheme="minorHAnsi"/>
          <w:b/>
          <w:bCs/>
          <w:sz w:val="24"/>
          <w:szCs w:val="24"/>
        </w:rPr>
        <w:t>http://bll.org.br/</w:t>
      </w:r>
      <w:r w:rsidR="00BD6F27" w:rsidRPr="00E663CD">
        <w:rPr>
          <w:rFonts w:asciiTheme="minorHAnsi" w:hAnsiTheme="minorHAnsi"/>
          <w:sz w:val="24"/>
          <w:szCs w:val="24"/>
        </w:rPr>
        <w:t xml:space="preserve">). </w:t>
      </w:r>
      <w:proofErr w:type="gramStart"/>
      <w:r w:rsidR="00BD6F27" w:rsidRPr="00E663CD">
        <w:rPr>
          <w:rFonts w:asciiTheme="minorHAnsi" w:hAnsiTheme="minorHAnsi"/>
          <w:sz w:val="24"/>
          <w:szCs w:val="24"/>
        </w:rPr>
        <w:t>e</w:t>
      </w:r>
      <w:proofErr w:type="gramEnd"/>
      <w:r w:rsidR="00F62EF1" w:rsidRPr="00E663CD">
        <w:rPr>
          <w:rFonts w:asciiTheme="minorHAnsi" w:hAnsiTheme="minorHAnsi"/>
          <w:sz w:val="24"/>
          <w:szCs w:val="24"/>
        </w:rPr>
        <w:t xml:space="preserve"> Fundo Municipal de Saúde de Ananás</w:t>
      </w:r>
      <w:r w:rsidRPr="00E663CD">
        <w:rPr>
          <w:rFonts w:asciiTheme="minorHAnsi" w:hAnsiTheme="minorHAnsi"/>
          <w:sz w:val="24"/>
          <w:szCs w:val="24"/>
        </w:rPr>
        <w:t>, acompanhado dos seguintes documentos:</w:t>
      </w:r>
    </w:p>
    <w:p w:rsidR="005135CF" w:rsidRPr="00E663CD" w:rsidRDefault="005135CF" w:rsidP="00366686">
      <w:pPr>
        <w:pStyle w:val="Corpodetexto"/>
        <w:spacing w:before="1"/>
        <w:rPr>
          <w:rFonts w:asciiTheme="minorHAnsi" w:hAnsiTheme="minorHAnsi"/>
          <w:sz w:val="24"/>
          <w:szCs w:val="24"/>
        </w:rPr>
      </w:pPr>
    </w:p>
    <w:p w:rsidR="00F62EF1" w:rsidRPr="00E663CD" w:rsidRDefault="00C66329" w:rsidP="00366686">
      <w:pPr>
        <w:pStyle w:val="Corpodetexto"/>
        <w:ind w:right="366"/>
        <w:jc w:val="both"/>
        <w:rPr>
          <w:rFonts w:asciiTheme="minorHAnsi" w:hAnsiTheme="minorHAnsi"/>
          <w:sz w:val="24"/>
          <w:szCs w:val="24"/>
        </w:rPr>
      </w:pPr>
      <w:r w:rsidRPr="00E663CD">
        <w:rPr>
          <w:rFonts w:asciiTheme="minorHAnsi" w:hAnsiTheme="minorHAnsi"/>
          <w:sz w:val="24"/>
          <w:szCs w:val="24"/>
        </w:rPr>
        <w:t xml:space="preserve">Instrumento Particular de Adesão, conforme modelo a ser fornecido pela </w:t>
      </w:r>
      <w:r w:rsidR="00F62EF1" w:rsidRPr="00E663CD">
        <w:rPr>
          <w:rFonts w:asciiTheme="minorHAnsi" w:hAnsiTheme="minorHAnsi"/>
          <w:sz w:val="24"/>
          <w:szCs w:val="24"/>
        </w:rPr>
        <w:t>o Fundo Municipal de Saúde de Ananás;</w:t>
      </w:r>
    </w:p>
    <w:p w:rsidR="005135CF" w:rsidRPr="00E663CD" w:rsidRDefault="005135CF" w:rsidP="00366686">
      <w:pPr>
        <w:pStyle w:val="PargrafodaLista"/>
        <w:tabs>
          <w:tab w:val="left" w:pos="1518"/>
        </w:tabs>
        <w:spacing w:before="1"/>
        <w:ind w:left="0" w:right="355" w:firstLine="0"/>
        <w:rPr>
          <w:rFonts w:asciiTheme="minorHAnsi" w:hAnsiTheme="minorHAnsi"/>
          <w:b/>
          <w:sz w:val="24"/>
          <w:szCs w:val="24"/>
        </w:rPr>
      </w:pPr>
    </w:p>
    <w:p w:rsidR="005135CF" w:rsidRPr="00E663CD" w:rsidRDefault="00C66329" w:rsidP="00366686">
      <w:pPr>
        <w:pStyle w:val="Corpodetexto"/>
        <w:ind w:right="366"/>
        <w:jc w:val="both"/>
        <w:rPr>
          <w:rFonts w:asciiTheme="minorHAnsi" w:hAnsiTheme="minorHAnsi"/>
          <w:sz w:val="24"/>
          <w:szCs w:val="24"/>
        </w:rPr>
      </w:pPr>
      <w:r w:rsidRPr="00E663CD">
        <w:rPr>
          <w:rFonts w:asciiTheme="minorHAnsi" w:hAnsiTheme="minorHAnsi"/>
          <w:sz w:val="24"/>
          <w:szCs w:val="24"/>
        </w:rPr>
        <w:t xml:space="preserve">Declaração de seu Pleno Conhecimento, de aceitação e de atendimento às exigências de habilitação previstas no Edital, conforme modelo fornecido </w:t>
      </w:r>
      <w:proofErr w:type="gramStart"/>
      <w:r w:rsidRPr="00E663CD">
        <w:rPr>
          <w:rFonts w:asciiTheme="minorHAnsi" w:hAnsiTheme="minorHAnsi"/>
          <w:sz w:val="24"/>
          <w:szCs w:val="24"/>
        </w:rPr>
        <w:t xml:space="preserve">pela </w:t>
      </w:r>
      <w:r w:rsidR="00F62EF1" w:rsidRPr="00E663CD">
        <w:rPr>
          <w:rFonts w:asciiTheme="minorHAnsi" w:hAnsiTheme="minorHAnsi"/>
          <w:sz w:val="24"/>
          <w:szCs w:val="24"/>
        </w:rPr>
        <w:t>Fundo</w:t>
      </w:r>
      <w:proofErr w:type="gramEnd"/>
      <w:r w:rsidR="00F62EF1" w:rsidRPr="00E663CD">
        <w:rPr>
          <w:rFonts w:asciiTheme="minorHAnsi" w:hAnsiTheme="minorHAnsi"/>
          <w:sz w:val="24"/>
          <w:szCs w:val="24"/>
        </w:rPr>
        <w:t xml:space="preserve"> Municipal de Saúde de Ananás;</w:t>
      </w:r>
      <w:r w:rsidRPr="00E663CD">
        <w:rPr>
          <w:rFonts w:asciiTheme="minorHAnsi" w:hAnsiTheme="minorHAnsi"/>
          <w:spacing w:val="-34"/>
          <w:sz w:val="24"/>
          <w:szCs w:val="24"/>
        </w:rPr>
        <w:t xml:space="preserve"> </w:t>
      </w:r>
      <w:r w:rsidRPr="00E663CD">
        <w:rPr>
          <w:rFonts w:asciiTheme="minorHAnsi" w:hAnsiTheme="minorHAnsi"/>
          <w:sz w:val="24"/>
          <w:szCs w:val="24"/>
        </w:rPr>
        <w:t>e,</w:t>
      </w:r>
    </w:p>
    <w:p w:rsidR="005135CF" w:rsidRPr="00E663CD" w:rsidRDefault="005135CF" w:rsidP="00366686">
      <w:pPr>
        <w:pStyle w:val="Corpodetexto"/>
        <w:spacing w:before="11"/>
        <w:rPr>
          <w:rFonts w:asciiTheme="minorHAnsi" w:hAnsiTheme="minorHAnsi"/>
          <w:sz w:val="24"/>
          <w:szCs w:val="24"/>
        </w:rPr>
      </w:pPr>
    </w:p>
    <w:p w:rsidR="005135CF" w:rsidRPr="00E663CD" w:rsidRDefault="00C66329" w:rsidP="00366686">
      <w:pPr>
        <w:pStyle w:val="PargrafodaLista"/>
        <w:numPr>
          <w:ilvl w:val="0"/>
          <w:numId w:val="17"/>
        </w:numPr>
        <w:tabs>
          <w:tab w:val="left" w:pos="1535"/>
        </w:tabs>
        <w:ind w:left="0" w:right="359" w:firstLine="0"/>
        <w:rPr>
          <w:rFonts w:asciiTheme="minorHAnsi" w:hAnsiTheme="minorHAnsi"/>
          <w:sz w:val="24"/>
          <w:szCs w:val="24"/>
        </w:rPr>
      </w:pPr>
      <w:r w:rsidRPr="00E663CD">
        <w:rPr>
          <w:rFonts w:asciiTheme="minorHAnsi" w:hAnsiTheme="minorHAnsi"/>
          <w:sz w:val="24"/>
          <w:szCs w:val="24"/>
        </w:rPr>
        <w:t>Ficha Técnica Descritiva, com todas as especificações do(s) produto(s) objeto da licitação em conformidade com os Anexos deste</w:t>
      </w:r>
      <w:r w:rsidRPr="00E663CD">
        <w:rPr>
          <w:rFonts w:asciiTheme="minorHAnsi" w:hAnsiTheme="minorHAnsi"/>
          <w:spacing w:val="-1"/>
          <w:sz w:val="24"/>
          <w:szCs w:val="24"/>
        </w:rPr>
        <w:t xml:space="preserve"> </w:t>
      </w:r>
      <w:r w:rsidRPr="00E663CD">
        <w:rPr>
          <w:rFonts w:asciiTheme="minorHAnsi" w:hAnsiTheme="minorHAnsi"/>
          <w:sz w:val="24"/>
          <w:szCs w:val="24"/>
        </w:rPr>
        <w:t>Edital.</w:t>
      </w:r>
    </w:p>
    <w:p w:rsidR="005135CF" w:rsidRPr="00E663CD" w:rsidRDefault="005135CF" w:rsidP="00366686">
      <w:pPr>
        <w:pStyle w:val="Corpodetexto"/>
        <w:rPr>
          <w:rFonts w:asciiTheme="minorHAnsi" w:hAnsiTheme="minorHAnsi"/>
          <w:sz w:val="24"/>
          <w:szCs w:val="24"/>
        </w:rPr>
      </w:pPr>
    </w:p>
    <w:p w:rsidR="00A46128" w:rsidRPr="00E663CD" w:rsidRDefault="00C66329" w:rsidP="00366686">
      <w:pPr>
        <w:pStyle w:val="Corpodetexto"/>
        <w:ind w:right="358"/>
        <w:jc w:val="both"/>
        <w:rPr>
          <w:rFonts w:asciiTheme="minorHAnsi" w:hAnsiTheme="minorHAnsi"/>
          <w:b/>
          <w:sz w:val="24"/>
          <w:szCs w:val="24"/>
        </w:rPr>
      </w:pPr>
      <w:r w:rsidRPr="00E663CD">
        <w:rPr>
          <w:rFonts w:asciiTheme="minorHAnsi" w:hAnsiTheme="minorHAnsi"/>
          <w:sz w:val="24"/>
          <w:szCs w:val="24"/>
        </w:rPr>
        <w:t xml:space="preserve">7.6-        O custo de operacionalização e uso do sistema ficará a cargo do licitante que promoverá o pagamento </w:t>
      </w:r>
      <w:r w:rsidR="00630C77" w:rsidRPr="00E663CD">
        <w:rPr>
          <w:rFonts w:asciiTheme="minorHAnsi" w:hAnsiTheme="minorHAnsi"/>
          <w:sz w:val="24"/>
          <w:szCs w:val="24"/>
        </w:rPr>
        <w:t>Fundo Municipal de Saúde de Ananás,</w:t>
      </w:r>
      <w:r w:rsidRPr="00E663CD">
        <w:rPr>
          <w:rFonts w:asciiTheme="minorHAnsi" w:hAnsiTheme="minorHAnsi"/>
          <w:sz w:val="24"/>
          <w:szCs w:val="24"/>
        </w:rPr>
        <w:t xml:space="preserve"> provedora do sistema eletrônico, o equivalente aos custos pela utilização de recursos da tecnologia da informação, nos termos do inciso III do artigo 5º da Lei nº 10.520/2002. A tabela com os valores vigentes encontra disponível no site </w:t>
      </w:r>
      <w:proofErr w:type="gramStart"/>
      <w:r w:rsidRPr="00E663CD">
        <w:rPr>
          <w:rFonts w:asciiTheme="minorHAnsi" w:hAnsiTheme="minorHAnsi"/>
          <w:sz w:val="24"/>
          <w:szCs w:val="24"/>
        </w:rPr>
        <w:t xml:space="preserve">da </w:t>
      </w:r>
      <w:r w:rsidR="00A46128" w:rsidRPr="00E663CD">
        <w:rPr>
          <w:rFonts w:asciiTheme="minorHAnsi" w:hAnsiTheme="minorHAnsi"/>
          <w:sz w:val="24"/>
          <w:szCs w:val="24"/>
        </w:rPr>
        <w:t>Portal</w:t>
      </w:r>
      <w:proofErr w:type="gramEnd"/>
      <w:r w:rsidR="00A46128" w:rsidRPr="00E663CD">
        <w:rPr>
          <w:rFonts w:asciiTheme="minorHAnsi" w:hAnsiTheme="minorHAnsi"/>
          <w:sz w:val="24"/>
          <w:szCs w:val="24"/>
        </w:rPr>
        <w:t xml:space="preserve"> de BLL Compras </w:t>
      </w:r>
      <w:hyperlink r:id="rId11" w:history="1">
        <w:r w:rsidR="00BD6F27" w:rsidRPr="00E663CD">
          <w:rPr>
            <w:rStyle w:val="Hyperlink"/>
            <w:rFonts w:asciiTheme="minorHAnsi" w:hAnsiTheme="minorHAnsi"/>
            <w:b/>
            <w:bCs/>
            <w:color w:val="auto"/>
            <w:sz w:val="24"/>
            <w:szCs w:val="24"/>
          </w:rPr>
          <w:t>http://bll.org.br/</w:t>
        </w:r>
      </w:hyperlink>
      <w:r w:rsidR="00BD6F27" w:rsidRPr="00E663CD">
        <w:rPr>
          <w:rFonts w:asciiTheme="minorHAnsi" w:hAnsiTheme="minorHAnsi"/>
          <w:b/>
          <w:bCs/>
          <w:sz w:val="24"/>
          <w:szCs w:val="24"/>
        </w:rPr>
        <w:t xml:space="preserve">  que fica no valor de 1,5% (um e mio porcento) sobre o valor do </w:t>
      </w:r>
      <w:r w:rsidR="00A66249" w:rsidRPr="00E663CD">
        <w:rPr>
          <w:rFonts w:asciiTheme="minorHAnsi" w:hAnsiTheme="minorHAnsi"/>
          <w:b/>
          <w:bCs/>
          <w:sz w:val="24"/>
          <w:szCs w:val="24"/>
        </w:rPr>
        <w:t>total</w:t>
      </w:r>
      <w:r w:rsidR="00BD6F27" w:rsidRPr="00E663CD">
        <w:rPr>
          <w:rFonts w:asciiTheme="minorHAnsi" w:hAnsiTheme="minorHAnsi"/>
          <w:b/>
          <w:bCs/>
          <w:sz w:val="24"/>
          <w:szCs w:val="24"/>
        </w:rPr>
        <w:t xml:space="preserve"> com um teto maximo de ate R$ 600,00 (seiscentos reais).</w:t>
      </w:r>
    </w:p>
    <w:p w:rsidR="005135CF" w:rsidRPr="00E663CD" w:rsidRDefault="006D6DFD" w:rsidP="00366686">
      <w:pPr>
        <w:pStyle w:val="Corpodetexto"/>
        <w:ind w:right="366"/>
        <w:jc w:val="both"/>
        <w:rPr>
          <w:rFonts w:asciiTheme="minorHAnsi" w:hAnsiTheme="minorHAnsi"/>
          <w:sz w:val="24"/>
          <w:szCs w:val="24"/>
        </w:rPr>
      </w:pPr>
      <w:r w:rsidRPr="00E663CD">
        <w:rPr>
          <w:rFonts w:asciiTheme="minorHAnsi" w:hAnsiTheme="minorHAnsi"/>
          <w:noProof/>
          <w:sz w:val="24"/>
          <w:szCs w:val="24"/>
          <w:lang w:val="pt-BR" w:eastAsia="pt-BR" w:bidi="ar-SA"/>
        </w:rPr>
        <mc:AlternateContent>
          <mc:Choice Requires="wps">
            <w:drawing>
              <wp:anchor distT="0" distB="0" distL="0" distR="0" simplePos="0" relativeHeight="251666432" behindDoc="1" locked="0" layoutInCell="1" allowOverlap="1" wp14:anchorId="37F4533E" wp14:editId="332A46B8">
                <wp:simplePos x="0" y="0"/>
                <wp:positionH relativeFrom="page">
                  <wp:posOffset>1012190</wp:posOffset>
                </wp:positionH>
                <wp:positionV relativeFrom="paragraph">
                  <wp:posOffset>129540</wp:posOffset>
                </wp:positionV>
                <wp:extent cx="5539740" cy="131445"/>
                <wp:effectExtent l="0" t="0" r="0" b="0"/>
                <wp:wrapTopAndBottom/>
                <wp:docPr id="5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740" cy="1314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20224" w:rsidRDefault="00B20224">
                            <w:pPr>
                              <w:spacing w:line="192" w:lineRule="exact"/>
                              <w:ind w:left="174" w:right="178"/>
                              <w:jc w:val="center"/>
                              <w:rPr>
                                <w:b/>
                                <w:sz w:val="17"/>
                              </w:rPr>
                            </w:pPr>
                            <w:r>
                              <w:rPr>
                                <w:b/>
                                <w:sz w:val="17"/>
                              </w:rPr>
                              <w:t>8- DO REGULAMENTO OPERACIONAL DA LICITAÇÃO: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4" type="#_x0000_t202" style="position:absolute;left:0;text-align:left;margin-left:79.7pt;margin-top:10.2pt;width:436.2pt;height:10.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" filled="f" strokeweight=".48pt">
                <v:textbox inset="0,0,0,0">
                  <w:txbxContent>
                    <w:p w:rsidR="00B20224" w:rsidRDefault="00B20224">
                      <w:pPr>
                        <w:spacing w:line="192" w:lineRule="exact"/>
                        <w:ind w:left="174" w:right="178"/>
                        <w:jc w:val="center"/>
                        <w:rPr>
                          <w:b/>
                          <w:sz w:val="17"/>
                        </w:rPr>
                      </w:pPr>
                      <w:r>
                        <w:rPr>
                          <w:b/>
                          <w:sz w:val="17"/>
                        </w:rPr>
                        <w:t>8- DO REGULAMENTO OPERACIONAL DA LICITAÇÃO:</w:t>
                      </w:r>
                    </w:p>
                  </w:txbxContent>
                </v:textbox>
                <w10:wrap type="topAndBottom" anchorx="page"/>
              </v:shape>
            </w:pict>
          </mc:Fallback>
        </mc:AlternateContent>
      </w:r>
      <w:r w:rsidR="00C66329" w:rsidRPr="00E663CD">
        <w:rPr>
          <w:rFonts w:asciiTheme="minorHAnsi" w:hAnsiTheme="minorHAnsi"/>
          <w:sz w:val="24"/>
          <w:szCs w:val="24"/>
        </w:rPr>
        <w:t>8.1- O certame será conduzido pelo Pregoeiro, com o auxílio da equipe de apoio, que terá, em especial, as seguintes atribuições:</w:t>
      </w:r>
    </w:p>
    <w:p w:rsidR="005135CF" w:rsidRPr="00E663CD" w:rsidRDefault="005135CF" w:rsidP="00366686">
      <w:pPr>
        <w:pStyle w:val="Corpodetexto"/>
        <w:spacing w:before="7"/>
        <w:rPr>
          <w:rFonts w:asciiTheme="minorHAnsi" w:hAnsiTheme="minorHAnsi"/>
          <w:sz w:val="24"/>
          <w:szCs w:val="24"/>
        </w:rPr>
      </w:pPr>
    </w:p>
    <w:tbl>
      <w:tblPr>
        <w:tblStyle w:val="TableNormal"/>
        <w:tblW w:w="0" w:type="auto"/>
        <w:tblInd w:w="1217" w:type="dxa"/>
        <w:tblLayout w:type="fixed"/>
        <w:tblLook w:val="01E0" w:firstRow="1" w:lastRow="1" w:firstColumn="1" w:lastColumn="1" w:noHBand="0" w:noVBand="0"/>
      </w:tblPr>
      <w:tblGrid>
        <w:gridCol w:w="480"/>
        <w:gridCol w:w="7589"/>
      </w:tblGrid>
      <w:tr w:rsidR="00E663CD" w:rsidRPr="00E663CD">
        <w:trPr>
          <w:trHeight w:val="192"/>
        </w:trPr>
        <w:tc>
          <w:tcPr>
            <w:tcW w:w="480" w:type="dxa"/>
          </w:tcPr>
          <w:p w:rsidR="005135CF" w:rsidRPr="00E663CD" w:rsidRDefault="00C66329" w:rsidP="00366686">
            <w:pPr>
              <w:pStyle w:val="TableParagraph"/>
              <w:spacing w:line="172" w:lineRule="exact"/>
              <w:ind w:right="128"/>
              <w:jc w:val="right"/>
              <w:rPr>
                <w:rFonts w:asciiTheme="minorHAnsi" w:hAnsiTheme="minorHAnsi"/>
                <w:sz w:val="24"/>
                <w:szCs w:val="24"/>
              </w:rPr>
            </w:pPr>
            <w:proofErr w:type="gramStart"/>
            <w:r w:rsidRPr="00E663CD">
              <w:rPr>
                <w:rFonts w:asciiTheme="minorHAnsi" w:hAnsiTheme="minorHAnsi"/>
                <w:sz w:val="24"/>
                <w:szCs w:val="24"/>
              </w:rPr>
              <w:t>a</w:t>
            </w:r>
            <w:proofErr w:type="gramEnd"/>
            <w:r w:rsidRPr="00E663CD">
              <w:rPr>
                <w:rFonts w:asciiTheme="minorHAnsi" w:hAnsiTheme="minorHAnsi"/>
                <w:sz w:val="24"/>
                <w:szCs w:val="24"/>
              </w:rPr>
              <w:t>)</w:t>
            </w:r>
          </w:p>
        </w:tc>
        <w:tc>
          <w:tcPr>
            <w:tcW w:w="7589" w:type="dxa"/>
          </w:tcPr>
          <w:p w:rsidR="005135CF" w:rsidRPr="00E663CD" w:rsidRDefault="00C66329" w:rsidP="00366686">
            <w:pPr>
              <w:pStyle w:val="TableParagraph"/>
              <w:spacing w:line="172" w:lineRule="exact"/>
              <w:rPr>
                <w:rFonts w:asciiTheme="minorHAnsi" w:hAnsiTheme="minorHAnsi"/>
                <w:sz w:val="24"/>
                <w:szCs w:val="24"/>
              </w:rPr>
            </w:pPr>
            <w:r w:rsidRPr="00E663CD">
              <w:rPr>
                <w:rFonts w:asciiTheme="minorHAnsi" w:hAnsiTheme="minorHAnsi"/>
                <w:sz w:val="24"/>
                <w:szCs w:val="24"/>
              </w:rPr>
              <w:t>Acompanhar os trabalhos da equipe de apoio;</w:t>
            </w:r>
          </w:p>
        </w:tc>
      </w:tr>
      <w:tr w:rsidR="00E663CD" w:rsidRPr="00E663CD">
        <w:trPr>
          <w:trHeight w:val="195"/>
        </w:trPr>
        <w:tc>
          <w:tcPr>
            <w:tcW w:w="480" w:type="dxa"/>
          </w:tcPr>
          <w:p w:rsidR="005135CF" w:rsidRPr="00E663CD" w:rsidRDefault="00C66329" w:rsidP="00366686">
            <w:pPr>
              <w:pStyle w:val="TableParagraph"/>
              <w:spacing w:line="176" w:lineRule="exact"/>
              <w:ind w:right="128"/>
              <w:jc w:val="right"/>
              <w:rPr>
                <w:rFonts w:asciiTheme="minorHAnsi" w:hAnsiTheme="minorHAnsi"/>
                <w:sz w:val="24"/>
                <w:szCs w:val="24"/>
              </w:rPr>
            </w:pPr>
            <w:proofErr w:type="gramStart"/>
            <w:r w:rsidRPr="00E663CD">
              <w:rPr>
                <w:rFonts w:asciiTheme="minorHAnsi" w:hAnsiTheme="minorHAnsi"/>
                <w:sz w:val="24"/>
                <w:szCs w:val="24"/>
              </w:rPr>
              <w:t>b)</w:t>
            </w:r>
            <w:proofErr w:type="gramEnd"/>
          </w:p>
        </w:tc>
        <w:tc>
          <w:tcPr>
            <w:tcW w:w="7589" w:type="dxa"/>
          </w:tcPr>
          <w:p w:rsidR="005135CF" w:rsidRPr="00E663CD" w:rsidRDefault="00C66329" w:rsidP="00366686">
            <w:pPr>
              <w:pStyle w:val="TableParagraph"/>
              <w:spacing w:line="176" w:lineRule="exact"/>
              <w:rPr>
                <w:rFonts w:asciiTheme="minorHAnsi" w:hAnsiTheme="minorHAnsi"/>
                <w:sz w:val="24"/>
                <w:szCs w:val="24"/>
              </w:rPr>
            </w:pPr>
            <w:r w:rsidRPr="00E663CD">
              <w:rPr>
                <w:rFonts w:asciiTheme="minorHAnsi" w:hAnsiTheme="minorHAnsi"/>
                <w:sz w:val="24"/>
                <w:szCs w:val="24"/>
              </w:rPr>
              <w:t>Responder as questões formuladas pelos fornecedores, relativas ao certame;</w:t>
            </w:r>
          </w:p>
        </w:tc>
      </w:tr>
      <w:tr w:rsidR="00E663CD" w:rsidRPr="00E663CD">
        <w:trPr>
          <w:trHeight w:val="195"/>
        </w:trPr>
        <w:tc>
          <w:tcPr>
            <w:tcW w:w="480" w:type="dxa"/>
          </w:tcPr>
          <w:p w:rsidR="005135CF" w:rsidRPr="00E663CD" w:rsidRDefault="00C66329" w:rsidP="00366686">
            <w:pPr>
              <w:pStyle w:val="TableParagraph"/>
              <w:spacing w:line="176" w:lineRule="exact"/>
              <w:ind w:right="133"/>
              <w:jc w:val="right"/>
              <w:rPr>
                <w:rFonts w:asciiTheme="minorHAnsi" w:hAnsiTheme="minorHAnsi"/>
                <w:sz w:val="24"/>
                <w:szCs w:val="24"/>
              </w:rPr>
            </w:pPr>
            <w:proofErr w:type="gramStart"/>
            <w:r w:rsidRPr="00E663CD">
              <w:rPr>
                <w:rFonts w:asciiTheme="minorHAnsi" w:hAnsiTheme="minorHAnsi"/>
                <w:sz w:val="24"/>
                <w:szCs w:val="24"/>
              </w:rPr>
              <w:t>c)</w:t>
            </w:r>
            <w:proofErr w:type="gramEnd"/>
          </w:p>
        </w:tc>
        <w:tc>
          <w:tcPr>
            <w:tcW w:w="7589" w:type="dxa"/>
          </w:tcPr>
          <w:p w:rsidR="005135CF" w:rsidRPr="00E663CD" w:rsidRDefault="0004146A" w:rsidP="0004146A">
            <w:pPr>
              <w:pStyle w:val="TableParagraph"/>
              <w:spacing w:line="176" w:lineRule="exact"/>
              <w:rPr>
                <w:rFonts w:asciiTheme="minorHAnsi" w:hAnsiTheme="minorHAnsi"/>
                <w:sz w:val="24"/>
                <w:szCs w:val="24"/>
              </w:rPr>
            </w:pPr>
            <w:r w:rsidRPr="00E663CD">
              <w:rPr>
                <w:rFonts w:asciiTheme="minorHAnsi" w:hAnsiTheme="minorHAnsi"/>
                <w:sz w:val="24"/>
                <w:szCs w:val="24"/>
              </w:rPr>
              <w:t>Anelizar</w:t>
            </w:r>
            <w:proofErr w:type="gramStart"/>
            <w:r w:rsidRPr="00E663CD">
              <w:rPr>
                <w:rFonts w:asciiTheme="minorHAnsi" w:hAnsiTheme="minorHAnsi"/>
                <w:sz w:val="24"/>
                <w:szCs w:val="24"/>
              </w:rPr>
              <w:t xml:space="preserve"> </w:t>
            </w:r>
            <w:r w:rsidR="00C66329" w:rsidRPr="00E663CD">
              <w:rPr>
                <w:rFonts w:asciiTheme="minorHAnsi" w:hAnsiTheme="minorHAnsi"/>
                <w:sz w:val="24"/>
                <w:szCs w:val="24"/>
              </w:rPr>
              <w:t xml:space="preserve"> </w:t>
            </w:r>
            <w:proofErr w:type="gramEnd"/>
            <w:r w:rsidR="00C66329" w:rsidRPr="00E663CD">
              <w:rPr>
                <w:rFonts w:asciiTheme="minorHAnsi" w:hAnsiTheme="minorHAnsi"/>
                <w:sz w:val="24"/>
                <w:szCs w:val="24"/>
              </w:rPr>
              <w:t>as propostas de preços;</w:t>
            </w:r>
          </w:p>
        </w:tc>
      </w:tr>
      <w:tr w:rsidR="00E663CD" w:rsidRPr="00E663CD">
        <w:trPr>
          <w:trHeight w:val="194"/>
        </w:trPr>
        <w:tc>
          <w:tcPr>
            <w:tcW w:w="480" w:type="dxa"/>
          </w:tcPr>
          <w:p w:rsidR="005135CF" w:rsidRPr="00E663CD" w:rsidRDefault="00C66329" w:rsidP="00366686">
            <w:pPr>
              <w:pStyle w:val="TableParagraph"/>
              <w:spacing w:line="174" w:lineRule="exact"/>
              <w:ind w:right="128"/>
              <w:jc w:val="right"/>
              <w:rPr>
                <w:rFonts w:asciiTheme="minorHAnsi" w:hAnsiTheme="minorHAnsi"/>
                <w:sz w:val="24"/>
                <w:szCs w:val="24"/>
              </w:rPr>
            </w:pPr>
            <w:proofErr w:type="gramStart"/>
            <w:r w:rsidRPr="00E663CD">
              <w:rPr>
                <w:rFonts w:asciiTheme="minorHAnsi" w:hAnsiTheme="minorHAnsi"/>
                <w:sz w:val="24"/>
                <w:szCs w:val="24"/>
              </w:rPr>
              <w:t>d)</w:t>
            </w:r>
            <w:proofErr w:type="gramEnd"/>
          </w:p>
        </w:tc>
        <w:tc>
          <w:tcPr>
            <w:tcW w:w="7589" w:type="dxa"/>
          </w:tcPr>
          <w:p w:rsidR="005135CF" w:rsidRPr="00E663CD" w:rsidRDefault="00C66329" w:rsidP="00366686">
            <w:pPr>
              <w:pStyle w:val="TableParagraph"/>
              <w:spacing w:line="174" w:lineRule="exact"/>
              <w:rPr>
                <w:rFonts w:asciiTheme="minorHAnsi" w:hAnsiTheme="minorHAnsi"/>
                <w:sz w:val="24"/>
                <w:szCs w:val="24"/>
              </w:rPr>
            </w:pPr>
            <w:r w:rsidRPr="00E663CD">
              <w:rPr>
                <w:rFonts w:asciiTheme="minorHAnsi" w:hAnsiTheme="minorHAnsi"/>
                <w:sz w:val="24"/>
                <w:szCs w:val="24"/>
              </w:rPr>
              <w:t>Analisar a aceitabilidade das propostas;</w:t>
            </w:r>
          </w:p>
        </w:tc>
      </w:tr>
      <w:tr w:rsidR="00E663CD" w:rsidRPr="00E663CD">
        <w:trPr>
          <w:trHeight w:val="195"/>
        </w:trPr>
        <w:tc>
          <w:tcPr>
            <w:tcW w:w="480" w:type="dxa"/>
          </w:tcPr>
          <w:p w:rsidR="005135CF" w:rsidRPr="00E663CD" w:rsidRDefault="00C66329" w:rsidP="00366686">
            <w:pPr>
              <w:pStyle w:val="TableParagraph"/>
              <w:spacing w:line="176" w:lineRule="exact"/>
              <w:ind w:right="128"/>
              <w:jc w:val="right"/>
              <w:rPr>
                <w:rFonts w:asciiTheme="minorHAnsi" w:hAnsiTheme="minorHAnsi"/>
                <w:sz w:val="24"/>
                <w:szCs w:val="24"/>
              </w:rPr>
            </w:pPr>
            <w:proofErr w:type="gramStart"/>
            <w:r w:rsidRPr="00E663CD">
              <w:rPr>
                <w:rFonts w:asciiTheme="minorHAnsi" w:hAnsiTheme="minorHAnsi"/>
                <w:sz w:val="24"/>
                <w:szCs w:val="24"/>
              </w:rPr>
              <w:t>e</w:t>
            </w:r>
            <w:proofErr w:type="gramEnd"/>
            <w:r w:rsidRPr="00E663CD">
              <w:rPr>
                <w:rFonts w:asciiTheme="minorHAnsi" w:hAnsiTheme="minorHAnsi"/>
                <w:sz w:val="24"/>
                <w:szCs w:val="24"/>
              </w:rPr>
              <w:t>)</w:t>
            </w:r>
          </w:p>
        </w:tc>
        <w:tc>
          <w:tcPr>
            <w:tcW w:w="7589" w:type="dxa"/>
          </w:tcPr>
          <w:p w:rsidR="005135CF" w:rsidRPr="00E663CD" w:rsidRDefault="00C66329" w:rsidP="00366686">
            <w:pPr>
              <w:pStyle w:val="TableParagraph"/>
              <w:spacing w:line="176" w:lineRule="exact"/>
              <w:rPr>
                <w:rFonts w:asciiTheme="minorHAnsi" w:hAnsiTheme="minorHAnsi"/>
                <w:sz w:val="24"/>
                <w:szCs w:val="24"/>
              </w:rPr>
            </w:pPr>
            <w:r w:rsidRPr="00E663CD">
              <w:rPr>
                <w:rFonts w:asciiTheme="minorHAnsi" w:hAnsiTheme="minorHAnsi"/>
                <w:sz w:val="24"/>
                <w:szCs w:val="24"/>
              </w:rPr>
              <w:t>Desclassificar propostas indicando os motivos;</w:t>
            </w:r>
          </w:p>
        </w:tc>
      </w:tr>
      <w:tr w:rsidR="00E663CD" w:rsidRPr="00E663CD">
        <w:trPr>
          <w:trHeight w:val="391"/>
        </w:trPr>
        <w:tc>
          <w:tcPr>
            <w:tcW w:w="480" w:type="dxa"/>
          </w:tcPr>
          <w:p w:rsidR="005135CF" w:rsidRPr="00E663CD" w:rsidRDefault="00C66329" w:rsidP="00366686">
            <w:pPr>
              <w:pStyle w:val="TableParagraph"/>
              <w:spacing w:line="193" w:lineRule="exact"/>
              <w:ind w:right="172"/>
              <w:jc w:val="right"/>
              <w:rPr>
                <w:rFonts w:asciiTheme="minorHAnsi" w:hAnsiTheme="minorHAnsi"/>
                <w:sz w:val="24"/>
                <w:szCs w:val="24"/>
              </w:rPr>
            </w:pPr>
            <w:proofErr w:type="gramStart"/>
            <w:r w:rsidRPr="00E663CD">
              <w:rPr>
                <w:rFonts w:asciiTheme="minorHAnsi" w:hAnsiTheme="minorHAnsi"/>
                <w:sz w:val="24"/>
                <w:szCs w:val="24"/>
              </w:rPr>
              <w:t>f)</w:t>
            </w:r>
            <w:proofErr w:type="gramEnd"/>
          </w:p>
        </w:tc>
        <w:tc>
          <w:tcPr>
            <w:tcW w:w="7589" w:type="dxa"/>
          </w:tcPr>
          <w:p w:rsidR="005135CF" w:rsidRPr="00E663CD" w:rsidRDefault="00C66329" w:rsidP="00366686">
            <w:pPr>
              <w:pStyle w:val="TableParagraph"/>
              <w:spacing w:before="2" w:line="194" w:lineRule="exact"/>
              <w:ind w:right="79"/>
              <w:rPr>
                <w:rFonts w:asciiTheme="minorHAnsi" w:hAnsiTheme="minorHAnsi"/>
                <w:sz w:val="24"/>
                <w:szCs w:val="24"/>
              </w:rPr>
            </w:pPr>
            <w:r w:rsidRPr="00E663CD">
              <w:rPr>
                <w:rFonts w:asciiTheme="minorHAnsi" w:hAnsiTheme="minorHAnsi"/>
                <w:sz w:val="24"/>
                <w:szCs w:val="24"/>
              </w:rPr>
              <w:t>Conduzir os procedimentos relativos aos lances e à escolha da proposta do lance de menor preço;</w:t>
            </w:r>
          </w:p>
        </w:tc>
      </w:tr>
      <w:tr w:rsidR="00E663CD" w:rsidRPr="00E663CD">
        <w:trPr>
          <w:trHeight w:val="195"/>
        </w:trPr>
        <w:tc>
          <w:tcPr>
            <w:tcW w:w="480" w:type="dxa"/>
          </w:tcPr>
          <w:p w:rsidR="005135CF" w:rsidRPr="00E663CD" w:rsidRDefault="00C66329" w:rsidP="00366686">
            <w:pPr>
              <w:pStyle w:val="TableParagraph"/>
              <w:spacing w:line="176" w:lineRule="exact"/>
              <w:ind w:right="128"/>
              <w:jc w:val="right"/>
              <w:rPr>
                <w:rFonts w:asciiTheme="minorHAnsi" w:hAnsiTheme="minorHAnsi"/>
                <w:sz w:val="24"/>
                <w:szCs w:val="24"/>
              </w:rPr>
            </w:pPr>
            <w:proofErr w:type="gramStart"/>
            <w:r w:rsidRPr="00E663CD">
              <w:rPr>
                <w:rFonts w:asciiTheme="minorHAnsi" w:hAnsiTheme="minorHAnsi"/>
                <w:sz w:val="24"/>
                <w:szCs w:val="24"/>
              </w:rPr>
              <w:lastRenderedPageBreak/>
              <w:t>g)</w:t>
            </w:r>
            <w:proofErr w:type="gramEnd"/>
          </w:p>
        </w:tc>
        <w:tc>
          <w:tcPr>
            <w:tcW w:w="7589" w:type="dxa"/>
          </w:tcPr>
          <w:p w:rsidR="005135CF" w:rsidRPr="00E663CD" w:rsidRDefault="00C66329" w:rsidP="00366686">
            <w:pPr>
              <w:pStyle w:val="TableParagraph"/>
              <w:spacing w:line="176" w:lineRule="exact"/>
              <w:rPr>
                <w:rFonts w:asciiTheme="minorHAnsi" w:hAnsiTheme="minorHAnsi"/>
                <w:sz w:val="24"/>
                <w:szCs w:val="24"/>
              </w:rPr>
            </w:pPr>
            <w:r w:rsidRPr="00E663CD">
              <w:rPr>
                <w:rFonts w:asciiTheme="minorHAnsi" w:hAnsiTheme="minorHAnsi"/>
                <w:sz w:val="24"/>
                <w:szCs w:val="24"/>
              </w:rPr>
              <w:t>Verificar a habilitação do proponente classificado em primeiro lugar;</w:t>
            </w:r>
          </w:p>
        </w:tc>
      </w:tr>
      <w:tr w:rsidR="00E663CD" w:rsidRPr="00E663CD">
        <w:trPr>
          <w:trHeight w:val="195"/>
        </w:trPr>
        <w:tc>
          <w:tcPr>
            <w:tcW w:w="480" w:type="dxa"/>
          </w:tcPr>
          <w:p w:rsidR="005135CF" w:rsidRPr="00E663CD" w:rsidRDefault="00C66329" w:rsidP="00366686">
            <w:pPr>
              <w:pStyle w:val="TableParagraph"/>
              <w:spacing w:line="176" w:lineRule="exact"/>
              <w:ind w:right="128"/>
              <w:jc w:val="right"/>
              <w:rPr>
                <w:rFonts w:asciiTheme="minorHAnsi" w:hAnsiTheme="minorHAnsi"/>
                <w:sz w:val="24"/>
                <w:szCs w:val="24"/>
              </w:rPr>
            </w:pPr>
            <w:proofErr w:type="gramStart"/>
            <w:r w:rsidRPr="00E663CD">
              <w:rPr>
                <w:rFonts w:asciiTheme="minorHAnsi" w:hAnsiTheme="minorHAnsi"/>
                <w:sz w:val="24"/>
                <w:szCs w:val="24"/>
              </w:rPr>
              <w:t>h)</w:t>
            </w:r>
            <w:proofErr w:type="gramEnd"/>
          </w:p>
        </w:tc>
        <w:tc>
          <w:tcPr>
            <w:tcW w:w="7589" w:type="dxa"/>
          </w:tcPr>
          <w:p w:rsidR="005135CF" w:rsidRPr="00E663CD" w:rsidRDefault="00C66329" w:rsidP="00366686">
            <w:pPr>
              <w:pStyle w:val="TableParagraph"/>
              <w:spacing w:line="176" w:lineRule="exact"/>
              <w:rPr>
                <w:rFonts w:asciiTheme="minorHAnsi" w:hAnsiTheme="minorHAnsi"/>
                <w:sz w:val="24"/>
                <w:szCs w:val="24"/>
              </w:rPr>
            </w:pPr>
            <w:r w:rsidRPr="00E663CD">
              <w:rPr>
                <w:rFonts w:asciiTheme="minorHAnsi" w:hAnsiTheme="minorHAnsi"/>
                <w:sz w:val="24"/>
                <w:szCs w:val="24"/>
              </w:rPr>
              <w:t>Declarar o vencedor;</w:t>
            </w:r>
          </w:p>
        </w:tc>
      </w:tr>
      <w:tr w:rsidR="00E663CD" w:rsidRPr="00E663CD">
        <w:trPr>
          <w:trHeight w:val="195"/>
        </w:trPr>
        <w:tc>
          <w:tcPr>
            <w:tcW w:w="480" w:type="dxa"/>
          </w:tcPr>
          <w:p w:rsidR="005135CF" w:rsidRPr="00E663CD" w:rsidRDefault="00C66329" w:rsidP="00366686">
            <w:pPr>
              <w:pStyle w:val="TableParagraph"/>
              <w:spacing w:line="176" w:lineRule="exact"/>
              <w:ind w:right="182"/>
              <w:jc w:val="right"/>
              <w:rPr>
                <w:rFonts w:asciiTheme="minorHAnsi" w:hAnsiTheme="minorHAnsi"/>
                <w:sz w:val="24"/>
                <w:szCs w:val="24"/>
              </w:rPr>
            </w:pPr>
            <w:proofErr w:type="gramStart"/>
            <w:r w:rsidRPr="00E663CD">
              <w:rPr>
                <w:rFonts w:asciiTheme="minorHAnsi" w:hAnsiTheme="minorHAnsi"/>
                <w:sz w:val="24"/>
                <w:szCs w:val="24"/>
              </w:rPr>
              <w:t>i)</w:t>
            </w:r>
            <w:proofErr w:type="gramEnd"/>
          </w:p>
        </w:tc>
        <w:tc>
          <w:tcPr>
            <w:tcW w:w="7589" w:type="dxa"/>
          </w:tcPr>
          <w:p w:rsidR="005135CF" w:rsidRPr="00E663CD" w:rsidRDefault="00C66329" w:rsidP="00366686">
            <w:pPr>
              <w:pStyle w:val="TableParagraph"/>
              <w:spacing w:line="176" w:lineRule="exact"/>
              <w:rPr>
                <w:rFonts w:asciiTheme="minorHAnsi" w:hAnsiTheme="minorHAnsi"/>
                <w:sz w:val="24"/>
                <w:szCs w:val="24"/>
              </w:rPr>
            </w:pPr>
            <w:r w:rsidRPr="00E663CD">
              <w:rPr>
                <w:rFonts w:asciiTheme="minorHAnsi" w:hAnsiTheme="minorHAnsi"/>
                <w:sz w:val="24"/>
                <w:szCs w:val="24"/>
              </w:rPr>
              <w:t>Receber, examinar e decidir sobre a pertinência dos recursos;</w:t>
            </w:r>
          </w:p>
        </w:tc>
      </w:tr>
      <w:tr w:rsidR="00E663CD" w:rsidRPr="00E663CD">
        <w:trPr>
          <w:trHeight w:val="195"/>
        </w:trPr>
        <w:tc>
          <w:tcPr>
            <w:tcW w:w="480" w:type="dxa"/>
          </w:tcPr>
          <w:p w:rsidR="005135CF" w:rsidRPr="00E663CD" w:rsidRDefault="00C66329" w:rsidP="00366686">
            <w:pPr>
              <w:pStyle w:val="TableParagraph"/>
              <w:spacing w:line="176" w:lineRule="exact"/>
              <w:ind w:right="187"/>
              <w:jc w:val="right"/>
              <w:rPr>
                <w:rFonts w:asciiTheme="minorHAnsi" w:hAnsiTheme="minorHAnsi"/>
                <w:sz w:val="24"/>
                <w:szCs w:val="24"/>
              </w:rPr>
            </w:pPr>
            <w:proofErr w:type="gramStart"/>
            <w:r w:rsidRPr="00E663CD">
              <w:rPr>
                <w:rFonts w:asciiTheme="minorHAnsi" w:hAnsiTheme="minorHAnsi"/>
                <w:sz w:val="24"/>
                <w:szCs w:val="24"/>
              </w:rPr>
              <w:t>j)</w:t>
            </w:r>
            <w:proofErr w:type="gramEnd"/>
          </w:p>
        </w:tc>
        <w:tc>
          <w:tcPr>
            <w:tcW w:w="7589" w:type="dxa"/>
          </w:tcPr>
          <w:p w:rsidR="005135CF" w:rsidRPr="00E663CD" w:rsidRDefault="00C66329" w:rsidP="00366686">
            <w:pPr>
              <w:pStyle w:val="TableParagraph"/>
              <w:spacing w:line="176" w:lineRule="exact"/>
              <w:rPr>
                <w:rFonts w:asciiTheme="minorHAnsi" w:hAnsiTheme="minorHAnsi"/>
                <w:sz w:val="24"/>
                <w:szCs w:val="24"/>
              </w:rPr>
            </w:pPr>
            <w:r w:rsidRPr="00E663CD">
              <w:rPr>
                <w:rFonts w:asciiTheme="minorHAnsi" w:hAnsiTheme="minorHAnsi"/>
                <w:sz w:val="24"/>
                <w:szCs w:val="24"/>
              </w:rPr>
              <w:t>Elaborar a ata da sessão;</w:t>
            </w:r>
          </w:p>
        </w:tc>
      </w:tr>
      <w:tr w:rsidR="00E663CD" w:rsidRPr="00E663CD">
        <w:trPr>
          <w:trHeight w:val="195"/>
        </w:trPr>
        <w:tc>
          <w:tcPr>
            <w:tcW w:w="480" w:type="dxa"/>
          </w:tcPr>
          <w:p w:rsidR="005135CF" w:rsidRPr="00E663CD" w:rsidRDefault="00C66329" w:rsidP="00366686">
            <w:pPr>
              <w:pStyle w:val="TableParagraph"/>
              <w:spacing w:line="176" w:lineRule="exact"/>
              <w:ind w:right="133"/>
              <w:jc w:val="right"/>
              <w:rPr>
                <w:rFonts w:asciiTheme="minorHAnsi" w:hAnsiTheme="minorHAnsi"/>
                <w:sz w:val="24"/>
                <w:szCs w:val="24"/>
              </w:rPr>
            </w:pPr>
            <w:proofErr w:type="gramStart"/>
            <w:r w:rsidRPr="00E663CD">
              <w:rPr>
                <w:rFonts w:asciiTheme="minorHAnsi" w:hAnsiTheme="minorHAnsi"/>
                <w:sz w:val="24"/>
                <w:szCs w:val="24"/>
              </w:rPr>
              <w:t>k)</w:t>
            </w:r>
            <w:proofErr w:type="gramEnd"/>
          </w:p>
        </w:tc>
        <w:tc>
          <w:tcPr>
            <w:tcW w:w="7589" w:type="dxa"/>
          </w:tcPr>
          <w:p w:rsidR="005135CF" w:rsidRPr="00E663CD" w:rsidRDefault="00C66329" w:rsidP="00366686">
            <w:pPr>
              <w:pStyle w:val="TableParagraph"/>
              <w:spacing w:line="176" w:lineRule="exact"/>
              <w:rPr>
                <w:rFonts w:asciiTheme="minorHAnsi" w:hAnsiTheme="minorHAnsi"/>
                <w:sz w:val="24"/>
                <w:szCs w:val="24"/>
              </w:rPr>
            </w:pPr>
            <w:r w:rsidRPr="00E663CD">
              <w:rPr>
                <w:rFonts w:asciiTheme="minorHAnsi" w:hAnsiTheme="minorHAnsi"/>
                <w:sz w:val="24"/>
                <w:szCs w:val="24"/>
              </w:rPr>
              <w:t>Encaminhar o processo à autoridade superior para homologar e autorizar a contratação;</w:t>
            </w:r>
          </w:p>
        </w:tc>
      </w:tr>
      <w:tr w:rsidR="00E663CD" w:rsidRPr="00E663CD">
        <w:trPr>
          <w:trHeight w:val="389"/>
        </w:trPr>
        <w:tc>
          <w:tcPr>
            <w:tcW w:w="480" w:type="dxa"/>
          </w:tcPr>
          <w:p w:rsidR="005135CF" w:rsidRPr="00E663CD" w:rsidRDefault="00C66329" w:rsidP="00366686">
            <w:pPr>
              <w:pStyle w:val="TableParagraph"/>
              <w:spacing w:line="192" w:lineRule="exact"/>
              <w:ind w:right="182"/>
              <w:jc w:val="right"/>
              <w:rPr>
                <w:rFonts w:asciiTheme="minorHAnsi" w:hAnsiTheme="minorHAnsi"/>
                <w:sz w:val="24"/>
                <w:szCs w:val="24"/>
              </w:rPr>
            </w:pPr>
            <w:proofErr w:type="gramStart"/>
            <w:r w:rsidRPr="00E663CD">
              <w:rPr>
                <w:rFonts w:asciiTheme="minorHAnsi" w:hAnsiTheme="minorHAnsi"/>
                <w:sz w:val="24"/>
                <w:szCs w:val="24"/>
              </w:rPr>
              <w:t>l)</w:t>
            </w:r>
            <w:proofErr w:type="gramEnd"/>
          </w:p>
        </w:tc>
        <w:tc>
          <w:tcPr>
            <w:tcW w:w="7589" w:type="dxa"/>
          </w:tcPr>
          <w:p w:rsidR="005135CF" w:rsidRPr="00E663CD" w:rsidRDefault="00C66329" w:rsidP="00366686">
            <w:pPr>
              <w:pStyle w:val="TableParagraph"/>
              <w:spacing w:line="192" w:lineRule="exact"/>
              <w:rPr>
                <w:rFonts w:asciiTheme="minorHAnsi" w:hAnsiTheme="minorHAnsi"/>
                <w:sz w:val="24"/>
                <w:szCs w:val="24"/>
              </w:rPr>
            </w:pPr>
            <w:r w:rsidRPr="00E663CD">
              <w:rPr>
                <w:rFonts w:asciiTheme="minorHAnsi" w:hAnsiTheme="minorHAnsi"/>
                <w:sz w:val="24"/>
                <w:szCs w:val="24"/>
              </w:rPr>
              <w:t>Abrir processo administrativo para apuração de irregularidades visando à aplicação de</w:t>
            </w:r>
          </w:p>
          <w:p w:rsidR="005135CF" w:rsidRPr="00E663CD" w:rsidRDefault="00C66329" w:rsidP="00366686">
            <w:pPr>
              <w:pStyle w:val="TableParagraph"/>
              <w:spacing w:before="1" w:line="176" w:lineRule="exact"/>
              <w:rPr>
                <w:rFonts w:asciiTheme="minorHAnsi" w:hAnsiTheme="minorHAnsi"/>
                <w:sz w:val="24"/>
                <w:szCs w:val="24"/>
              </w:rPr>
            </w:pPr>
            <w:proofErr w:type="gramStart"/>
            <w:r w:rsidRPr="00E663CD">
              <w:rPr>
                <w:rFonts w:asciiTheme="minorHAnsi" w:hAnsiTheme="minorHAnsi"/>
                <w:sz w:val="24"/>
                <w:szCs w:val="24"/>
              </w:rPr>
              <w:t>penalidades</w:t>
            </w:r>
            <w:proofErr w:type="gramEnd"/>
            <w:r w:rsidRPr="00E663CD">
              <w:rPr>
                <w:rFonts w:asciiTheme="minorHAnsi" w:hAnsiTheme="minorHAnsi"/>
                <w:sz w:val="24"/>
                <w:szCs w:val="24"/>
              </w:rPr>
              <w:t xml:space="preserve"> previstas na legislação.</w:t>
            </w:r>
          </w:p>
        </w:tc>
      </w:tr>
    </w:tbl>
    <w:p w:rsidR="005135CF" w:rsidRPr="00E663CD" w:rsidRDefault="006D6DFD" w:rsidP="00366686">
      <w:pPr>
        <w:pStyle w:val="Corpodetexto"/>
        <w:spacing w:before="8"/>
        <w:rPr>
          <w:rFonts w:asciiTheme="minorHAnsi" w:hAnsiTheme="minorHAnsi"/>
          <w:sz w:val="24"/>
          <w:szCs w:val="24"/>
        </w:rPr>
      </w:pPr>
      <w:r w:rsidRPr="00E663CD">
        <w:rPr>
          <w:rFonts w:asciiTheme="minorHAnsi" w:hAnsiTheme="minorHAnsi"/>
          <w:noProof/>
          <w:sz w:val="24"/>
          <w:szCs w:val="24"/>
          <w:lang w:val="pt-BR" w:eastAsia="pt-BR" w:bidi="ar-SA"/>
        </w:rPr>
        <mc:AlternateContent>
          <mc:Choice Requires="wps">
            <w:drawing>
              <wp:anchor distT="0" distB="0" distL="0" distR="0" simplePos="0" relativeHeight="251667456" behindDoc="1" locked="0" layoutInCell="1" allowOverlap="1" wp14:anchorId="77E7C879" wp14:editId="1202BCAD">
                <wp:simplePos x="0" y="0"/>
                <wp:positionH relativeFrom="page">
                  <wp:posOffset>1009650</wp:posOffset>
                </wp:positionH>
                <wp:positionV relativeFrom="paragraph">
                  <wp:posOffset>127635</wp:posOffset>
                </wp:positionV>
                <wp:extent cx="5539740" cy="286385"/>
                <wp:effectExtent l="0" t="0" r="22860" b="18415"/>
                <wp:wrapTopAndBottom/>
                <wp:docPr id="5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740" cy="2863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20224" w:rsidRPr="007F5C59" w:rsidRDefault="00B20224" w:rsidP="00BD6F27">
                            <w:pPr>
                              <w:pStyle w:val="Corpodetexto"/>
                              <w:ind w:left="1302" w:right="358" w:hanging="720"/>
                              <w:jc w:val="both"/>
                              <w:rPr>
                                <w:rFonts w:asciiTheme="minorHAnsi" w:hAnsiTheme="minorHAnsi" w:cstheme="minorHAnsi"/>
                                <w:b/>
                                <w:sz w:val="24"/>
                                <w:szCs w:val="24"/>
                              </w:rPr>
                            </w:pPr>
                            <w:r>
                              <w:rPr>
                                <w:b/>
                              </w:rPr>
                              <w:t xml:space="preserve">9- DO </w:t>
                            </w:r>
                            <w:r w:rsidRPr="007F5C59">
                              <w:rPr>
                                <w:b/>
                              </w:rPr>
                              <w:t xml:space="preserve">CREDENCIAMENTO NO SISTEMA LICITAÇÕES </w:t>
                            </w:r>
                            <w:r w:rsidRPr="007F5C59">
                              <w:rPr>
                                <w:sz w:val="23"/>
                                <w:szCs w:val="23"/>
                              </w:rPr>
                              <w:t xml:space="preserve">Portal de BLL Compras </w:t>
                            </w:r>
                            <w:r w:rsidRPr="007F5C59">
                              <w:rPr>
                                <w:b/>
                                <w:bCs/>
                                <w:sz w:val="23"/>
                                <w:szCs w:val="23"/>
                              </w:rPr>
                              <w:t>http://bll.org.br/</w:t>
                            </w:r>
                          </w:p>
                          <w:p w:rsidR="00B20224" w:rsidRDefault="00B20224">
                            <w:pPr>
                              <w:spacing w:line="194" w:lineRule="exact"/>
                              <w:ind w:left="355"/>
                              <w:rPr>
                                <w:b/>
                                <w:sz w:val="17"/>
                              </w:rPr>
                            </w:pPr>
                            <w:r>
                              <w:rPr>
                                <w:b/>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5" type="#_x0000_t202" style="position:absolute;margin-left:79.5pt;margin-top:10.05pt;width:436.2pt;height:22.5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" filled="f" strokeweight=".48pt">
                <v:textbox inset="0,0,0,0">
                  <w:txbxContent>
                    <w:p w:rsidR="00B20224" w:rsidRPr="007F5C59" w:rsidRDefault="00B20224" w:rsidP="00BD6F27">
                      <w:pPr>
                        <w:pStyle w:val="Corpodetexto"/>
                        <w:ind w:left="1302" w:right="358" w:hanging="720"/>
                        <w:jc w:val="both"/>
                        <w:rPr>
                          <w:rFonts w:asciiTheme="minorHAnsi" w:hAnsiTheme="minorHAnsi" w:cstheme="minorHAnsi"/>
                          <w:b/>
                          <w:sz w:val="24"/>
                          <w:szCs w:val="24"/>
                        </w:rPr>
                      </w:pPr>
                      <w:r>
                        <w:rPr>
                          <w:b/>
                        </w:rPr>
                        <w:t xml:space="preserve">9- DO </w:t>
                      </w:r>
                      <w:r w:rsidRPr="007F5C59">
                        <w:rPr>
                          <w:b/>
                        </w:rPr>
                        <w:t xml:space="preserve">CREDENCIAMENTO NO SISTEMA LICITAÇÕES </w:t>
                      </w:r>
                      <w:r w:rsidRPr="007F5C59">
                        <w:rPr>
                          <w:sz w:val="23"/>
                          <w:szCs w:val="23"/>
                        </w:rPr>
                        <w:t xml:space="preserve">Portal de BLL Compras </w:t>
                      </w:r>
                      <w:r w:rsidRPr="007F5C59">
                        <w:rPr>
                          <w:b/>
                          <w:bCs/>
                          <w:sz w:val="23"/>
                          <w:szCs w:val="23"/>
                        </w:rPr>
                        <w:t>http://bll.org.br/</w:t>
                      </w:r>
                    </w:p>
                    <w:p w:rsidR="00B20224" w:rsidRDefault="00B20224">
                      <w:pPr>
                        <w:spacing w:line="194" w:lineRule="exact"/>
                        <w:ind w:left="355"/>
                        <w:rPr>
                          <w:b/>
                          <w:sz w:val="17"/>
                        </w:rPr>
                      </w:pPr>
                      <w:r>
                        <w:rPr>
                          <w:b/>
                          <w:sz w:val="17"/>
                        </w:rPr>
                        <w:t>:</w:t>
                      </w:r>
                    </w:p>
                  </w:txbxContent>
                </v:textbox>
                <w10:wrap type="topAndBottom" anchorx="page"/>
              </v:shape>
            </w:pict>
          </mc:Fallback>
        </mc:AlternateContent>
      </w:r>
    </w:p>
    <w:p w:rsidR="005135CF" w:rsidRPr="00E663CD" w:rsidRDefault="00C66329" w:rsidP="00366686">
      <w:pPr>
        <w:pStyle w:val="Corpodetexto"/>
        <w:tabs>
          <w:tab w:val="left" w:pos="2493"/>
        </w:tabs>
        <w:spacing w:before="3"/>
        <w:rPr>
          <w:rFonts w:asciiTheme="minorHAnsi" w:hAnsiTheme="minorHAnsi"/>
          <w:sz w:val="24"/>
          <w:szCs w:val="24"/>
        </w:rPr>
      </w:pPr>
      <w:r w:rsidRPr="00E663CD">
        <w:rPr>
          <w:rFonts w:asciiTheme="minorHAnsi" w:hAnsiTheme="minorHAnsi"/>
          <w:sz w:val="24"/>
          <w:szCs w:val="24"/>
        </w:rPr>
        <w:t>9.1- O acesso do operador ao Pregão, para efeito de encaminhamento de proposta de preço e lances sucessivos de preços, somente se dará mediante prévia definição de senha privativa;</w:t>
      </w:r>
    </w:p>
    <w:p w:rsidR="005135CF" w:rsidRPr="00E663CD" w:rsidRDefault="005135CF" w:rsidP="00366686">
      <w:pPr>
        <w:pStyle w:val="Corpodetexto"/>
        <w:spacing w:before="10"/>
        <w:rPr>
          <w:rFonts w:asciiTheme="minorHAnsi" w:hAnsiTheme="minorHAnsi"/>
          <w:sz w:val="24"/>
          <w:szCs w:val="24"/>
        </w:rPr>
      </w:pPr>
    </w:p>
    <w:p w:rsidR="007F5C59" w:rsidRPr="00E663CD" w:rsidRDefault="00C66329" w:rsidP="00366686">
      <w:pPr>
        <w:pStyle w:val="Corpodetexto"/>
        <w:ind w:right="358"/>
        <w:jc w:val="both"/>
        <w:rPr>
          <w:rFonts w:asciiTheme="minorHAnsi" w:hAnsiTheme="minorHAnsi"/>
          <w:b/>
          <w:bCs/>
          <w:sz w:val="24"/>
          <w:szCs w:val="24"/>
        </w:rPr>
      </w:pPr>
      <w:r w:rsidRPr="00E663CD">
        <w:rPr>
          <w:rFonts w:asciiTheme="minorHAnsi" w:hAnsiTheme="minorHAnsi"/>
          <w:sz w:val="24"/>
          <w:szCs w:val="24"/>
        </w:rPr>
        <w:t>9.2- A chave de identificação e a senha dos operadores poderão</w:t>
      </w:r>
      <w:proofErr w:type="gramStart"/>
      <w:r w:rsidRPr="00E663CD">
        <w:rPr>
          <w:rFonts w:asciiTheme="minorHAnsi" w:hAnsiTheme="minorHAnsi"/>
          <w:sz w:val="24"/>
          <w:szCs w:val="24"/>
        </w:rPr>
        <w:t xml:space="preserve">  </w:t>
      </w:r>
      <w:proofErr w:type="gramEnd"/>
      <w:r w:rsidRPr="00E663CD">
        <w:rPr>
          <w:rFonts w:asciiTheme="minorHAnsi" w:hAnsiTheme="minorHAnsi"/>
          <w:sz w:val="24"/>
          <w:szCs w:val="24"/>
        </w:rPr>
        <w:t xml:space="preserve">ser  utilizadas  em  qualquer  pregão eletrônico, salvo quando canceladas por solicitação do credenciado ou por iniciativa </w:t>
      </w:r>
      <w:r w:rsidR="007F5C59" w:rsidRPr="00E663CD">
        <w:rPr>
          <w:rFonts w:asciiTheme="minorHAnsi" w:hAnsiTheme="minorHAnsi"/>
          <w:sz w:val="24"/>
          <w:szCs w:val="24"/>
        </w:rPr>
        <w:t xml:space="preserve">Portal de BLL Compras </w:t>
      </w:r>
      <w:hyperlink r:id="rId12" w:history="1">
        <w:r w:rsidR="007F5C59" w:rsidRPr="00E663CD">
          <w:rPr>
            <w:rStyle w:val="Hyperlink"/>
            <w:rFonts w:asciiTheme="minorHAnsi" w:hAnsiTheme="minorHAnsi"/>
            <w:b/>
            <w:bCs/>
            <w:color w:val="auto"/>
            <w:sz w:val="24"/>
            <w:szCs w:val="24"/>
          </w:rPr>
          <w:t>http://bll.org.br/</w:t>
        </w:r>
      </w:hyperlink>
    </w:p>
    <w:p w:rsidR="007F5C59" w:rsidRPr="00E663CD" w:rsidRDefault="007F5C59" w:rsidP="00366686">
      <w:pPr>
        <w:pStyle w:val="Corpodetexto"/>
        <w:ind w:right="358"/>
        <w:jc w:val="both"/>
        <w:rPr>
          <w:rFonts w:asciiTheme="minorHAnsi" w:hAnsiTheme="minorHAnsi"/>
          <w:b/>
          <w:sz w:val="24"/>
          <w:szCs w:val="24"/>
        </w:rPr>
      </w:pPr>
    </w:p>
    <w:p w:rsidR="005135CF" w:rsidRPr="00E663CD" w:rsidRDefault="00C66329" w:rsidP="00366686">
      <w:pPr>
        <w:pStyle w:val="Corpodetexto"/>
        <w:ind w:right="358"/>
        <w:jc w:val="both"/>
        <w:rPr>
          <w:rFonts w:asciiTheme="minorHAnsi" w:hAnsiTheme="minorHAnsi"/>
          <w:sz w:val="24"/>
          <w:szCs w:val="24"/>
        </w:rPr>
      </w:pPr>
      <w:r w:rsidRPr="00E663CD">
        <w:rPr>
          <w:rFonts w:asciiTheme="minorHAnsi" w:hAnsiTheme="minorHAnsi"/>
          <w:sz w:val="24"/>
          <w:szCs w:val="24"/>
        </w:rPr>
        <w:t xml:space="preserve">9.3- É de exclusiva responsabilidade do usuário o sigilo da senha, não cabendo a </w:t>
      </w:r>
      <w:r w:rsidR="007F5C59" w:rsidRPr="00E663CD">
        <w:rPr>
          <w:rFonts w:asciiTheme="minorHAnsi" w:hAnsiTheme="minorHAnsi"/>
          <w:sz w:val="24"/>
          <w:szCs w:val="24"/>
        </w:rPr>
        <w:t xml:space="preserve">Portal de BLL Compras </w:t>
      </w:r>
      <w:r w:rsidR="007F5C59" w:rsidRPr="00E663CD">
        <w:rPr>
          <w:rFonts w:asciiTheme="minorHAnsi" w:hAnsiTheme="minorHAnsi"/>
          <w:b/>
          <w:bCs/>
          <w:sz w:val="24"/>
          <w:szCs w:val="24"/>
        </w:rPr>
        <w:t>http://bll.org.br/</w:t>
      </w:r>
      <w:r w:rsidRPr="00E663CD">
        <w:rPr>
          <w:rFonts w:asciiTheme="minorHAnsi" w:hAnsiTheme="minorHAnsi"/>
          <w:sz w:val="24"/>
          <w:szCs w:val="24"/>
        </w:rPr>
        <w:t xml:space="preserve"> a responsabilidade por eventuais danos decorrentes de uso indevido da senha, ainda que por terceiros;</w:t>
      </w:r>
    </w:p>
    <w:p w:rsidR="005135CF" w:rsidRPr="00E663CD" w:rsidRDefault="005135CF" w:rsidP="00366686">
      <w:pPr>
        <w:pStyle w:val="Corpodetexto"/>
        <w:spacing w:before="1"/>
        <w:rPr>
          <w:rFonts w:asciiTheme="minorHAnsi" w:hAnsiTheme="minorHAnsi"/>
          <w:sz w:val="24"/>
          <w:szCs w:val="24"/>
        </w:rPr>
      </w:pPr>
    </w:p>
    <w:p w:rsidR="005135CF" w:rsidRPr="00E663CD" w:rsidRDefault="00C66329" w:rsidP="00366686">
      <w:pPr>
        <w:pStyle w:val="Corpodetexto"/>
        <w:ind w:right="359"/>
        <w:jc w:val="both"/>
        <w:rPr>
          <w:rFonts w:asciiTheme="minorHAnsi" w:hAnsiTheme="minorHAnsi"/>
          <w:sz w:val="24"/>
          <w:szCs w:val="24"/>
        </w:rPr>
      </w:pPr>
      <w:r w:rsidRPr="00E663CD">
        <w:rPr>
          <w:rFonts w:asciiTheme="minorHAnsi" w:hAnsiTheme="minorHAnsi"/>
          <w:sz w:val="24"/>
          <w:szCs w:val="24"/>
        </w:rPr>
        <w:t>9.4- O credenciamento do fornecedor e de seu representante legal junto ao sistema eletrônico implica a responsabilidade legal pelos atos praticados e a presunção de capacidade técnica para realização das transações inerentes ao pregão eletrônico.</w:t>
      </w:r>
    </w:p>
    <w:p w:rsidR="005135CF" w:rsidRPr="00E663CD" w:rsidRDefault="005135CF" w:rsidP="00366686">
      <w:pPr>
        <w:pStyle w:val="Corpodetexto"/>
        <w:spacing w:before="9"/>
        <w:rPr>
          <w:rFonts w:asciiTheme="minorHAnsi" w:hAnsiTheme="minorHAnsi"/>
          <w:sz w:val="24"/>
          <w:szCs w:val="24"/>
        </w:rPr>
      </w:pPr>
    </w:p>
    <w:p w:rsidR="005135CF" w:rsidRPr="00E663CD" w:rsidRDefault="00C66329" w:rsidP="00366686">
      <w:pPr>
        <w:pStyle w:val="Corpodetexto"/>
        <w:ind w:right="358"/>
        <w:jc w:val="both"/>
        <w:rPr>
          <w:rFonts w:asciiTheme="minorHAnsi" w:hAnsiTheme="minorHAnsi"/>
          <w:sz w:val="24"/>
          <w:szCs w:val="24"/>
        </w:rPr>
      </w:pPr>
      <w:r w:rsidRPr="00E663CD">
        <w:rPr>
          <w:rFonts w:asciiTheme="minorHAnsi" w:hAnsiTheme="minorHAnsi"/>
          <w:sz w:val="24"/>
          <w:szCs w:val="24"/>
        </w:rPr>
        <w:t>9.5- Qualquer dúvida dos interessados em relação ao acesso no sistema</w:t>
      </w:r>
      <w:proofErr w:type="gramStart"/>
      <w:r w:rsidRPr="00E663CD">
        <w:rPr>
          <w:rFonts w:asciiTheme="minorHAnsi" w:hAnsiTheme="minorHAnsi"/>
          <w:sz w:val="24"/>
          <w:szCs w:val="24"/>
        </w:rPr>
        <w:t xml:space="preserve">  </w:t>
      </w:r>
      <w:proofErr w:type="gramEnd"/>
      <w:r w:rsidRPr="00E663CD">
        <w:rPr>
          <w:rFonts w:asciiTheme="minorHAnsi" w:hAnsiTheme="minorHAnsi"/>
          <w:sz w:val="24"/>
          <w:szCs w:val="24"/>
        </w:rPr>
        <w:t xml:space="preserve">Licitações poderá ser esclarecida através dos canais de atendimento </w:t>
      </w:r>
      <w:r w:rsidR="007F5C59" w:rsidRPr="00E663CD">
        <w:rPr>
          <w:rFonts w:asciiTheme="minorHAnsi" w:hAnsiTheme="minorHAnsi"/>
          <w:sz w:val="24"/>
          <w:szCs w:val="24"/>
        </w:rPr>
        <w:t xml:space="preserve">Portal de BLL Compras </w:t>
      </w:r>
      <w:hyperlink r:id="rId13" w:history="1">
        <w:r w:rsidR="007F5C59" w:rsidRPr="00E663CD">
          <w:rPr>
            <w:rStyle w:val="Hyperlink"/>
            <w:rFonts w:asciiTheme="minorHAnsi" w:hAnsiTheme="minorHAnsi"/>
            <w:b/>
            <w:bCs/>
            <w:color w:val="auto"/>
            <w:sz w:val="24"/>
            <w:szCs w:val="24"/>
          </w:rPr>
          <w:t>http://bll.org.br/</w:t>
        </w:r>
      </w:hyperlink>
      <w:r w:rsidR="007F5C59" w:rsidRPr="00E663CD">
        <w:rPr>
          <w:rFonts w:asciiTheme="minorHAnsi" w:hAnsiTheme="minorHAnsi"/>
          <w:b/>
          <w:bCs/>
          <w:sz w:val="24"/>
          <w:szCs w:val="24"/>
        </w:rPr>
        <w:t xml:space="preserve"> </w:t>
      </w:r>
      <w:r w:rsidRPr="00E663CD">
        <w:rPr>
          <w:rFonts w:asciiTheme="minorHAnsi" w:hAnsiTheme="minorHAnsi"/>
          <w:sz w:val="24"/>
          <w:szCs w:val="24"/>
        </w:rPr>
        <w:t>informados no site</w:t>
      </w:r>
      <w:hyperlink w:history="1">
        <w:r w:rsidR="007F5C59" w:rsidRPr="00E663CD">
          <w:rPr>
            <w:rStyle w:val="Hyperlink"/>
            <w:rFonts w:asciiTheme="minorHAnsi" w:hAnsiTheme="minorHAnsi"/>
            <w:color w:val="auto"/>
            <w:sz w:val="24"/>
            <w:szCs w:val="24"/>
          </w:rPr>
          <w:t xml:space="preserve"> www.ananas.to.gov.br </w:t>
        </w:r>
      </w:hyperlink>
      <w:r w:rsidR="007F5C59" w:rsidRPr="00E663CD">
        <w:rPr>
          <w:rFonts w:asciiTheme="minorHAnsi" w:hAnsiTheme="minorHAnsi"/>
          <w:sz w:val="24"/>
          <w:szCs w:val="24"/>
        </w:rPr>
        <w:t>- Telefone: (63</w:t>
      </w:r>
      <w:r w:rsidRPr="00E663CD">
        <w:rPr>
          <w:rFonts w:asciiTheme="minorHAnsi" w:hAnsiTheme="minorHAnsi"/>
          <w:sz w:val="24"/>
          <w:szCs w:val="24"/>
        </w:rPr>
        <w:t xml:space="preserve">) </w:t>
      </w:r>
      <w:r w:rsidR="007F5C59" w:rsidRPr="00E663CD">
        <w:rPr>
          <w:rFonts w:asciiTheme="minorHAnsi" w:hAnsiTheme="minorHAnsi"/>
          <w:sz w:val="24"/>
          <w:szCs w:val="24"/>
        </w:rPr>
        <w:t>3442-1232</w:t>
      </w:r>
      <w:r w:rsidRPr="00E663CD">
        <w:rPr>
          <w:rFonts w:asciiTheme="minorHAnsi" w:hAnsiTheme="minorHAnsi"/>
          <w:sz w:val="24"/>
          <w:szCs w:val="24"/>
        </w:rPr>
        <w:t xml:space="preserve"> –</w:t>
      </w:r>
      <w:r w:rsidR="007F5C59" w:rsidRPr="00E663CD">
        <w:rPr>
          <w:rFonts w:asciiTheme="minorHAnsi" w:hAnsiTheme="minorHAnsi"/>
          <w:sz w:val="24"/>
          <w:szCs w:val="24"/>
        </w:rPr>
        <w:t>por Whatsapp (41</w:t>
      </w:r>
      <w:r w:rsidRPr="00E663CD">
        <w:rPr>
          <w:rFonts w:asciiTheme="minorHAnsi" w:hAnsiTheme="minorHAnsi"/>
          <w:sz w:val="24"/>
          <w:szCs w:val="24"/>
        </w:rPr>
        <w:t xml:space="preserve">) </w:t>
      </w:r>
      <w:r w:rsidR="007F5C59" w:rsidRPr="00E663CD">
        <w:rPr>
          <w:rFonts w:asciiTheme="minorHAnsi" w:hAnsiTheme="minorHAnsi"/>
          <w:sz w:val="24"/>
          <w:szCs w:val="24"/>
        </w:rPr>
        <w:t>99153-1510.</w:t>
      </w:r>
    </w:p>
    <w:p w:rsidR="007F5C59" w:rsidRPr="00E663CD" w:rsidRDefault="007F5C59" w:rsidP="00366686">
      <w:pPr>
        <w:pStyle w:val="Corpodetexto"/>
        <w:ind w:right="358" w:hanging="720"/>
        <w:jc w:val="both"/>
        <w:rPr>
          <w:rFonts w:asciiTheme="minorHAnsi" w:hAnsiTheme="minorHAnsi"/>
          <w:sz w:val="24"/>
          <w:szCs w:val="24"/>
        </w:rPr>
      </w:pPr>
    </w:p>
    <w:p w:rsidR="005135CF" w:rsidRPr="00E663CD" w:rsidRDefault="006D6DFD" w:rsidP="00366686">
      <w:pPr>
        <w:pStyle w:val="Corpodetexto"/>
        <w:spacing w:line="216" w:lineRule="exact"/>
        <w:rPr>
          <w:rFonts w:asciiTheme="minorHAnsi" w:hAnsiTheme="minorHAnsi"/>
          <w:sz w:val="24"/>
          <w:szCs w:val="24"/>
        </w:rPr>
      </w:pPr>
      <w:r w:rsidRPr="00E663CD">
        <w:rPr>
          <w:rFonts w:asciiTheme="minorHAnsi" w:hAnsiTheme="minorHAnsi"/>
          <w:noProof/>
          <w:position w:val="-4"/>
          <w:sz w:val="24"/>
          <w:szCs w:val="24"/>
          <w:lang w:val="pt-BR" w:eastAsia="pt-BR" w:bidi="ar-SA"/>
        </w:rPr>
        <mc:AlternateContent>
          <mc:Choice Requires="wps">
            <w:drawing>
              <wp:inline distT="0" distB="0" distL="0" distR="0" wp14:anchorId="0E0CEFEC" wp14:editId="215CF79E">
                <wp:extent cx="5539740" cy="131445"/>
                <wp:effectExtent l="9525" t="9525" r="13335" b="11430"/>
                <wp:docPr id="5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740" cy="1314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20224" w:rsidRDefault="00B20224">
                            <w:pPr>
                              <w:spacing w:line="192" w:lineRule="exact"/>
                              <w:ind w:left="173" w:right="178"/>
                              <w:jc w:val="center"/>
                              <w:rPr>
                                <w:b/>
                                <w:sz w:val="17"/>
                              </w:rPr>
                            </w:pPr>
                            <w:r>
                              <w:rPr>
                                <w:b/>
                                <w:sz w:val="17"/>
                              </w:rPr>
                              <w:t>10- DA PARTICIPAÇÃO:</w:t>
                            </w:r>
                          </w:p>
                        </w:txbxContent>
                      </wps:txbx>
                      <wps:bodyPr rot="0" vert="horz" wrap="square" lIns="0" tIns="0" rIns="0" bIns="0" anchor="t" anchorCtr="0" upright="1">
                        <a:noAutofit/>
                      </wps:bodyPr>
                    </wps:wsp>
                  </a:graphicData>
                </a:graphic>
              </wp:inline>
            </w:drawing>
          </mc:Choice>
          <mc:Fallback>
            <w:pict>
              <v:shape id="Text Box 55" o:spid="_x0000_s1036" type="#_x0000_t202" style="width:436.2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" filled="f" strokeweight=".48pt">
                <v:textbox inset="0,0,0,0">
                  <w:txbxContent>
                    <w:p w:rsidR="00B20224" w:rsidRDefault="00B20224">
                      <w:pPr>
                        <w:spacing w:line="192" w:lineRule="exact"/>
                        <w:ind w:left="173" w:right="178"/>
                        <w:jc w:val="center"/>
                        <w:rPr>
                          <w:b/>
                          <w:sz w:val="17"/>
                        </w:rPr>
                      </w:pPr>
                      <w:r>
                        <w:rPr>
                          <w:b/>
                          <w:sz w:val="17"/>
                        </w:rPr>
                        <w:t>10- DA PARTICIPAÇÃO:</w:t>
                      </w:r>
                    </w:p>
                  </w:txbxContent>
                </v:textbox>
                <w10:anchorlock/>
              </v:shape>
            </w:pict>
          </mc:Fallback>
        </mc:AlternateContent>
      </w:r>
    </w:p>
    <w:p w:rsidR="005135CF" w:rsidRPr="00E663CD" w:rsidRDefault="00C66329" w:rsidP="00366686">
      <w:pPr>
        <w:pStyle w:val="Corpodetexto"/>
        <w:spacing w:before="95"/>
        <w:ind w:right="357"/>
        <w:jc w:val="both"/>
        <w:rPr>
          <w:rFonts w:asciiTheme="minorHAnsi" w:hAnsiTheme="minorHAnsi"/>
          <w:sz w:val="24"/>
          <w:szCs w:val="24"/>
        </w:rPr>
      </w:pPr>
      <w:r w:rsidRPr="00E663CD">
        <w:rPr>
          <w:rFonts w:asciiTheme="minorHAnsi" w:hAnsiTheme="minorHAnsi"/>
          <w:sz w:val="24"/>
          <w:szCs w:val="24"/>
        </w:rPr>
        <w:t>10.1- A participação no Pregão Eletrônico se dará por meio da digitação da senha pessoal e intransferível do representante credenciado e subseqüente encaminhamento da proposta de preços, exclusivamente por meio do sistema eletrônico, observados data e horário limite</w:t>
      </w:r>
      <w:r w:rsidRPr="00E663CD">
        <w:rPr>
          <w:rFonts w:asciiTheme="minorHAnsi" w:hAnsiTheme="minorHAnsi"/>
          <w:spacing w:val="-14"/>
          <w:sz w:val="24"/>
          <w:szCs w:val="24"/>
        </w:rPr>
        <w:t xml:space="preserve"> </w:t>
      </w:r>
      <w:r w:rsidRPr="00E663CD">
        <w:rPr>
          <w:rFonts w:asciiTheme="minorHAnsi" w:hAnsiTheme="minorHAnsi"/>
          <w:sz w:val="24"/>
          <w:szCs w:val="24"/>
        </w:rPr>
        <w:t>estabelecidos;</w:t>
      </w:r>
    </w:p>
    <w:p w:rsidR="005135CF" w:rsidRPr="00E663CD" w:rsidRDefault="005135CF" w:rsidP="00366686">
      <w:pPr>
        <w:pStyle w:val="Corpodetexto"/>
        <w:spacing w:before="1"/>
        <w:rPr>
          <w:rFonts w:asciiTheme="minorHAnsi" w:hAnsiTheme="minorHAnsi"/>
          <w:sz w:val="24"/>
          <w:szCs w:val="24"/>
        </w:rPr>
      </w:pPr>
    </w:p>
    <w:p w:rsidR="005135CF" w:rsidRPr="00E663CD" w:rsidRDefault="00C66329" w:rsidP="00366686">
      <w:pPr>
        <w:pStyle w:val="Corpodetexto"/>
        <w:ind w:right="357"/>
        <w:jc w:val="both"/>
        <w:rPr>
          <w:rFonts w:asciiTheme="minorHAnsi" w:hAnsiTheme="minorHAnsi"/>
          <w:sz w:val="24"/>
          <w:szCs w:val="24"/>
        </w:rPr>
      </w:pPr>
      <w:r w:rsidRPr="00E663CD">
        <w:rPr>
          <w:rFonts w:asciiTheme="minorHAnsi" w:hAnsiTheme="minorHAnsi"/>
          <w:sz w:val="24"/>
          <w:szCs w:val="24"/>
        </w:rPr>
        <w:t>10.2- Caberá ao licitante acompanhar as operações</w:t>
      </w:r>
      <w:proofErr w:type="gramStart"/>
      <w:r w:rsidRPr="00E663CD">
        <w:rPr>
          <w:rFonts w:asciiTheme="minorHAnsi" w:hAnsiTheme="minorHAnsi"/>
          <w:sz w:val="24"/>
          <w:szCs w:val="24"/>
        </w:rPr>
        <w:t xml:space="preserve">  </w:t>
      </w:r>
      <w:proofErr w:type="gramEnd"/>
      <w:r w:rsidRPr="00E663CD">
        <w:rPr>
          <w:rFonts w:asciiTheme="minorHAnsi" w:hAnsiTheme="minorHAnsi"/>
          <w:sz w:val="24"/>
          <w:szCs w:val="24"/>
        </w:rPr>
        <w:t>no sistema eletrônico durante  a sessão pública do  Pregão, ficando responsável pelo ônus decorrente da perda de negócios diante da inobservância de quaisquer mensagens emitidas pelo</w:t>
      </w:r>
      <w:r w:rsidRPr="00E663CD">
        <w:rPr>
          <w:rFonts w:asciiTheme="minorHAnsi" w:hAnsiTheme="minorHAnsi"/>
          <w:spacing w:val="-1"/>
          <w:sz w:val="24"/>
          <w:szCs w:val="24"/>
        </w:rPr>
        <w:t xml:space="preserve"> </w:t>
      </w:r>
      <w:r w:rsidRPr="00E663CD">
        <w:rPr>
          <w:rFonts w:asciiTheme="minorHAnsi" w:hAnsiTheme="minorHAnsi"/>
          <w:sz w:val="24"/>
          <w:szCs w:val="24"/>
        </w:rPr>
        <w:t>sistema;</w:t>
      </w:r>
    </w:p>
    <w:p w:rsidR="005135CF" w:rsidRPr="00E663CD" w:rsidRDefault="006D6DFD" w:rsidP="0004146A">
      <w:pPr>
        <w:pStyle w:val="Corpodetexto"/>
        <w:spacing w:before="10"/>
        <w:rPr>
          <w:rFonts w:asciiTheme="minorHAnsi" w:hAnsiTheme="minorHAnsi"/>
          <w:sz w:val="24"/>
          <w:szCs w:val="24"/>
        </w:rPr>
      </w:pPr>
      <w:r w:rsidRPr="00E663CD">
        <w:rPr>
          <w:rFonts w:asciiTheme="minorHAnsi" w:hAnsiTheme="minorHAnsi"/>
          <w:noProof/>
          <w:sz w:val="24"/>
          <w:szCs w:val="24"/>
          <w:lang w:val="pt-BR" w:eastAsia="pt-BR" w:bidi="ar-SA"/>
        </w:rPr>
        <mc:AlternateContent>
          <mc:Choice Requires="wps">
            <w:drawing>
              <wp:anchor distT="0" distB="0" distL="0" distR="0" simplePos="0" relativeHeight="251669504" behindDoc="1" locked="0" layoutInCell="1" allowOverlap="1" wp14:anchorId="06943BCC" wp14:editId="7FC6BAF3">
                <wp:simplePos x="0" y="0"/>
                <wp:positionH relativeFrom="page">
                  <wp:posOffset>1012190</wp:posOffset>
                </wp:positionH>
                <wp:positionV relativeFrom="paragraph">
                  <wp:posOffset>129540</wp:posOffset>
                </wp:positionV>
                <wp:extent cx="5539740" cy="129540"/>
                <wp:effectExtent l="0" t="0" r="0" b="0"/>
                <wp:wrapTopAndBottom/>
                <wp:docPr id="5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740" cy="1295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20224" w:rsidRDefault="00B20224">
                            <w:pPr>
                              <w:spacing w:line="192" w:lineRule="exact"/>
                              <w:ind w:left="170" w:right="178"/>
                              <w:jc w:val="center"/>
                              <w:rPr>
                                <w:b/>
                                <w:sz w:val="17"/>
                              </w:rPr>
                            </w:pPr>
                            <w:r>
                              <w:rPr>
                                <w:b/>
                                <w:sz w:val="17"/>
                              </w:rPr>
                              <w:t>11- DA ABERTURA DAS PROPOSTAS E FORMULAÇÃO DE LANCES: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7" type="#_x0000_t202" style="position:absolute;margin-left:79.7pt;margin-top:10.2pt;width:436.2pt;height:10.2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" filled="f" strokeweight=".48pt">
                <v:textbox inset="0,0,0,0">
                  <w:txbxContent>
                    <w:p w:rsidR="00B20224" w:rsidRDefault="00B20224">
                      <w:pPr>
                        <w:spacing w:line="192" w:lineRule="exact"/>
                        <w:ind w:left="170" w:right="178"/>
                        <w:jc w:val="center"/>
                        <w:rPr>
                          <w:b/>
                          <w:sz w:val="17"/>
                        </w:rPr>
                      </w:pPr>
                      <w:r>
                        <w:rPr>
                          <w:b/>
                          <w:sz w:val="17"/>
                        </w:rPr>
                        <w:t>11- DA ABERTURA DAS PROPOSTAS E FORMULAÇÃO DE LANCES:</w:t>
                      </w:r>
                    </w:p>
                  </w:txbxContent>
                </v:textbox>
                <w10:wrap type="topAndBottom" anchorx="page"/>
              </v:shape>
            </w:pict>
          </mc:Fallback>
        </mc:AlternateContent>
      </w:r>
      <w:r w:rsidR="00C66329" w:rsidRPr="00E663CD">
        <w:rPr>
          <w:rFonts w:asciiTheme="minorHAnsi" w:hAnsiTheme="minorHAnsi"/>
          <w:sz w:val="24"/>
          <w:szCs w:val="24"/>
        </w:rPr>
        <w:t>11.1-</w:t>
      </w:r>
      <w:proofErr w:type="gramStart"/>
      <w:r w:rsidR="00C66329" w:rsidRPr="00E663CD">
        <w:rPr>
          <w:rFonts w:asciiTheme="minorHAnsi" w:hAnsiTheme="minorHAnsi"/>
          <w:sz w:val="24"/>
          <w:szCs w:val="24"/>
        </w:rPr>
        <w:t xml:space="preserve">   </w:t>
      </w:r>
      <w:proofErr w:type="gramEnd"/>
      <w:r w:rsidR="00C66329" w:rsidRPr="00E663CD">
        <w:rPr>
          <w:rFonts w:asciiTheme="minorHAnsi" w:hAnsiTheme="minorHAnsi"/>
          <w:sz w:val="24"/>
          <w:szCs w:val="24"/>
        </w:rPr>
        <w:t>A partir do horário previsto no Edital  e no sistema, terá início a sessão pública do pregão eletrônico,   com a divulgação das propostas de preços recebidas, passando o Pregoeiro a avaliar a aceitabilidade das propostas;</w:t>
      </w:r>
    </w:p>
    <w:p w:rsidR="005135CF" w:rsidRPr="00E663CD" w:rsidRDefault="005135CF" w:rsidP="00366686">
      <w:pPr>
        <w:pStyle w:val="Corpodetexto"/>
        <w:rPr>
          <w:rFonts w:asciiTheme="minorHAnsi" w:hAnsiTheme="minorHAnsi"/>
          <w:sz w:val="24"/>
          <w:szCs w:val="24"/>
        </w:rPr>
      </w:pPr>
    </w:p>
    <w:p w:rsidR="005135CF" w:rsidRPr="00E663CD" w:rsidRDefault="00C66329" w:rsidP="00366686">
      <w:pPr>
        <w:pStyle w:val="Corpodetexto"/>
        <w:ind w:right="354"/>
        <w:jc w:val="both"/>
        <w:rPr>
          <w:rFonts w:asciiTheme="minorHAnsi" w:hAnsiTheme="minorHAnsi"/>
          <w:sz w:val="24"/>
          <w:szCs w:val="24"/>
        </w:rPr>
      </w:pPr>
      <w:r w:rsidRPr="00E663CD">
        <w:rPr>
          <w:rFonts w:asciiTheme="minorHAnsi" w:hAnsiTheme="minorHAnsi"/>
          <w:sz w:val="24"/>
          <w:szCs w:val="24"/>
        </w:rPr>
        <w:lastRenderedPageBreak/>
        <w:t>11.2- Aberta a etapa competitiva, os representantes dos fornecedores deverão estar conectados ao sistema para participar da sessão de lances. A cada lance ofertado o participante será imediatamente informado de seu recebimento e respectivo horário de registro e</w:t>
      </w:r>
      <w:r w:rsidRPr="00E663CD">
        <w:rPr>
          <w:rFonts w:asciiTheme="minorHAnsi" w:hAnsiTheme="minorHAnsi"/>
          <w:spacing w:val="-14"/>
          <w:sz w:val="24"/>
          <w:szCs w:val="24"/>
        </w:rPr>
        <w:t xml:space="preserve"> </w:t>
      </w:r>
      <w:r w:rsidRPr="00E663CD">
        <w:rPr>
          <w:rFonts w:asciiTheme="minorHAnsi" w:hAnsiTheme="minorHAnsi"/>
          <w:sz w:val="24"/>
          <w:szCs w:val="24"/>
        </w:rPr>
        <w:t>valor;</w:t>
      </w:r>
    </w:p>
    <w:p w:rsidR="005135CF" w:rsidRPr="00E663CD" w:rsidRDefault="005135CF" w:rsidP="00366686">
      <w:pPr>
        <w:pStyle w:val="Corpodetexto"/>
        <w:spacing w:before="10"/>
        <w:rPr>
          <w:rFonts w:asciiTheme="minorHAnsi" w:hAnsiTheme="minorHAnsi"/>
          <w:sz w:val="24"/>
          <w:szCs w:val="24"/>
        </w:rPr>
      </w:pPr>
    </w:p>
    <w:p w:rsidR="005135CF" w:rsidRPr="00E663CD" w:rsidRDefault="00C66329" w:rsidP="00366686">
      <w:pPr>
        <w:pStyle w:val="Corpodetexto"/>
        <w:ind w:right="358"/>
        <w:jc w:val="both"/>
        <w:rPr>
          <w:rFonts w:asciiTheme="minorHAnsi" w:hAnsiTheme="minorHAnsi"/>
          <w:sz w:val="24"/>
          <w:szCs w:val="24"/>
        </w:rPr>
      </w:pPr>
      <w:r w:rsidRPr="00E663CD">
        <w:rPr>
          <w:rFonts w:asciiTheme="minorHAnsi" w:hAnsiTheme="minorHAnsi"/>
          <w:sz w:val="24"/>
          <w:szCs w:val="24"/>
        </w:rPr>
        <w:t>11.3- Só serão aceitos lances cujos valores forem inferiores ao último lance que tenha sido anteriormente registrado no sistema pelo licitante;</w:t>
      </w:r>
    </w:p>
    <w:p w:rsidR="005135CF" w:rsidRPr="00E663CD" w:rsidRDefault="005135CF" w:rsidP="00366686">
      <w:pPr>
        <w:pStyle w:val="Corpodetexto"/>
        <w:spacing w:before="2"/>
        <w:rPr>
          <w:rFonts w:asciiTheme="minorHAnsi" w:hAnsiTheme="minorHAnsi"/>
          <w:sz w:val="24"/>
          <w:szCs w:val="24"/>
        </w:rPr>
      </w:pPr>
    </w:p>
    <w:p w:rsidR="005135CF" w:rsidRPr="00E663CD" w:rsidRDefault="00C66329" w:rsidP="00366686">
      <w:pPr>
        <w:pStyle w:val="Corpodetexto"/>
        <w:ind w:right="356"/>
        <w:jc w:val="both"/>
        <w:rPr>
          <w:rFonts w:asciiTheme="minorHAnsi" w:hAnsiTheme="minorHAnsi"/>
          <w:sz w:val="24"/>
          <w:szCs w:val="24"/>
        </w:rPr>
      </w:pPr>
      <w:r w:rsidRPr="00E663CD">
        <w:rPr>
          <w:rFonts w:asciiTheme="minorHAnsi" w:hAnsiTheme="minorHAnsi"/>
          <w:sz w:val="24"/>
          <w:szCs w:val="24"/>
        </w:rPr>
        <w:t>11.4- Não serão aceitos dois ou mais lances de mesmo valor, prevalecendo aquele que for recebido e registrado em primeiro</w:t>
      </w:r>
      <w:r w:rsidRPr="00E663CD">
        <w:rPr>
          <w:rFonts w:asciiTheme="minorHAnsi" w:hAnsiTheme="minorHAnsi"/>
          <w:spacing w:val="-3"/>
          <w:sz w:val="24"/>
          <w:szCs w:val="24"/>
        </w:rPr>
        <w:t xml:space="preserve"> </w:t>
      </w:r>
      <w:r w:rsidRPr="00E663CD">
        <w:rPr>
          <w:rFonts w:asciiTheme="minorHAnsi" w:hAnsiTheme="minorHAnsi"/>
          <w:sz w:val="24"/>
          <w:szCs w:val="24"/>
        </w:rPr>
        <w:t>lugar;</w:t>
      </w:r>
    </w:p>
    <w:p w:rsidR="005135CF" w:rsidRPr="00E663CD" w:rsidRDefault="005135CF" w:rsidP="00366686">
      <w:pPr>
        <w:pStyle w:val="Corpodetexto"/>
        <w:spacing w:before="10"/>
        <w:rPr>
          <w:rFonts w:asciiTheme="minorHAnsi" w:hAnsiTheme="minorHAnsi"/>
          <w:sz w:val="24"/>
          <w:szCs w:val="24"/>
        </w:rPr>
      </w:pPr>
    </w:p>
    <w:p w:rsidR="005135CF" w:rsidRPr="00E663CD" w:rsidRDefault="00C66329" w:rsidP="00366686">
      <w:pPr>
        <w:pStyle w:val="Corpodetexto"/>
        <w:spacing w:before="1"/>
        <w:ind w:right="360"/>
        <w:jc w:val="both"/>
        <w:rPr>
          <w:rFonts w:asciiTheme="minorHAnsi" w:hAnsiTheme="minorHAnsi"/>
          <w:sz w:val="24"/>
          <w:szCs w:val="24"/>
        </w:rPr>
      </w:pPr>
      <w:r w:rsidRPr="00E663CD">
        <w:rPr>
          <w:rFonts w:asciiTheme="minorHAnsi" w:hAnsiTheme="minorHAnsi"/>
          <w:sz w:val="24"/>
          <w:szCs w:val="24"/>
        </w:rPr>
        <w:t>11.5- Durante o transcurso da sessão pública os participantes serão informados, em tempo real, do valor do menor lance registrado. O sistema não identificará o autor dos lances aos demais participantes;</w:t>
      </w:r>
    </w:p>
    <w:p w:rsidR="005135CF" w:rsidRPr="00E663CD" w:rsidRDefault="005135CF" w:rsidP="00366686">
      <w:pPr>
        <w:pStyle w:val="Corpodetexto"/>
        <w:spacing w:before="1"/>
        <w:rPr>
          <w:rFonts w:asciiTheme="minorHAnsi" w:hAnsiTheme="minorHAnsi"/>
          <w:sz w:val="24"/>
          <w:szCs w:val="24"/>
        </w:rPr>
      </w:pPr>
    </w:p>
    <w:p w:rsidR="005135CF" w:rsidRPr="00E663CD" w:rsidRDefault="00C66329" w:rsidP="00366686">
      <w:pPr>
        <w:pStyle w:val="Corpodetexto"/>
        <w:ind w:right="364"/>
        <w:jc w:val="both"/>
        <w:rPr>
          <w:rFonts w:asciiTheme="minorHAnsi" w:hAnsiTheme="minorHAnsi"/>
          <w:sz w:val="24"/>
          <w:szCs w:val="24"/>
        </w:rPr>
      </w:pPr>
      <w:r w:rsidRPr="00E663CD">
        <w:rPr>
          <w:rFonts w:asciiTheme="minorHAnsi" w:hAnsiTheme="minorHAnsi"/>
          <w:sz w:val="24"/>
          <w:szCs w:val="24"/>
        </w:rPr>
        <w:t>11.6- No caso de desconexão com o Pregoeiro, no decorrer da etapa competitiva do Pregão Eletrônico, o sistema poderá permanecer acessível às licitantes para a recepção dos lances, retornando o Pregoeiro, quando possível, sua atuação no certame, sem prejuízos dos atos realizados;</w:t>
      </w:r>
    </w:p>
    <w:p w:rsidR="005135CF" w:rsidRPr="00E663CD" w:rsidRDefault="005135CF" w:rsidP="00366686">
      <w:pPr>
        <w:pStyle w:val="Corpodetexto"/>
        <w:spacing w:before="10"/>
        <w:rPr>
          <w:rFonts w:asciiTheme="minorHAnsi" w:hAnsiTheme="minorHAnsi"/>
          <w:sz w:val="24"/>
          <w:szCs w:val="24"/>
        </w:rPr>
      </w:pPr>
    </w:p>
    <w:p w:rsidR="005135CF" w:rsidRPr="00E663CD" w:rsidRDefault="00C66329" w:rsidP="00366686">
      <w:pPr>
        <w:pStyle w:val="Corpodetexto"/>
        <w:ind w:right="359"/>
        <w:jc w:val="both"/>
        <w:rPr>
          <w:rFonts w:asciiTheme="minorHAnsi" w:hAnsiTheme="minorHAnsi"/>
          <w:sz w:val="24"/>
          <w:szCs w:val="24"/>
        </w:rPr>
      </w:pPr>
      <w:r w:rsidRPr="00E663CD">
        <w:rPr>
          <w:rFonts w:asciiTheme="minorHAnsi" w:hAnsiTheme="minorHAnsi"/>
          <w:sz w:val="24"/>
          <w:szCs w:val="24"/>
        </w:rPr>
        <w:t>11.7- Quando a desconexão persistir por tempo superior a dez minutos, a sessão do Pregão Eletrônico será suspensa e terá reinício somente após comunicação expressa aos operadores representantes dos participantes, através de mensagem eletrônica (e-mail) divulgando data e hora da reabertura da sessão;</w:t>
      </w:r>
    </w:p>
    <w:p w:rsidR="005135CF" w:rsidRPr="00E663CD" w:rsidRDefault="005135CF" w:rsidP="00366686">
      <w:pPr>
        <w:pStyle w:val="Corpodetexto"/>
        <w:spacing w:before="2"/>
        <w:rPr>
          <w:rFonts w:asciiTheme="minorHAnsi" w:hAnsiTheme="minorHAnsi"/>
          <w:sz w:val="24"/>
          <w:szCs w:val="24"/>
        </w:rPr>
      </w:pPr>
    </w:p>
    <w:p w:rsidR="005135CF" w:rsidRPr="00E663CD" w:rsidRDefault="00C66329" w:rsidP="00366686">
      <w:pPr>
        <w:pStyle w:val="Corpodetexto"/>
        <w:ind w:right="352"/>
        <w:jc w:val="both"/>
        <w:rPr>
          <w:rFonts w:asciiTheme="minorHAnsi" w:hAnsiTheme="minorHAnsi"/>
          <w:sz w:val="24"/>
          <w:szCs w:val="24"/>
        </w:rPr>
      </w:pPr>
      <w:r w:rsidRPr="00E663CD">
        <w:rPr>
          <w:rFonts w:asciiTheme="minorHAnsi" w:hAnsiTheme="minorHAnsi"/>
          <w:sz w:val="24"/>
          <w:szCs w:val="24"/>
        </w:rPr>
        <w:t>11.8-</w:t>
      </w:r>
      <w:proofErr w:type="gramStart"/>
      <w:r w:rsidRPr="00E663CD">
        <w:rPr>
          <w:rFonts w:asciiTheme="minorHAnsi" w:hAnsiTheme="minorHAnsi"/>
          <w:sz w:val="24"/>
          <w:szCs w:val="24"/>
        </w:rPr>
        <w:t xml:space="preserve">  </w:t>
      </w:r>
      <w:proofErr w:type="gramEnd"/>
      <w:r w:rsidRPr="00E663CD">
        <w:rPr>
          <w:rFonts w:asciiTheme="minorHAnsi" w:hAnsiTheme="minorHAnsi"/>
          <w:sz w:val="24"/>
          <w:szCs w:val="24"/>
        </w:rPr>
        <w:t xml:space="preserve">A etapa de lances  da sessão  pública será encerrada mediante aviso de fechamento iminente dos  lances, emitido pelo sistema eletrônico, após o que transcorrerá período de tempo </w:t>
      </w:r>
      <w:r w:rsidRPr="00E663CD">
        <w:rPr>
          <w:rFonts w:asciiTheme="minorHAnsi" w:hAnsiTheme="minorHAnsi"/>
          <w:b/>
          <w:sz w:val="24"/>
          <w:szCs w:val="24"/>
        </w:rPr>
        <w:t>randômico</w:t>
      </w:r>
      <w:r w:rsidRPr="00E663CD">
        <w:rPr>
          <w:rFonts w:asciiTheme="minorHAnsi" w:hAnsiTheme="minorHAnsi"/>
          <w:sz w:val="24"/>
          <w:szCs w:val="24"/>
        </w:rPr>
        <w:t>. O período de tempo extra ocorrerá em um intervalo que poderá ser de 01 (um) segundo a 30 (trinta) minutos, aleatoriamente determinado pelo sistema eletrônico, findo o qual será automaticamente encerrada a recepção de lances, não podendo em hipótese alguma, as empresas apresentarem</w:t>
      </w:r>
      <w:proofErr w:type="gramStart"/>
      <w:r w:rsidRPr="00E663CD">
        <w:rPr>
          <w:rFonts w:asciiTheme="minorHAnsi" w:hAnsiTheme="minorHAnsi"/>
          <w:sz w:val="24"/>
          <w:szCs w:val="24"/>
        </w:rPr>
        <w:t xml:space="preserve">  </w:t>
      </w:r>
      <w:proofErr w:type="gramEnd"/>
      <w:r w:rsidRPr="00E663CD">
        <w:rPr>
          <w:rFonts w:asciiTheme="minorHAnsi" w:hAnsiTheme="minorHAnsi"/>
          <w:sz w:val="24"/>
          <w:szCs w:val="24"/>
        </w:rPr>
        <w:t>novos lances;</w:t>
      </w:r>
    </w:p>
    <w:p w:rsidR="005135CF" w:rsidRPr="00E663CD" w:rsidRDefault="005135CF" w:rsidP="00366686">
      <w:pPr>
        <w:pStyle w:val="Corpodetexto"/>
        <w:spacing w:before="11"/>
        <w:rPr>
          <w:rFonts w:asciiTheme="minorHAnsi" w:hAnsiTheme="minorHAnsi"/>
          <w:sz w:val="24"/>
          <w:szCs w:val="24"/>
        </w:rPr>
      </w:pPr>
    </w:p>
    <w:p w:rsidR="005135CF" w:rsidRPr="00E663CD" w:rsidRDefault="00C66329" w:rsidP="00366686">
      <w:pPr>
        <w:pStyle w:val="Corpodetexto"/>
        <w:ind w:right="366"/>
        <w:jc w:val="both"/>
        <w:rPr>
          <w:rFonts w:asciiTheme="minorHAnsi" w:hAnsiTheme="minorHAnsi"/>
          <w:sz w:val="24"/>
          <w:szCs w:val="24"/>
        </w:rPr>
      </w:pPr>
      <w:r w:rsidRPr="00E663CD">
        <w:rPr>
          <w:rFonts w:asciiTheme="minorHAnsi" w:hAnsiTheme="minorHAnsi"/>
          <w:sz w:val="24"/>
          <w:szCs w:val="24"/>
        </w:rPr>
        <w:t>11.8.1- Face à imprevisão do tempo extra, as empresas participantes deverão estimar o seu valor mínimo de lance a ser ofertado, evitando assim, cálculos de última hora, que poderá resultar em uma disputa frustrada por falta de tempo hábil.</w:t>
      </w:r>
    </w:p>
    <w:p w:rsidR="005135CF" w:rsidRPr="00E663CD" w:rsidRDefault="005135CF" w:rsidP="00366686">
      <w:pPr>
        <w:pStyle w:val="Corpodetexto"/>
        <w:rPr>
          <w:rFonts w:asciiTheme="minorHAnsi" w:hAnsiTheme="minorHAnsi"/>
          <w:sz w:val="24"/>
          <w:szCs w:val="24"/>
        </w:rPr>
      </w:pPr>
    </w:p>
    <w:p w:rsidR="005135CF" w:rsidRPr="00E663CD" w:rsidRDefault="00C66329" w:rsidP="00366686">
      <w:pPr>
        <w:pStyle w:val="Corpodetexto"/>
        <w:spacing w:before="1"/>
        <w:ind w:right="357"/>
        <w:jc w:val="both"/>
        <w:rPr>
          <w:rFonts w:asciiTheme="minorHAnsi" w:hAnsiTheme="minorHAnsi"/>
          <w:sz w:val="24"/>
          <w:szCs w:val="24"/>
        </w:rPr>
      </w:pPr>
      <w:r w:rsidRPr="00E663CD">
        <w:rPr>
          <w:rFonts w:asciiTheme="minorHAnsi" w:hAnsiTheme="minorHAnsi"/>
          <w:sz w:val="24"/>
          <w:szCs w:val="24"/>
        </w:rPr>
        <w:t>11.9-</w:t>
      </w:r>
      <w:proofErr w:type="gramStart"/>
      <w:r w:rsidRPr="00E663CD">
        <w:rPr>
          <w:rFonts w:asciiTheme="minorHAnsi" w:hAnsiTheme="minorHAnsi"/>
          <w:sz w:val="24"/>
          <w:szCs w:val="24"/>
        </w:rPr>
        <w:t xml:space="preserve">  </w:t>
      </w:r>
      <w:proofErr w:type="gramEnd"/>
      <w:r w:rsidRPr="00E663CD">
        <w:rPr>
          <w:rFonts w:asciiTheme="minorHAnsi" w:hAnsiTheme="minorHAnsi"/>
          <w:sz w:val="24"/>
          <w:szCs w:val="24"/>
        </w:rPr>
        <w:t>Facultativamente,  o Pregoeiro  poderá suspender  a  sessão pública mediante encaminhamento de   aviso de suspensão dos lances e subseqüente transcurso do prazo de trinta (30) minutos, findo o qual será encerrada a recepção de lances. Neste caso, antes de anunciar o vencedor, o Pregoeiro poderá encaminhar, pelo sistema eletrônico contraproposta diretamente ao proponente que tenha apresentado o lance de menor preço, para que seja obtido preço melhor, bem como decidir sobre sua aceitação;</w:t>
      </w:r>
    </w:p>
    <w:p w:rsidR="005135CF" w:rsidRPr="00E663CD" w:rsidRDefault="005135CF" w:rsidP="00366686">
      <w:pPr>
        <w:pStyle w:val="Corpodetexto"/>
        <w:rPr>
          <w:rFonts w:asciiTheme="minorHAnsi" w:hAnsiTheme="minorHAnsi"/>
          <w:sz w:val="24"/>
          <w:szCs w:val="24"/>
        </w:rPr>
      </w:pPr>
    </w:p>
    <w:p w:rsidR="005135CF" w:rsidRPr="00E663CD" w:rsidRDefault="00C66329" w:rsidP="00366686">
      <w:pPr>
        <w:pStyle w:val="Corpodetexto"/>
        <w:ind w:right="355"/>
        <w:jc w:val="both"/>
        <w:rPr>
          <w:rFonts w:asciiTheme="minorHAnsi" w:hAnsiTheme="minorHAnsi"/>
          <w:sz w:val="24"/>
          <w:szCs w:val="24"/>
        </w:rPr>
      </w:pPr>
      <w:r w:rsidRPr="00E663CD">
        <w:rPr>
          <w:rFonts w:asciiTheme="minorHAnsi" w:hAnsiTheme="minorHAnsi"/>
          <w:sz w:val="24"/>
          <w:szCs w:val="24"/>
        </w:rPr>
        <w:t>11.10- O sistema informará a proposta de menor preço imediatamente após</w:t>
      </w:r>
      <w:proofErr w:type="gramStart"/>
      <w:r w:rsidRPr="00E663CD">
        <w:rPr>
          <w:rFonts w:asciiTheme="minorHAnsi" w:hAnsiTheme="minorHAnsi"/>
          <w:sz w:val="24"/>
          <w:szCs w:val="24"/>
        </w:rPr>
        <w:t xml:space="preserve">  </w:t>
      </w:r>
      <w:proofErr w:type="gramEnd"/>
      <w:r w:rsidRPr="00E663CD">
        <w:rPr>
          <w:rFonts w:asciiTheme="minorHAnsi" w:hAnsiTheme="minorHAnsi"/>
          <w:sz w:val="24"/>
          <w:szCs w:val="24"/>
        </w:rPr>
        <w:t xml:space="preserve">o </w:t>
      </w:r>
      <w:r w:rsidRPr="00E663CD">
        <w:rPr>
          <w:rFonts w:asciiTheme="minorHAnsi" w:hAnsiTheme="minorHAnsi"/>
          <w:sz w:val="24"/>
          <w:szCs w:val="24"/>
        </w:rPr>
        <w:lastRenderedPageBreak/>
        <w:t>encerramento da etapa de  lances ou, quando for o caso, após negociação e decisão pelo pregoeiro acerca da aceitação do lance de menor</w:t>
      </w:r>
      <w:r w:rsidRPr="00E663CD">
        <w:rPr>
          <w:rFonts w:asciiTheme="minorHAnsi" w:hAnsiTheme="minorHAnsi"/>
          <w:spacing w:val="-1"/>
          <w:sz w:val="24"/>
          <w:szCs w:val="24"/>
        </w:rPr>
        <w:t xml:space="preserve"> </w:t>
      </w:r>
      <w:r w:rsidRPr="00E663CD">
        <w:rPr>
          <w:rFonts w:asciiTheme="minorHAnsi" w:hAnsiTheme="minorHAnsi"/>
          <w:sz w:val="24"/>
          <w:szCs w:val="24"/>
        </w:rPr>
        <w:t>valor;</w:t>
      </w:r>
    </w:p>
    <w:p w:rsidR="005135CF" w:rsidRPr="00E663CD" w:rsidRDefault="005135CF" w:rsidP="00366686">
      <w:pPr>
        <w:pStyle w:val="Corpodetexto"/>
        <w:rPr>
          <w:rFonts w:asciiTheme="minorHAnsi" w:hAnsiTheme="minorHAnsi"/>
          <w:sz w:val="24"/>
          <w:szCs w:val="24"/>
        </w:rPr>
      </w:pPr>
    </w:p>
    <w:p w:rsidR="005135CF" w:rsidRPr="00E663CD" w:rsidRDefault="00C66329" w:rsidP="00366686">
      <w:pPr>
        <w:ind w:right="352"/>
        <w:jc w:val="both"/>
        <w:rPr>
          <w:rFonts w:asciiTheme="minorHAnsi" w:hAnsiTheme="minorHAnsi"/>
          <w:sz w:val="24"/>
          <w:szCs w:val="24"/>
        </w:rPr>
      </w:pPr>
      <w:r w:rsidRPr="00E663CD">
        <w:rPr>
          <w:rFonts w:asciiTheme="minorHAnsi" w:hAnsiTheme="minorHAnsi"/>
          <w:sz w:val="24"/>
          <w:szCs w:val="24"/>
        </w:rPr>
        <w:t>11.11-</w:t>
      </w:r>
      <w:proofErr w:type="gramStart"/>
      <w:r w:rsidRPr="00E663CD">
        <w:rPr>
          <w:rFonts w:asciiTheme="minorHAnsi" w:hAnsiTheme="minorHAnsi"/>
          <w:sz w:val="24"/>
          <w:szCs w:val="24"/>
        </w:rPr>
        <w:t xml:space="preserve">  </w:t>
      </w:r>
      <w:proofErr w:type="gramEnd"/>
      <w:r w:rsidRPr="00E663CD">
        <w:rPr>
          <w:rFonts w:asciiTheme="minorHAnsi" w:hAnsiTheme="minorHAnsi"/>
          <w:sz w:val="24"/>
          <w:szCs w:val="24"/>
        </w:rPr>
        <w:t xml:space="preserve">Os </w:t>
      </w:r>
      <w:r w:rsidRPr="00E663CD">
        <w:rPr>
          <w:rFonts w:asciiTheme="minorHAnsi" w:hAnsiTheme="minorHAnsi"/>
          <w:b/>
          <w:sz w:val="24"/>
          <w:szCs w:val="24"/>
        </w:rPr>
        <w:t>documentos relativos à habilitação</w:t>
      </w:r>
      <w:r w:rsidRPr="00E663CD">
        <w:rPr>
          <w:rFonts w:asciiTheme="minorHAnsi" w:hAnsiTheme="minorHAnsi"/>
          <w:sz w:val="24"/>
          <w:szCs w:val="24"/>
        </w:rPr>
        <w:t xml:space="preserve">, solicitados neste Edital, deverão ser entregues, em ou cópias autenticadas, via </w:t>
      </w:r>
      <w:r w:rsidRPr="00E663CD">
        <w:rPr>
          <w:rFonts w:asciiTheme="minorHAnsi" w:hAnsiTheme="minorHAnsi"/>
          <w:b/>
          <w:sz w:val="24"/>
          <w:szCs w:val="24"/>
        </w:rPr>
        <w:t xml:space="preserve">portador </w:t>
      </w:r>
      <w:r w:rsidRPr="00E663CD">
        <w:rPr>
          <w:rFonts w:asciiTheme="minorHAnsi" w:hAnsiTheme="minorHAnsi"/>
          <w:sz w:val="24"/>
          <w:szCs w:val="24"/>
        </w:rPr>
        <w:t xml:space="preserve">ou </w:t>
      </w:r>
      <w:r w:rsidRPr="00E663CD">
        <w:rPr>
          <w:rFonts w:asciiTheme="minorHAnsi" w:hAnsiTheme="minorHAnsi"/>
          <w:b/>
          <w:sz w:val="24"/>
          <w:szCs w:val="24"/>
        </w:rPr>
        <w:t>correio/sedex</w:t>
      </w:r>
      <w:r w:rsidRPr="00E663CD">
        <w:rPr>
          <w:rFonts w:asciiTheme="minorHAnsi" w:hAnsiTheme="minorHAnsi"/>
          <w:sz w:val="24"/>
          <w:szCs w:val="24"/>
        </w:rPr>
        <w:t xml:space="preserve">, </w:t>
      </w:r>
      <w:r w:rsidRPr="00E663CD">
        <w:rPr>
          <w:rFonts w:asciiTheme="minorHAnsi" w:hAnsiTheme="minorHAnsi"/>
          <w:b/>
          <w:sz w:val="24"/>
          <w:szCs w:val="24"/>
        </w:rPr>
        <w:t>no prazo máximo de até cinco (</w:t>
      </w:r>
      <w:r w:rsidR="007F5C59" w:rsidRPr="00E663CD">
        <w:rPr>
          <w:rFonts w:asciiTheme="minorHAnsi" w:hAnsiTheme="minorHAnsi"/>
          <w:b/>
          <w:sz w:val="24"/>
          <w:szCs w:val="24"/>
        </w:rPr>
        <w:t>0</w:t>
      </w:r>
      <w:r w:rsidRPr="00E663CD">
        <w:rPr>
          <w:rFonts w:asciiTheme="minorHAnsi" w:hAnsiTheme="minorHAnsi"/>
          <w:b/>
          <w:sz w:val="24"/>
          <w:szCs w:val="24"/>
        </w:rPr>
        <w:t xml:space="preserve">5) dias úteis, </w:t>
      </w:r>
      <w:r w:rsidRPr="00E663CD">
        <w:rPr>
          <w:rFonts w:asciiTheme="minorHAnsi" w:hAnsiTheme="minorHAnsi"/>
          <w:sz w:val="24"/>
          <w:szCs w:val="24"/>
        </w:rPr>
        <w:t xml:space="preserve">contados da data da sessão pública virtual, juntamente com a </w:t>
      </w:r>
      <w:r w:rsidRPr="00E663CD">
        <w:rPr>
          <w:rFonts w:asciiTheme="minorHAnsi" w:hAnsiTheme="minorHAnsi"/>
          <w:b/>
          <w:sz w:val="24"/>
          <w:szCs w:val="24"/>
        </w:rPr>
        <w:t>proposta readequada dos preços</w:t>
      </w:r>
      <w:r w:rsidRPr="00E663CD">
        <w:rPr>
          <w:rFonts w:asciiTheme="minorHAnsi" w:hAnsiTheme="minorHAnsi"/>
          <w:sz w:val="24"/>
          <w:szCs w:val="24"/>
        </w:rPr>
        <w:t>, para:</w:t>
      </w:r>
    </w:p>
    <w:p w:rsidR="005135CF" w:rsidRPr="00E663CD" w:rsidRDefault="005135CF" w:rsidP="00366686">
      <w:pPr>
        <w:pStyle w:val="Corpodetexto"/>
        <w:rPr>
          <w:rFonts w:asciiTheme="minorHAnsi" w:hAnsiTheme="minorHAnsi"/>
          <w:sz w:val="24"/>
          <w:szCs w:val="24"/>
        </w:rPr>
      </w:pPr>
    </w:p>
    <w:p w:rsidR="007F5C59" w:rsidRPr="00E663CD" w:rsidRDefault="007F5C59" w:rsidP="00366686">
      <w:pPr>
        <w:pStyle w:val="Ttulo1"/>
        <w:spacing w:line="195" w:lineRule="exact"/>
        <w:ind w:left="0"/>
        <w:rPr>
          <w:rFonts w:asciiTheme="minorHAnsi" w:hAnsiTheme="minorHAnsi"/>
          <w:sz w:val="24"/>
          <w:szCs w:val="24"/>
        </w:rPr>
      </w:pPr>
      <w:r w:rsidRPr="00E663CD">
        <w:rPr>
          <w:rFonts w:asciiTheme="minorHAnsi" w:hAnsiTheme="minorHAnsi"/>
          <w:sz w:val="24"/>
          <w:szCs w:val="24"/>
        </w:rPr>
        <w:t>PREFEITURA MUNICIPAL DE ANANÁS</w:t>
      </w:r>
    </w:p>
    <w:p w:rsidR="007F5C59" w:rsidRPr="00E663CD" w:rsidRDefault="007F5C59" w:rsidP="00366686">
      <w:pPr>
        <w:spacing w:line="195" w:lineRule="exact"/>
        <w:jc w:val="center"/>
        <w:rPr>
          <w:rFonts w:asciiTheme="minorHAnsi" w:hAnsiTheme="minorHAnsi"/>
          <w:b/>
          <w:sz w:val="24"/>
          <w:szCs w:val="24"/>
        </w:rPr>
      </w:pPr>
      <w:r w:rsidRPr="00E663CD">
        <w:rPr>
          <w:rFonts w:asciiTheme="minorHAnsi" w:hAnsiTheme="minorHAnsi"/>
          <w:b/>
          <w:sz w:val="24"/>
          <w:szCs w:val="24"/>
        </w:rPr>
        <w:t xml:space="preserve">Comissão Permanente de Licitação ou aos Cuidados da Pregoeira e equipe de apoio </w:t>
      </w:r>
    </w:p>
    <w:p w:rsidR="007F5C59" w:rsidRPr="00E663CD" w:rsidRDefault="007F5C59" w:rsidP="00366686">
      <w:pPr>
        <w:spacing w:before="1"/>
        <w:ind w:right="2616" w:firstLine="3"/>
        <w:jc w:val="center"/>
        <w:rPr>
          <w:rFonts w:asciiTheme="minorHAnsi" w:hAnsiTheme="minorHAnsi"/>
          <w:b/>
          <w:sz w:val="24"/>
          <w:szCs w:val="24"/>
        </w:rPr>
      </w:pPr>
      <w:r w:rsidRPr="00E663CD">
        <w:rPr>
          <w:rFonts w:asciiTheme="minorHAnsi" w:hAnsiTheme="minorHAnsi"/>
          <w:b/>
          <w:sz w:val="24"/>
          <w:szCs w:val="24"/>
        </w:rPr>
        <w:t>Avenida Duque de Caxias, 300- centro, CEP: 77.890-</w:t>
      </w:r>
      <w:proofErr w:type="gramStart"/>
      <w:r w:rsidRPr="00E663CD">
        <w:rPr>
          <w:rFonts w:asciiTheme="minorHAnsi" w:hAnsiTheme="minorHAnsi"/>
          <w:b/>
          <w:sz w:val="24"/>
          <w:szCs w:val="24"/>
        </w:rPr>
        <w:t>00</w:t>
      </w:r>
      <w:proofErr w:type="gramEnd"/>
      <w:r w:rsidRPr="00E663CD">
        <w:rPr>
          <w:rFonts w:asciiTheme="minorHAnsi" w:hAnsiTheme="minorHAnsi"/>
          <w:b/>
          <w:sz w:val="24"/>
          <w:szCs w:val="24"/>
        </w:rPr>
        <w:t xml:space="preserve"> </w:t>
      </w:r>
    </w:p>
    <w:p w:rsidR="007F5C59" w:rsidRPr="00E663CD" w:rsidRDefault="007F5C59" w:rsidP="00366686">
      <w:pPr>
        <w:spacing w:before="1"/>
        <w:ind w:right="2616" w:firstLine="3"/>
        <w:jc w:val="center"/>
        <w:rPr>
          <w:rFonts w:asciiTheme="minorHAnsi" w:hAnsiTheme="minorHAnsi"/>
          <w:b/>
          <w:sz w:val="24"/>
          <w:szCs w:val="24"/>
        </w:rPr>
      </w:pPr>
      <w:r w:rsidRPr="00E663CD">
        <w:rPr>
          <w:rFonts w:asciiTheme="minorHAnsi" w:hAnsiTheme="minorHAnsi"/>
          <w:b/>
          <w:sz w:val="24"/>
          <w:szCs w:val="24"/>
        </w:rPr>
        <w:t>Ananás Tocantins</w:t>
      </w:r>
    </w:p>
    <w:p w:rsidR="007F5C59" w:rsidRPr="00E663CD" w:rsidRDefault="007F5C59" w:rsidP="00366686">
      <w:pPr>
        <w:spacing w:line="194" w:lineRule="exact"/>
        <w:jc w:val="center"/>
        <w:rPr>
          <w:rFonts w:asciiTheme="minorHAnsi" w:hAnsiTheme="minorHAnsi"/>
          <w:b/>
          <w:sz w:val="24"/>
          <w:szCs w:val="24"/>
        </w:rPr>
      </w:pPr>
      <w:r w:rsidRPr="00E663CD">
        <w:rPr>
          <w:rFonts w:asciiTheme="minorHAnsi" w:hAnsiTheme="minorHAnsi"/>
          <w:b/>
          <w:sz w:val="24"/>
          <w:szCs w:val="24"/>
        </w:rPr>
        <w:t>E-mail:</w:t>
      </w:r>
      <w:r w:rsidRPr="00E663CD">
        <w:rPr>
          <w:rFonts w:asciiTheme="minorHAnsi" w:hAnsiTheme="minorHAnsi"/>
          <w:b/>
          <w:spacing w:val="-10"/>
          <w:sz w:val="24"/>
          <w:szCs w:val="24"/>
        </w:rPr>
        <w:t xml:space="preserve"> </w:t>
      </w:r>
      <w:hyperlink r:id="rId14" w:history="1">
        <w:r w:rsidRPr="00E663CD">
          <w:rPr>
            <w:rStyle w:val="Hyperlink"/>
            <w:rFonts w:asciiTheme="minorHAnsi" w:hAnsiTheme="minorHAnsi"/>
            <w:b/>
            <w:color w:val="auto"/>
            <w:sz w:val="24"/>
            <w:szCs w:val="24"/>
          </w:rPr>
          <w:t>ananaslicitacao@gmail.com</w:t>
        </w:r>
      </w:hyperlink>
    </w:p>
    <w:p w:rsidR="007F5C59" w:rsidRPr="00E663CD" w:rsidRDefault="007F5C59" w:rsidP="00366686">
      <w:pPr>
        <w:spacing w:line="195" w:lineRule="exact"/>
        <w:jc w:val="center"/>
        <w:rPr>
          <w:rFonts w:asciiTheme="minorHAnsi" w:hAnsiTheme="minorHAnsi"/>
          <w:b/>
          <w:sz w:val="24"/>
          <w:szCs w:val="24"/>
        </w:rPr>
      </w:pPr>
      <w:r w:rsidRPr="00E663CD">
        <w:rPr>
          <w:rFonts w:asciiTheme="minorHAnsi" w:hAnsiTheme="minorHAnsi"/>
          <w:b/>
          <w:sz w:val="24"/>
          <w:szCs w:val="24"/>
        </w:rPr>
        <w:t>Att: CLEUDEIR SILVA ARAUJO – Pregoeira</w:t>
      </w:r>
    </w:p>
    <w:p w:rsidR="007F5C59" w:rsidRPr="00E663CD" w:rsidRDefault="007F5C59" w:rsidP="00366686">
      <w:pPr>
        <w:spacing w:line="195" w:lineRule="exact"/>
        <w:jc w:val="center"/>
        <w:rPr>
          <w:rFonts w:asciiTheme="minorHAnsi" w:hAnsiTheme="minorHAnsi"/>
          <w:b/>
          <w:sz w:val="24"/>
          <w:szCs w:val="24"/>
        </w:rPr>
      </w:pPr>
    </w:p>
    <w:p w:rsidR="005135CF" w:rsidRPr="00E663CD" w:rsidRDefault="007F5C59" w:rsidP="00366686">
      <w:pPr>
        <w:spacing w:line="195" w:lineRule="exact"/>
        <w:jc w:val="center"/>
        <w:rPr>
          <w:rFonts w:asciiTheme="minorHAnsi" w:hAnsiTheme="minorHAnsi"/>
          <w:b/>
          <w:sz w:val="24"/>
          <w:szCs w:val="24"/>
        </w:rPr>
      </w:pPr>
      <w:r w:rsidRPr="00E663CD">
        <w:rPr>
          <w:rFonts w:asciiTheme="minorHAnsi" w:hAnsiTheme="minorHAnsi"/>
          <w:b/>
          <w:sz w:val="24"/>
          <w:szCs w:val="24"/>
        </w:rPr>
        <w:t>Tel./Fax: (63</w:t>
      </w:r>
      <w:r w:rsidR="00C66329" w:rsidRPr="00E663CD">
        <w:rPr>
          <w:rFonts w:asciiTheme="minorHAnsi" w:hAnsiTheme="minorHAnsi"/>
          <w:b/>
          <w:sz w:val="24"/>
          <w:szCs w:val="24"/>
        </w:rPr>
        <w:t>)</w:t>
      </w:r>
      <w:r w:rsidRPr="00E663CD">
        <w:rPr>
          <w:rFonts w:asciiTheme="minorHAnsi" w:hAnsiTheme="minorHAnsi"/>
          <w:b/>
          <w:sz w:val="24"/>
          <w:szCs w:val="24"/>
        </w:rPr>
        <w:t xml:space="preserve"> 3442-1232</w:t>
      </w:r>
    </w:p>
    <w:p w:rsidR="005135CF" w:rsidRPr="00E663CD" w:rsidRDefault="005135CF" w:rsidP="00366686">
      <w:pPr>
        <w:pStyle w:val="Corpodetexto"/>
        <w:spacing w:before="10"/>
        <w:rPr>
          <w:rFonts w:asciiTheme="minorHAnsi" w:hAnsiTheme="minorHAnsi"/>
          <w:b/>
          <w:sz w:val="24"/>
          <w:szCs w:val="24"/>
        </w:rPr>
      </w:pPr>
    </w:p>
    <w:p w:rsidR="005135CF" w:rsidRPr="00E663CD" w:rsidRDefault="00C66329" w:rsidP="00366686">
      <w:pPr>
        <w:pStyle w:val="Corpodetexto"/>
        <w:ind w:right="354"/>
        <w:jc w:val="both"/>
        <w:rPr>
          <w:rFonts w:asciiTheme="minorHAnsi" w:hAnsiTheme="minorHAnsi"/>
          <w:sz w:val="24"/>
          <w:szCs w:val="24"/>
        </w:rPr>
      </w:pPr>
      <w:r w:rsidRPr="00E663CD">
        <w:rPr>
          <w:rFonts w:asciiTheme="minorHAnsi" w:hAnsiTheme="minorHAnsi"/>
          <w:sz w:val="24"/>
          <w:szCs w:val="24"/>
        </w:rPr>
        <w:t>11.12- O não cumprimento do envio dos documentos de habilitação dentro do prazo acima estabelecido acarretará nas sanções previstas no item 15.8 deste Edital, podendo o Pregoeiro convocar a empresa que apresentou a proposta ou o lance subseqüente;</w:t>
      </w:r>
    </w:p>
    <w:p w:rsidR="005135CF" w:rsidRPr="00E663CD" w:rsidRDefault="005135CF" w:rsidP="00366686">
      <w:pPr>
        <w:pStyle w:val="Corpodetexto"/>
        <w:spacing w:before="1"/>
        <w:rPr>
          <w:rFonts w:asciiTheme="minorHAnsi" w:hAnsiTheme="minorHAnsi"/>
          <w:sz w:val="24"/>
          <w:szCs w:val="24"/>
        </w:rPr>
      </w:pPr>
    </w:p>
    <w:p w:rsidR="005135CF" w:rsidRPr="00E663CD" w:rsidRDefault="00C66329" w:rsidP="00366686">
      <w:pPr>
        <w:pStyle w:val="Corpodetexto"/>
        <w:ind w:right="357"/>
        <w:jc w:val="both"/>
        <w:rPr>
          <w:rFonts w:asciiTheme="minorHAnsi" w:hAnsiTheme="minorHAnsi"/>
          <w:sz w:val="24"/>
          <w:szCs w:val="24"/>
        </w:rPr>
      </w:pPr>
      <w:r w:rsidRPr="00E663CD">
        <w:rPr>
          <w:rFonts w:asciiTheme="minorHAnsi" w:hAnsiTheme="minorHAnsi"/>
          <w:sz w:val="24"/>
          <w:szCs w:val="24"/>
        </w:rPr>
        <w:t>11.13- Se a proposta ou o lance de menor valor não for aceitável, ou se o fornecedor desatender às</w:t>
      </w:r>
      <w:proofErr w:type="gramStart"/>
      <w:r w:rsidRPr="00E663CD">
        <w:rPr>
          <w:rFonts w:asciiTheme="minorHAnsi" w:hAnsiTheme="minorHAnsi"/>
          <w:sz w:val="24"/>
          <w:szCs w:val="24"/>
        </w:rPr>
        <w:t xml:space="preserve">   </w:t>
      </w:r>
      <w:proofErr w:type="gramEnd"/>
      <w:r w:rsidRPr="00E663CD">
        <w:rPr>
          <w:rFonts w:asciiTheme="minorHAnsi" w:hAnsiTheme="minorHAnsi"/>
          <w:sz w:val="24"/>
          <w:szCs w:val="24"/>
        </w:rPr>
        <w:t>exigências habilitatórias, o Pregoeiro examinará a proposta ou o lance subseqüente, verificando a sua compatibilidade e a habilitação do participante, na ordem de classificação, e assim sucessivamente, até a apuração de uma proposta ou lance que atenda o Edital. Também nessa etapa o Pregoeiro poderá negociar com o participante para que seja obtido preço</w:t>
      </w:r>
      <w:r w:rsidRPr="00E663CD">
        <w:rPr>
          <w:rFonts w:asciiTheme="minorHAnsi" w:hAnsiTheme="minorHAnsi"/>
          <w:spacing w:val="-8"/>
          <w:sz w:val="24"/>
          <w:szCs w:val="24"/>
        </w:rPr>
        <w:t xml:space="preserve"> </w:t>
      </w:r>
      <w:r w:rsidRPr="00E663CD">
        <w:rPr>
          <w:rFonts w:asciiTheme="minorHAnsi" w:hAnsiTheme="minorHAnsi"/>
          <w:sz w:val="24"/>
          <w:szCs w:val="24"/>
        </w:rPr>
        <w:t>melhor;</w:t>
      </w:r>
    </w:p>
    <w:p w:rsidR="005135CF" w:rsidRPr="00E663CD" w:rsidRDefault="005135CF" w:rsidP="00366686">
      <w:pPr>
        <w:pStyle w:val="Corpodetexto"/>
        <w:rPr>
          <w:rFonts w:asciiTheme="minorHAnsi" w:hAnsiTheme="minorHAnsi"/>
          <w:sz w:val="24"/>
          <w:szCs w:val="24"/>
        </w:rPr>
      </w:pPr>
    </w:p>
    <w:p w:rsidR="005135CF" w:rsidRPr="00E663CD" w:rsidRDefault="00C66329" w:rsidP="00366686">
      <w:pPr>
        <w:pStyle w:val="Corpodetexto"/>
        <w:spacing w:before="1"/>
        <w:ind w:right="366"/>
        <w:jc w:val="both"/>
        <w:rPr>
          <w:rFonts w:asciiTheme="minorHAnsi" w:hAnsiTheme="minorHAnsi"/>
          <w:sz w:val="24"/>
          <w:szCs w:val="24"/>
        </w:rPr>
      </w:pPr>
      <w:r w:rsidRPr="00E663CD">
        <w:rPr>
          <w:rFonts w:asciiTheme="minorHAnsi" w:hAnsiTheme="minorHAnsi"/>
          <w:sz w:val="24"/>
          <w:szCs w:val="24"/>
        </w:rPr>
        <w:t>11.14- Caso não sejam apresentados lances, será verificada a conformidade</w:t>
      </w:r>
      <w:proofErr w:type="gramStart"/>
      <w:r w:rsidRPr="00E663CD">
        <w:rPr>
          <w:rFonts w:asciiTheme="minorHAnsi" w:hAnsiTheme="minorHAnsi"/>
          <w:sz w:val="24"/>
          <w:szCs w:val="24"/>
        </w:rPr>
        <w:t xml:space="preserve">  </w:t>
      </w:r>
      <w:proofErr w:type="gramEnd"/>
      <w:r w:rsidRPr="00E663CD">
        <w:rPr>
          <w:rFonts w:asciiTheme="minorHAnsi" w:hAnsiTheme="minorHAnsi"/>
          <w:sz w:val="24"/>
          <w:szCs w:val="24"/>
        </w:rPr>
        <w:t>entre a proposta de  menor  preço e valor estimado para a</w:t>
      </w:r>
      <w:r w:rsidRPr="00E663CD">
        <w:rPr>
          <w:rFonts w:asciiTheme="minorHAnsi" w:hAnsiTheme="minorHAnsi"/>
          <w:spacing w:val="-6"/>
          <w:sz w:val="24"/>
          <w:szCs w:val="24"/>
        </w:rPr>
        <w:t xml:space="preserve"> </w:t>
      </w:r>
      <w:r w:rsidRPr="00E663CD">
        <w:rPr>
          <w:rFonts w:asciiTheme="minorHAnsi" w:hAnsiTheme="minorHAnsi"/>
          <w:sz w:val="24"/>
          <w:szCs w:val="24"/>
        </w:rPr>
        <w:t>contratação;</w:t>
      </w:r>
    </w:p>
    <w:p w:rsidR="005135CF" w:rsidRPr="00E663CD" w:rsidRDefault="005135CF" w:rsidP="00366686">
      <w:pPr>
        <w:pStyle w:val="Corpodetexto"/>
        <w:spacing w:before="11"/>
        <w:rPr>
          <w:rFonts w:asciiTheme="minorHAnsi" w:hAnsiTheme="minorHAnsi"/>
          <w:sz w:val="24"/>
          <w:szCs w:val="24"/>
        </w:rPr>
      </w:pPr>
    </w:p>
    <w:p w:rsidR="005135CF" w:rsidRPr="00E663CD" w:rsidRDefault="00C66329" w:rsidP="00366686">
      <w:pPr>
        <w:pStyle w:val="Corpodetexto"/>
        <w:ind w:right="361"/>
        <w:jc w:val="both"/>
        <w:rPr>
          <w:rFonts w:asciiTheme="minorHAnsi" w:hAnsiTheme="minorHAnsi"/>
          <w:sz w:val="24"/>
          <w:szCs w:val="24"/>
        </w:rPr>
      </w:pPr>
      <w:r w:rsidRPr="00E663CD">
        <w:rPr>
          <w:rFonts w:asciiTheme="minorHAnsi" w:hAnsiTheme="minorHAnsi"/>
          <w:sz w:val="24"/>
          <w:szCs w:val="24"/>
        </w:rPr>
        <w:t>11.15- Constatando o atendimento das exigências fixadas no Edital e inexistindo interposição de recursos, o objeto será adjudicado ao autor da proposta ou lance de menor preço.</w:t>
      </w:r>
    </w:p>
    <w:p w:rsidR="005135CF" w:rsidRPr="00E663CD" w:rsidRDefault="006D6DFD" w:rsidP="00366686">
      <w:pPr>
        <w:pStyle w:val="Corpodetexto"/>
        <w:rPr>
          <w:rFonts w:asciiTheme="minorHAnsi" w:hAnsiTheme="minorHAnsi"/>
          <w:sz w:val="24"/>
          <w:szCs w:val="24"/>
        </w:rPr>
      </w:pPr>
      <w:r w:rsidRPr="00E663CD">
        <w:rPr>
          <w:rFonts w:asciiTheme="minorHAnsi" w:hAnsiTheme="minorHAnsi"/>
          <w:noProof/>
          <w:sz w:val="24"/>
          <w:szCs w:val="24"/>
          <w:lang w:val="pt-BR" w:eastAsia="pt-BR" w:bidi="ar-SA"/>
        </w:rPr>
        <mc:AlternateContent>
          <mc:Choice Requires="wps">
            <w:drawing>
              <wp:anchor distT="0" distB="0" distL="0" distR="0" simplePos="0" relativeHeight="251670528" behindDoc="1" locked="0" layoutInCell="1" allowOverlap="1" wp14:anchorId="05FF052D" wp14:editId="23763D6E">
                <wp:simplePos x="0" y="0"/>
                <wp:positionH relativeFrom="page">
                  <wp:posOffset>1012190</wp:posOffset>
                </wp:positionH>
                <wp:positionV relativeFrom="paragraph">
                  <wp:posOffset>130175</wp:posOffset>
                </wp:positionV>
                <wp:extent cx="5539740" cy="129540"/>
                <wp:effectExtent l="0" t="0" r="0" b="0"/>
                <wp:wrapTopAndBottom/>
                <wp:docPr id="5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740" cy="1295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20224" w:rsidRDefault="00B20224">
                            <w:pPr>
                              <w:spacing w:line="192" w:lineRule="exact"/>
                              <w:ind w:left="177" w:right="178"/>
                              <w:jc w:val="center"/>
                              <w:rPr>
                                <w:b/>
                                <w:sz w:val="17"/>
                              </w:rPr>
                            </w:pPr>
                            <w:r>
                              <w:rPr>
                                <w:b/>
                                <w:sz w:val="17"/>
                              </w:rPr>
                              <w:t>12- DA PROPOSTA NO SISTEMA ELETRÔNICO: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8" type="#_x0000_t202" style="position:absolute;margin-left:79.7pt;margin-top:10.25pt;width:436.2pt;height:10.2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" filled="f" strokeweight=".48pt">
                <v:textbox inset="0,0,0,0">
                  <w:txbxContent>
                    <w:p w:rsidR="00B20224" w:rsidRDefault="00B20224">
                      <w:pPr>
                        <w:spacing w:line="192" w:lineRule="exact"/>
                        <w:ind w:left="177" w:right="178"/>
                        <w:jc w:val="center"/>
                        <w:rPr>
                          <w:b/>
                          <w:sz w:val="17"/>
                        </w:rPr>
                      </w:pPr>
                      <w:r>
                        <w:rPr>
                          <w:b/>
                          <w:sz w:val="17"/>
                        </w:rPr>
                        <w:t>12- DA PROPOSTA NO SISTEMA ELETRÔNICO:</w:t>
                      </w:r>
                    </w:p>
                  </w:txbxContent>
                </v:textbox>
                <w10:wrap type="topAndBottom" anchorx="page"/>
              </v:shape>
            </w:pict>
          </mc:Fallback>
        </mc:AlternateContent>
      </w:r>
    </w:p>
    <w:p w:rsidR="005135CF" w:rsidRPr="00E663CD" w:rsidRDefault="00C66329" w:rsidP="00366686">
      <w:pPr>
        <w:pStyle w:val="Corpodetexto"/>
        <w:ind w:right="354"/>
        <w:jc w:val="both"/>
        <w:rPr>
          <w:rFonts w:asciiTheme="minorHAnsi" w:hAnsiTheme="minorHAnsi"/>
          <w:sz w:val="24"/>
          <w:szCs w:val="24"/>
        </w:rPr>
      </w:pPr>
      <w:r w:rsidRPr="00E663CD">
        <w:rPr>
          <w:rFonts w:asciiTheme="minorHAnsi" w:hAnsiTheme="minorHAnsi"/>
          <w:sz w:val="24"/>
          <w:szCs w:val="24"/>
        </w:rPr>
        <w:t xml:space="preserve">12.1-      O encaminhamento de proposta para o sistema eletrônico, </w:t>
      </w:r>
      <w:r w:rsidRPr="00E663CD">
        <w:rPr>
          <w:rFonts w:asciiTheme="minorHAnsi" w:hAnsiTheme="minorHAnsi"/>
          <w:b/>
          <w:sz w:val="24"/>
          <w:szCs w:val="24"/>
          <w:u w:val="single"/>
        </w:rPr>
        <w:t>sem identificação do licitante</w:t>
      </w:r>
      <w:r w:rsidRPr="00E663CD">
        <w:rPr>
          <w:rFonts w:asciiTheme="minorHAnsi" w:hAnsiTheme="minorHAnsi"/>
          <w:b/>
          <w:sz w:val="24"/>
          <w:szCs w:val="24"/>
        </w:rPr>
        <w:t xml:space="preserve">, </w:t>
      </w:r>
      <w:r w:rsidRPr="00E663CD">
        <w:rPr>
          <w:rFonts w:asciiTheme="minorHAnsi" w:hAnsiTheme="minorHAnsi"/>
          <w:sz w:val="24"/>
          <w:szCs w:val="24"/>
        </w:rPr>
        <w:t>pressupõe o pleno conhecimento e atendimento às exigências de habilitação previstas no Edital. O Licitante será responsável por todas as transações que forem efetuadas em seu nome no sistema eletrônico, assumindo como firmes e verdadeiras suas propostas e</w:t>
      </w:r>
      <w:r w:rsidRPr="00E663CD">
        <w:rPr>
          <w:rFonts w:asciiTheme="minorHAnsi" w:hAnsiTheme="minorHAnsi"/>
          <w:spacing w:val="-4"/>
          <w:sz w:val="24"/>
          <w:szCs w:val="24"/>
        </w:rPr>
        <w:t xml:space="preserve"> </w:t>
      </w:r>
      <w:r w:rsidRPr="00E663CD">
        <w:rPr>
          <w:rFonts w:asciiTheme="minorHAnsi" w:hAnsiTheme="minorHAnsi"/>
          <w:sz w:val="24"/>
          <w:szCs w:val="24"/>
        </w:rPr>
        <w:t>lances;</w:t>
      </w:r>
    </w:p>
    <w:p w:rsidR="005135CF" w:rsidRPr="00E663CD" w:rsidRDefault="005135CF" w:rsidP="00366686">
      <w:pPr>
        <w:pStyle w:val="Corpodetexto"/>
        <w:spacing w:before="11"/>
        <w:rPr>
          <w:rFonts w:asciiTheme="minorHAnsi" w:hAnsiTheme="minorHAnsi"/>
          <w:sz w:val="24"/>
          <w:szCs w:val="24"/>
        </w:rPr>
      </w:pPr>
    </w:p>
    <w:p w:rsidR="005135CF" w:rsidRPr="00E663CD" w:rsidRDefault="00C66329" w:rsidP="00366686">
      <w:pPr>
        <w:tabs>
          <w:tab w:val="left" w:pos="1301"/>
        </w:tabs>
        <w:rPr>
          <w:rFonts w:asciiTheme="minorHAnsi" w:hAnsiTheme="minorHAnsi"/>
          <w:b/>
          <w:sz w:val="24"/>
          <w:szCs w:val="24"/>
        </w:rPr>
      </w:pPr>
      <w:r w:rsidRPr="00E663CD">
        <w:rPr>
          <w:rFonts w:asciiTheme="minorHAnsi" w:hAnsiTheme="minorHAnsi"/>
          <w:sz w:val="24"/>
          <w:szCs w:val="24"/>
        </w:rPr>
        <w:t>12.2-</w:t>
      </w:r>
      <w:r w:rsidRPr="00E663CD">
        <w:rPr>
          <w:rFonts w:asciiTheme="minorHAnsi" w:hAnsiTheme="minorHAnsi"/>
          <w:sz w:val="24"/>
          <w:szCs w:val="24"/>
        </w:rPr>
        <w:tab/>
        <w:t xml:space="preserve">No preenchimento da proposta eletrônica, </w:t>
      </w:r>
      <w:r w:rsidRPr="00E663CD">
        <w:rPr>
          <w:rFonts w:asciiTheme="minorHAnsi" w:hAnsiTheme="minorHAnsi"/>
          <w:b/>
          <w:sz w:val="24"/>
          <w:szCs w:val="24"/>
          <w:u w:val="single"/>
        </w:rPr>
        <w:t>Conforme modelo Anexo 0</w:t>
      </w:r>
      <w:r w:rsidR="00B20224" w:rsidRPr="00E663CD">
        <w:rPr>
          <w:rFonts w:asciiTheme="minorHAnsi" w:hAnsiTheme="minorHAnsi"/>
          <w:b/>
          <w:sz w:val="24"/>
          <w:szCs w:val="24"/>
          <w:u w:val="single"/>
        </w:rPr>
        <w:t>2</w:t>
      </w:r>
      <w:r w:rsidRPr="00E663CD">
        <w:rPr>
          <w:rFonts w:asciiTheme="minorHAnsi" w:hAnsiTheme="minorHAnsi"/>
          <w:b/>
          <w:sz w:val="24"/>
          <w:szCs w:val="24"/>
        </w:rPr>
        <w:t xml:space="preserve"> –</w:t>
      </w:r>
      <w:r w:rsidRPr="00E663CD">
        <w:rPr>
          <w:rFonts w:asciiTheme="minorHAnsi" w:hAnsiTheme="minorHAnsi"/>
          <w:b/>
          <w:spacing w:val="19"/>
          <w:sz w:val="24"/>
          <w:szCs w:val="24"/>
          <w:u w:val="single"/>
        </w:rPr>
        <w:t xml:space="preserve"> </w:t>
      </w:r>
      <w:r w:rsidRPr="00E663CD">
        <w:rPr>
          <w:rFonts w:asciiTheme="minorHAnsi" w:hAnsiTheme="minorHAnsi"/>
          <w:b/>
          <w:sz w:val="24"/>
          <w:szCs w:val="24"/>
          <w:u w:val="single"/>
        </w:rPr>
        <w:t xml:space="preserve">Ficha Técnica </w:t>
      </w:r>
      <w:proofErr w:type="gramStart"/>
      <w:r w:rsidRPr="00E663CD">
        <w:rPr>
          <w:rFonts w:asciiTheme="minorHAnsi" w:hAnsiTheme="minorHAnsi"/>
          <w:b/>
          <w:sz w:val="24"/>
          <w:szCs w:val="24"/>
          <w:u w:val="single"/>
        </w:rPr>
        <w:t>Descritiva</w:t>
      </w:r>
      <w:proofErr w:type="gramEnd"/>
    </w:p>
    <w:p w:rsidR="005135CF" w:rsidRPr="00E663CD" w:rsidRDefault="00C66329" w:rsidP="00366686">
      <w:pPr>
        <w:pStyle w:val="Corpodetexto"/>
        <w:spacing w:before="1"/>
        <w:rPr>
          <w:rFonts w:asciiTheme="minorHAnsi" w:hAnsiTheme="minorHAnsi"/>
          <w:sz w:val="24"/>
          <w:szCs w:val="24"/>
        </w:rPr>
      </w:pPr>
      <w:proofErr w:type="gramStart"/>
      <w:r w:rsidRPr="00E663CD">
        <w:rPr>
          <w:rFonts w:asciiTheme="minorHAnsi" w:hAnsiTheme="minorHAnsi"/>
          <w:sz w:val="24"/>
          <w:szCs w:val="24"/>
        </w:rPr>
        <w:t>deverão</w:t>
      </w:r>
      <w:proofErr w:type="gramEnd"/>
      <w:r w:rsidRPr="00E663CD">
        <w:rPr>
          <w:rFonts w:asciiTheme="minorHAnsi" w:hAnsiTheme="minorHAnsi"/>
          <w:sz w:val="24"/>
          <w:szCs w:val="24"/>
        </w:rPr>
        <w:t>, obrigatoriamente, ser informadas nos campos próprios:</w:t>
      </w:r>
    </w:p>
    <w:p w:rsidR="005135CF" w:rsidRPr="00E663CD" w:rsidRDefault="005135CF" w:rsidP="00366686">
      <w:pPr>
        <w:pStyle w:val="Corpodetexto"/>
        <w:rPr>
          <w:rFonts w:asciiTheme="minorHAnsi" w:hAnsiTheme="minorHAnsi"/>
          <w:sz w:val="24"/>
          <w:szCs w:val="24"/>
        </w:rPr>
      </w:pPr>
    </w:p>
    <w:p w:rsidR="005135CF" w:rsidRPr="00E663CD" w:rsidRDefault="00C66329" w:rsidP="00366686">
      <w:pPr>
        <w:tabs>
          <w:tab w:val="left" w:pos="2201"/>
        </w:tabs>
        <w:ind w:right="463"/>
        <w:rPr>
          <w:rFonts w:asciiTheme="minorHAnsi" w:hAnsiTheme="minorHAnsi"/>
          <w:sz w:val="24"/>
          <w:szCs w:val="24"/>
        </w:rPr>
      </w:pPr>
      <w:r w:rsidRPr="00E663CD">
        <w:rPr>
          <w:rFonts w:asciiTheme="minorHAnsi" w:hAnsiTheme="minorHAnsi"/>
          <w:sz w:val="24"/>
          <w:szCs w:val="24"/>
        </w:rPr>
        <w:t>12.2.1-</w:t>
      </w:r>
      <w:r w:rsidRPr="00E663CD">
        <w:rPr>
          <w:rFonts w:asciiTheme="minorHAnsi" w:hAnsiTheme="minorHAnsi"/>
          <w:sz w:val="24"/>
          <w:szCs w:val="24"/>
        </w:rPr>
        <w:tab/>
        <w:t xml:space="preserve">A </w:t>
      </w:r>
      <w:r w:rsidRPr="00E663CD">
        <w:rPr>
          <w:rFonts w:asciiTheme="minorHAnsi" w:hAnsiTheme="minorHAnsi"/>
          <w:b/>
          <w:sz w:val="24"/>
          <w:szCs w:val="24"/>
          <w:u w:val="single"/>
        </w:rPr>
        <w:t>quantidade</w:t>
      </w:r>
      <w:r w:rsidRPr="00E663CD">
        <w:rPr>
          <w:rFonts w:asciiTheme="minorHAnsi" w:hAnsiTheme="minorHAnsi"/>
          <w:sz w:val="24"/>
          <w:szCs w:val="24"/>
        </w:rPr>
        <w:t xml:space="preserve">, </w:t>
      </w:r>
      <w:r w:rsidR="00A66249" w:rsidRPr="00E663CD">
        <w:rPr>
          <w:rFonts w:asciiTheme="minorHAnsi" w:hAnsiTheme="minorHAnsi"/>
          <w:b/>
          <w:sz w:val="24"/>
          <w:szCs w:val="24"/>
          <w:u w:val="single"/>
        </w:rPr>
        <w:t>especificações, número do pregão</w:t>
      </w:r>
      <w:r w:rsidRPr="00E663CD">
        <w:rPr>
          <w:rFonts w:asciiTheme="minorHAnsi" w:hAnsiTheme="minorHAnsi"/>
          <w:b/>
          <w:sz w:val="24"/>
          <w:szCs w:val="24"/>
          <w:u w:val="single"/>
        </w:rPr>
        <w:t xml:space="preserve"> marca/ </w:t>
      </w:r>
      <w:r w:rsidRPr="00E663CD">
        <w:rPr>
          <w:rFonts w:asciiTheme="minorHAnsi" w:hAnsiTheme="minorHAnsi"/>
          <w:sz w:val="24"/>
          <w:szCs w:val="24"/>
        </w:rPr>
        <w:t xml:space="preserve">do </w:t>
      </w:r>
      <w:r w:rsidRPr="00E663CD">
        <w:rPr>
          <w:rFonts w:asciiTheme="minorHAnsi" w:hAnsiTheme="minorHAnsi"/>
          <w:sz w:val="24"/>
          <w:szCs w:val="24"/>
        </w:rPr>
        <w:lastRenderedPageBreak/>
        <w:t xml:space="preserve">material ofertado, devidamente registrado na </w:t>
      </w:r>
      <w:r w:rsidRPr="00E663CD">
        <w:rPr>
          <w:rFonts w:asciiTheme="minorHAnsi" w:hAnsiTheme="minorHAnsi"/>
          <w:b/>
          <w:sz w:val="24"/>
          <w:szCs w:val="24"/>
          <w:u w:val="single"/>
        </w:rPr>
        <w:t>ANVISA/Ministério da</w:t>
      </w:r>
      <w:r w:rsidRPr="00E663CD">
        <w:rPr>
          <w:rFonts w:asciiTheme="minorHAnsi" w:hAnsiTheme="minorHAnsi"/>
          <w:b/>
          <w:spacing w:val="-1"/>
          <w:sz w:val="24"/>
          <w:szCs w:val="24"/>
          <w:u w:val="single"/>
        </w:rPr>
        <w:t xml:space="preserve"> </w:t>
      </w:r>
      <w:r w:rsidRPr="00E663CD">
        <w:rPr>
          <w:rFonts w:asciiTheme="minorHAnsi" w:hAnsiTheme="minorHAnsi"/>
          <w:b/>
          <w:sz w:val="24"/>
          <w:szCs w:val="24"/>
          <w:u w:val="single"/>
        </w:rPr>
        <w:t>Saúde</w:t>
      </w:r>
      <w:r w:rsidRPr="00E663CD">
        <w:rPr>
          <w:rFonts w:asciiTheme="minorHAnsi" w:hAnsiTheme="minorHAnsi"/>
          <w:sz w:val="24"/>
          <w:szCs w:val="24"/>
        </w:rPr>
        <w:t>;</w:t>
      </w:r>
    </w:p>
    <w:p w:rsidR="005135CF" w:rsidRPr="00E663CD" w:rsidRDefault="00C66329" w:rsidP="00366686">
      <w:pPr>
        <w:tabs>
          <w:tab w:val="left" w:pos="2201"/>
        </w:tabs>
        <w:spacing w:before="95"/>
        <w:rPr>
          <w:rFonts w:asciiTheme="minorHAnsi" w:hAnsiTheme="minorHAnsi"/>
          <w:sz w:val="24"/>
          <w:szCs w:val="24"/>
        </w:rPr>
      </w:pPr>
      <w:r w:rsidRPr="00E663CD">
        <w:rPr>
          <w:rFonts w:asciiTheme="minorHAnsi" w:hAnsiTheme="minorHAnsi"/>
          <w:sz w:val="24"/>
          <w:szCs w:val="24"/>
        </w:rPr>
        <w:t>12.2.2-</w:t>
      </w:r>
      <w:r w:rsidRPr="00E663CD">
        <w:rPr>
          <w:rFonts w:asciiTheme="minorHAnsi" w:hAnsiTheme="minorHAnsi"/>
          <w:sz w:val="24"/>
          <w:szCs w:val="24"/>
        </w:rPr>
        <w:tab/>
      </w:r>
      <w:r w:rsidRPr="00E663CD">
        <w:rPr>
          <w:rFonts w:asciiTheme="minorHAnsi" w:hAnsiTheme="minorHAnsi"/>
          <w:b/>
          <w:sz w:val="24"/>
          <w:szCs w:val="24"/>
          <w:u w:val="single"/>
        </w:rPr>
        <w:t>Preço unitário</w:t>
      </w:r>
      <w:r w:rsidRPr="00E663CD">
        <w:rPr>
          <w:rFonts w:asciiTheme="minorHAnsi" w:hAnsiTheme="minorHAnsi"/>
          <w:b/>
          <w:sz w:val="24"/>
          <w:szCs w:val="24"/>
        </w:rPr>
        <w:t xml:space="preserve"> </w:t>
      </w:r>
      <w:r w:rsidRPr="00E663CD">
        <w:rPr>
          <w:rFonts w:asciiTheme="minorHAnsi" w:hAnsiTheme="minorHAnsi"/>
          <w:sz w:val="24"/>
          <w:szCs w:val="24"/>
        </w:rPr>
        <w:t xml:space="preserve">e </w:t>
      </w:r>
      <w:proofErr w:type="gramStart"/>
      <w:r w:rsidRPr="00E663CD">
        <w:rPr>
          <w:rFonts w:asciiTheme="minorHAnsi" w:hAnsiTheme="minorHAnsi"/>
          <w:b/>
          <w:sz w:val="24"/>
          <w:szCs w:val="24"/>
          <w:u w:val="single"/>
        </w:rPr>
        <w:t>total</w:t>
      </w:r>
      <w:r w:rsidRPr="00E663CD">
        <w:rPr>
          <w:rFonts w:asciiTheme="minorHAnsi" w:hAnsiTheme="minorHAnsi"/>
          <w:b/>
          <w:sz w:val="24"/>
          <w:szCs w:val="24"/>
        </w:rPr>
        <w:t xml:space="preserve"> </w:t>
      </w:r>
      <w:r w:rsidRPr="00E663CD">
        <w:rPr>
          <w:rFonts w:asciiTheme="minorHAnsi" w:hAnsiTheme="minorHAnsi"/>
          <w:sz w:val="24"/>
          <w:szCs w:val="24"/>
        </w:rPr>
        <w:t>;</w:t>
      </w:r>
      <w:proofErr w:type="gramEnd"/>
    </w:p>
    <w:p w:rsidR="005135CF" w:rsidRPr="00E663CD" w:rsidRDefault="00C66329" w:rsidP="00366686">
      <w:pPr>
        <w:pStyle w:val="Ttulo1"/>
        <w:spacing w:before="95"/>
        <w:ind w:left="0" w:right="354"/>
        <w:jc w:val="both"/>
        <w:rPr>
          <w:rFonts w:asciiTheme="minorHAnsi" w:hAnsiTheme="minorHAnsi"/>
          <w:sz w:val="24"/>
          <w:szCs w:val="24"/>
        </w:rPr>
      </w:pPr>
      <w:r w:rsidRPr="00E663CD">
        <w:rPr>
          <w:rFonts w:asciiTheme="minorHAnsi" w:hAnsiTheme="minorHAnsi"/>
          <w:b w:val="0"/>
          <w:sz w:val="24"/>
          <w:szCs w:val="24"/>
        </w:rPr>
        <w:t xml:space="preserve">12.2.3- As </w:t>
      </w:r>
      <w:r w:rsidRPr="00E663CD">
        <w:rPr>
          <w:rFonts w:asciiTheme="minorHAnsi" w:hAnsiTheme="minorHAnsi"/>
          <w:sz w:val="24"/>
          <w:szCs w:val="24"/>
          <w:u w:val="single"/>
        </w:rPr>
        <w:t xml:space="preserve">especificações detalhadas </w:t>
      </w:r>
      <w:r w:rsidRPr="00E663CD">
        <w:rPr>
          <w:rFonts w:asciiTheme="minorHAnsi" w:hAnsiTheme="minorHAnsi"/>
          <w:sz w:val="24"/>
          <w:szCs w:val="24"/>
        </w:rPr>
        <w:t>(características e recursos técnicos, caso existam documentos escritos em língua estrangeira, os mesmos deverão ser apresentados traduzidos para a língua portuguesa, através de tradutor juramentado)</w:t>
      </w:r>
      <w:r w:rsidRPr="00E663CD">
        <w:rPr>
          <w:rFonts w:asciiTheme="minorHAnsi" w:hAnsiTheme="minorHAnsi"/>
          <w:b w:val="0"/>
          <w:sz w:val="24"/>
          <w:szCs w:val="24"/>
        </w:rPr>
        <w:t xml:space="preserve">, </w:t>
      </w:r>
      <w:proofErr w:type="gramStart"/>
      <w:r w:rsidRPr="00E663CD">
        <w:rPr>
          <w:rFonts w:asciiTheme="minorHAnsi" w:hAnsiTheme="minorHAnsi"/>
          <w:sz w:val="24"/>
          <w:szCs w:val="24"/>
          <w:u w:val="single"/>
        </w:rPr>
        <w:t>marca</w:t>
      </w:r>
      <w:proofErr w:type="gramEnd"/>
      <w:r w:rsidRPr="00E663CD">
        <w:rPr>
          <w:rFonts w:asciiTheme="minorHAnsi" w:hAnsiTheme="minorHAnsi"/>
          <w:sz w:val="24"/>
          <w:szCs w:val="24"/>
          <w:u w:val="single"/>
        </w:rPr>
        <w:t xml:space="preserve">/ </w:t>
      </w:r>
      <w:r w:rsidRPr="00E663CD">
        <w:rPr>
          <w:rFonts w:asciiTheme="minorHAnsi" w:hAnsiTheme="minorHAnsi"/>
          <w:b w:val="0"/>
          <w:sz w:val="24"/>
          <w:szCs w:val="24"/>
        </w:rPr>
        <w:t xml:space="preserve">e </w:t>
      </w:r>
      <w:r w:rsidRPr="00E663CD">
        <w:rPr>
          <w:rFonts w:asciiTheme="minorHAnsi" w:hAnsiTheme="minorHAnsi"/>
          <w:sz w:val="24"/>
          <w:szCs w:val="24"/>
          <w:u w:val="single"/>
        </w:rPr>
        <w:t>modelo</w:t>
      </w:r>
      <w:r w:rsidRPr="00E663CD">
        <w:rPr>
          <w:rFonts w:asciiTheme="minorHAnsi" w:hAnsiTheme="minorHAnsi"/>
          <w:sz w:val="24"/>
          <w:szCs w:val="24"/>
        </w:rPr>
        <w:t xml:space="preserve"> </w:t>
      </w:r>
      <w:r w:rsidRPr="00E663CD">
        <w:rPr>
          <w:rFonts w:asciiTheme="minorHAnsi" w:hAnsiTheme="minorHAnsi"/>
          <w:b w:val="0"/>
          <w:sz w:val="24"/>
          <w:szCs w:val="24"/>
        </w:rPr>
        <w:t xml:space="preserve">do material com registro na </w:t>
      </w:r>
      <w:r w:rsidRPr="00E663CD">
        <w:rPr>
          <w:rFonts w:asciiTheme="minorHAnsi" w:hAnsiTheme="minorHAnsi"/>
          <w:sz w:val="24"/>
          <w:szCs w:val="24"/>
          <w:u w:val="single"/>
        </w:rPr>
        <w:t>ANVISA/Ministério da Saúde</w:t>
      </w:r>
      <w:r w:rsidR="002A1199" w:rsidRPr="00E663CD">
        <w:rPr>
          <w:rFonts w:asciiTheme="minorHAnsi" w:hAnsiTheme="minorHAnsi"/>
          <w:sz w:val="24"/>
          <w:szCs w:val="24"/>
          <w:u w:val="single"/>
        </w:rPr>
        <w:t>, sendo marca de primeira linha</w:t>
      </w:r>
      <w:r w:rsidRPr="00E663CD">
        <w:rPr>
          <w:rFonts w:asciiTheme="minorHAnsi" w:hAnsiTheme="minorHAnsi"/>
          <w:sz w:val="24"/>
          <w:szCs w:val="24"/>
        </w:rPr>
        <w:t>.</w:t>
      </w:r>
    </w:p>
    <w:p w:rsidR="005135CF" w:rsidRPr="00E663CD" w:rsidRDefault="006D6DFD" w:rsidP="00366686">
      <w:pPr>
        <w:pStyle w:val="Corpodetexto"/>
        <w:spacing w:line="20" w:lineRule="exact"/>
        <w:rPr>
          <w:rFonts w:asciiTheme="minorHAnsi" w:hAnsiTheme="minorHAnsi"/>
          <w:sz w:val="24"/>
          <w:szCs w:val="24"/>
        </w:rPr>
      </w:pPr>
      <w:r w:rsidRPr="00E663CD">
        <w:rPr>
          <w:rFonts w:asciiTheme="minorHAnsi" w:hAnsiTheme="minorHAnsi"/>
          <w:noProof/>
          <w:sz w:val="24"/>
          <w:szCs w:val="24"/>
          <w:lang w:val="pt-BR" w:eastAsia="pt-BR" w:bidi="ar-SA"/>
        </w:rPr>
        <mc:AlternateContent>
          <mc:Choice Requires="wpg">
            <w:drawing>
              <wp:inline distT="0" distB="0" distL="0" distR="0" wp14:anchorId="0A1F73A4" wp14:editId="73A40369">
                <wp:extent cx="30480" cy="10795"/>
                <wp:effectExtent l="0" t="0" r="0" b="0"/>
                <wp:docPr id="52"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 cy="10795"/>
                          <a:chOff x="0" y="0"/>
                          <a:chExt cx="48" cy="17"/>
                        </a:xfrm>
                      </wpg:grpSpPr>
                      <wps:wsp>
                        <wps:cNvPr id="53" name="Rectangle 52"/>
                        <wps:cNvSpPr>
                          <a:spLocks noChangeArrowheads="1"/>
                        </wps:cNvSpPr>
                        <wps:spPr bwMode="auto">
                          <a:xfrm>
                            <a:off x="0" y="0"/>
                            <a:ext cx="48"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328CA99B" id="Group 51" o:spid="_x0000_s1026" style="width:2.4pt;height:.85pt;mso-position-horizontal-relative:char;mso-position-vertical-relative:line" coordsize="4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">
                <v:rect id="Rectangle 52" o:spid="_x0000_s1027" style="position:absolute;width:48;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cJ1cUA&#10;AADbAAAADwAAAGRycy9kb3ducmV2LnhtbESPT2sCMRTE70K/Q3gFb5qtVtGtUWpB6EXw30Fvz83r&#10;7uLmZZtEXfvpG0HwOMzMb5jJrDGVuJDzpWUFb90EBHFmdcm5gt120RmB8AFZY2WZFNzIw2z60ppg&#10;qu2V13TZhFxECPsUFRQh1KmUPivIoO/amjh6P9YZDFG6XGqH1wg3lewlyVAaLDkuFFjTV0HZaXM2&#10;Cubj0fx39c7Lv/XxQIf98TTouUSp9mvz+QEiUBOe4Uf7WysY9OH+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wnVxQAAANsAAAAPAAAAAAAAAAAAAAAAAJgCAABkcnMv&#10;ZG93bnJldi54bWxQSwUGAAAAAAQABAD1AAAAigMAAAAA&#10;" fillcolor="black" stroked="f"/>
                <w10:anchorlock/>
              </v:group>
            </w:pict>
          </mc:Fallback>
        </mc:AlternateContent>
      </w:r>
    </w:p>
    <w:p w:rsidR="005135CF" w:rsidRPr="00E663CD" w:rsidRDefault="005135CF" w:rsidP="00366686">
      <w:pPr>
        <w:pStyle w:val="Corpodetexto"/>
        <w:spacing w:before="2"/>
        <w:rPr>
          <w:rFonts w:asciiTheme="minorHAnsi" w:hAnsiTheme="minorHAnsi"/>
          <w:b/>
          <w:sz w:val="24"/>
          <w:szCs w:val="24"/>
        </w:rPr>
      </w:pPr>
    </w:p>
    <w:p w:rsidR="005135CF" w:rsidRPr="00E663CD" w:rsidRDefault="00C66329" w:rsidP="00366686">
      <w:pPr>
        <w:ind w:right="463"/>
        <w:rPr>
          <w:rFonts w:asciiTheme="minorHAnsi" w:hAnsiTheme="minorHAnsi"/>
          <w:sz w:val="24"/>
          <w:szCs w:val="24"/>
        </w:rPr>
      </w:pPr>
      <w:r w:rsidRPr="00E663CD">
        <w:rPr>
          <w:rFonts w:asciiTheme="minorHAnsi" w:hAnsiTheme="minorHAnsi"/>
          <w:sz w:val="24"/>
          <w:szCs w:val="24"/>
        </w:rPr>
        <w:t xml:space="preserve">12.2.4- A </w:t>
      </w:r>
      <w:r w:rsidRPr="00E663CD">
        <w:rPr>
          <w:rFonts w:asciiTheme="minorHAnsi" w:hAnsiTheme="minorHAnsi"/>
          <w:b/>
          <w:sz w:val="24"/>
          <w:szCs w:val="24"/>
        </w:rPr>
        <w:t xml:space="preserve">validade da proposta não </w:t>
      </w:r>
      <w:r w:rsidRPr="00E663CD">
        <w:rPr>
          <w:rFonts w:asciiTheme="minorHAnsi" w:hAnsiTheme="minorHAnsi"/>
          <w:sz w:val="24"/>
          <w:szCs w:val="24"/>
        </w:rPr>
        <w:t xml:space="preserve">inferior a </w:t>
      </w:r>
      <w:r w:rsidRPr="00E663CD">
        <w:rPr>
          <w:rFonts w:asciiTheme="minorHAnsi" w:hAnsiTheme="minorHAnsi"/>
          <w:b/>
          <w:sz w:val="24"/>
          <w:szCs w:val="24"/>
        </w:rPr>
        <w:t>sessenta (60) dias</w:t>
      </w:r>
      <w:r w:rsidRPr="00E663CD">
        <w:rPr>
          <w:rFonts w:asciiTheme="minorHAnsi" w:hAnsiTheme="minorHAnsi"/>
          <w:sz w:val="24"/>
          <w:szCs w:val="24"/>
        </w:rPr>
        <w:t>, contados a partir da data da sessão pública do</w:t>
      </w:r>
      <w:r w:rsidRPr="00E663CD">
        <w:rPr>
          <w:rFonts w:asciiTheme="minorHAnsi" w:hAnsiTheme="minorHAnsi"/>
          <w:spacing w:val="-3"/>
          <w:sz w:val="24"/>
          <w:szCs w:val="24"/>
        </w:rPr>
        <w:t xml:space="preserve"> </w:t>
      </w:r>
      <w:r w:rsidRPr="00E663CD">
        <w:rPr>
          <w:rFonts w:asciiTheme="minorHAnsi" w:hAnsiTheme="minorHAnsi"/>
          <w:sz w:val="24"/>
          <w:szCs w:val="24"/>
        </w:rPr>
        <w:t>Pregão;</w:t>
      </w:r>
    </w:p>
    <w:p w:rsidR="005135CF" w:rsidRPr="00E663CD" w:rsidRDefault="005135CF" w:rsidP="00366686">
      <w:pPr>
        <w:pStyle w:val="Corpodetexto"/>
        <w:spacing w:before="11"/>
        <w:rPr>
          <w:rFonts w:asciiTheme="minorHAnsi" w:hAnsiTheme="minorHAnsi"/>
          <w:sz w:val="24"/>
          <w:szCs w:val="24"/>
        </w:rPr>
      </w:pPr>
    </w:p>
    <w:p w:rsidR="005135CF" w:rsidRPr="00E663CD" w:rsidRDefault="006D6DFD" w:rsidP="00366686">
      <w:pPr>
        <w:pStyle w:val="Corpodetexto"/>
        <w:tabs>
          <w:tab w:val="left" w:pos="1301"/>
        </w:tabs>
        <w:ind w:right="463"/>
        <w:rPr>
          <w:rFonts w:asciiTheme="minorHAnsi" w:hAnsiTheme="minorHAnsi"/>
          <w:sz w:val="24"/>
          <w:szCs w:val="24"/>
        </w:rPr>
      </w:pPr>
      <w:r w:rsidRPr="00E663CD">
        <w:rPr>
          <w:rFonts w:asciiTheme="minorHAnsi" w:hAnsiTheme="minorHAnsi"/>
          <w:noProof/>
          <w:sz w:val="24"/>
          <w:szCs w:val="24"/>
          <w:lang w:val="pt-BR" w:eastAsia="pt-BR" w:bidi="ar-SA"/>
        </w:rPr>
        <mc:AlternateContent>
          <mc:Choice Requires="wps">
            <w:drawing>
              <wp:anchor distT="0" distB="0" distL="114300" distR="114300" simplePos="0" relativeHeight="249424896" behindDoc="1" locked="0" layoutInCell="1" allowOverlap="1" wp14:anchorId="7623D31E" wp14:editId="57672F64">
                <wp:simplePos x="0" y="0"/>
                <wp:positionH relativeFrom="page">
                  <wp:posOffset>1866900</wp:posOffset>
                </wp:positionH>
                <wp:positionV relativeFrom="paragraph">
                  <wp:posOffset>117475</wp:posOffset>
                </wp:positionV>
                <wp:extent cx="3986530" cy="0"/>
                <wp:effectExtent l="0" t="0" r="0" b="0"/>
                <wp:wrapNone/>
                <wp:docPr id="5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653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4675BF" id="Line 50" o:spid="_x0000_s1026" style="position:absolute;z-index:-25389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7pt,9.25pt" to="460.9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" strokeweight=".6pt">
                <w10:wrap anchorx="page"/>
              </v:line>
            </w:pict>
          </mc:Fallback>
        </mc:AlternateContent>
      </w:r>
      <w:r w:rsidR="00C66329" w:rsidRPr="00E663CD">
        <w:rPr>
          <w:rFonts w:asciiTheme="minorHAnsi" w:hAnsiTheme="minorHAnsi"/>
          <w:sz w:val="24"/>
          <w:szCs w:val="24"/>
        </w:rPr>
        <w:t>12.3-</w:t>
      </w:r>
      <w:r w:rsidR="00C66329" w:rsidRPr="00E663CD">
        <w:rPr>
          <w:rFonts w:asciiTheme="minorHAnsi" w:hAnsiTheme="minorHAnsi"/>
          <w:sz w:val="24"/>
          <w:szCs w:val="24"/>
        </w:rPr>
        <w:tab/>
        <w:t>A não inserção de arquivos ou informações nos campos próprios da proposta eletrônica implicará na sua desclassificação, face à ausência de informações suficientes para a sua</w:t>
      </w:r>
      <w:r w:rsidR="00C66329" w:rsidRPr="00E663CD">
        <w:rPr>
          <w:rFonts w:asciiTheme="minorHAnsi" w:hAnsiTheme="minorHAnsi"/>
          <w:spacing w:val="-19"/>
          <w:sz w:val="24"/>
          <w:szCs w:val="24"/>
        </w:rPr>
        <w:t xml:space="preserve"> </w:t>
      </w:r>
      <w:r w:rsidR="00C66329" w:rsidRPr="00E663CD">
        <w:rPr>
          <w:rFonts w:asciiTheme="minorHAnsi" w:hAnsiTheme="minorHAnsi"/>
          <w:sz w:val="24"/>
          <w:szCs w:val="24"/>
        </w:rPr>
        <w:t>classificação.</w:t>
      </w:r>
    </w:p>
    <w:p w:rsidR="005135CF" w:rsidRPr="00E663CD" w:rsidRDefault="005135CF" w:rsidP="00366686">
      <w:pPr>
        <w:pStyle w:val="Corpodetexto"/>
        <w:spacing w:before="10"/>
        <w:rPr>
          <w:rFonts w:asciiTheme="minorHAnsi" w:hAnsiTheme="minorHAnsi"/>
          <w:sz w:val="24"/>
          <w:szCs w:val="24"/>
        </w:rPr>
      </w:pPr>
    </w:p>
    <w:p w:rsidR="005135CF" w:rsidRPr="00E663CD" w:rsidRDefault="00C66329" w:rsidP="00366686">
      <w:pPr>
        <w:pStyle w:val="Corpodetexto"/>
        <w:spacing w:before="95"/>
        <w:ind w:right="363"/>
        <w:jc w:val="both"/>
        <w:rPr>
          <w:rFonts w:asciiTheme="minorHAnsi" w:hAnsiTheme="minorHAnsi"/>
          <w:sz w:val="24"/>
          <w:szCs w:val="24"/>
        </w:rPr>
      </w:pPr>
      <w:r w:rsidRPr="00E663CD">
        <w:rPr>
          <w:rFonts w:asciiTheme="minorHAnsi" w:hAnsiTheme="minorHAnsi"/>
          <w:sz w:val="24"/>
          <w:szCs w:val="24"/>
        </w:rPr>
        <w:t>12.4-     Por força do § 5º do artigo 24 do Decreto-Lei Federal nº 5.450/2005, os documentos anexados durante a inserção da proposta, não poderão ser identificados, ou seja, não será admitida a veiculação do nome ou de seus representantes legais, bem como será vedado à utilização de material timbrado, ou qualquer outro meio que facilite a identificação do</w:t>
      </w:r>
      <w:r w:rsidRPr="00E663CD">
        <w:rPr>
          <w:rFonts w:asciiTheme="minorHAnsi" w:hAnsiTheme="minorHAnsi"/>
          <w:spacing w:val="-11"/>
          <w:sz w:val="24"/>
          <w:szCs w:val="24"/>
        </w:rPr>
        <w:t xml:space="preserve"> </w:t>
      </w:r>
      <w:r w:rsidRPr="00E663CD">
        <w:rPr>
          <w:rFonts w:asciiTheme="minorHAnsi" w:hAnsiTheme="minorHAnsi"/>
          <w:sz w:val="24"/>
          <w:szCs w:val="24"/>
        </w:rPr>
        <w:t>licitante.</w:t>
      </w:r>
    </w:p>
    <w:p w:rsidR="005135CF" w:rsidRPr="00E663CD" w:rsidRDefault="006D6DFD" w:rsidP="00366686">
      <w:pPr>
        <w:pStyle w:val="Corpodetexto"/>
        <w:spacing w:before="8"/>
        <w:rPr>
          <w:rFonts w:asciiTheme="minorHAnsi" w:hAnsiTheme="minorHAnsi"/>
          <w:sz w:val="24"/>
          <w:szCs w:val="24"/>
        </w:rPr>
      </w:pPr>
      <w:r w:rsidRPr="00E663CD">
        <w:rPr>
          <w:rFonts w:asciiTheme="minorHAnsi" w:hAnsiTheme="minorHAnsi"/>
          <w:noProof/>
          <w:sz w:val="24"/>
          <w:szCs w:val="24"/>
          <w:lang w:val="pt-BR" w:eastAsia="pt-BR" w:bidi="ar-SA"/>
        </w:rPr>
        <mc:AlternateContent>
          <mc:Choice Requires="wps">
            <w:drawing>
              <wp:anchor distT="0" distB="0" distL="0" distR="0" simplePos="0" relativeHeight="251672576" behindDoc="1" locked="0" layoutInCell="1" allowOverlap="1" wp14:anchorId="2C91F528" wp14:editId="7676D399">
                <wp:simplePos x="0" y="0"/>
                <wp:positionH relativeFrom="page">
                  <wp:posOffset>1012190</wp:posOffset>
                </wp:positionH>
                <wp:positionV relativeFrom="paragraph">
                  <wp:posOffset>106680</wp:posOffset>
                </wp:positionV>
                <wp:extent cx="5539740" cy="131445"/>
                <wp:effectExtent l="0" t="0" r="0" b="0"/>
                <wp:wrapTopAndBottom/>
                <wp:docPr id="5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740" cy="1314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20224" w:rsidRDefault="00B20224">
                            <w:pPr>
                              <w:spacing w:line="194" w:lineRule="exact"/>
                              <w:ind w:left="176" w:right="178"/>
                              <w:jc w:val="center"/>
                              <w:rPr>
                                <w:b/>
                                <w:sz w:val="17"/>
                              </w:rPr>
                            </w:pPr>
                            <w:r>
                              <w:rPr>
                                <w:b/>
                                <w:sz w:val="17"/>
                              </w:rPr>
                              <w:t>13- DA PROPOSTA ESCRITA E FORNECIMENTO DO OBJETO: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9" type="#_x0000_t202" style="position:absolute;margin-left:79.7pt;margin-top:8.4pt;width:436.2pt;height:10.3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" filled="f" strokeweight=".48pt">
                <v:textbox inset="0,0,0,0">
                  <w:txbxContent>
                    <w:p w:rsidR="00B20224" w:rsidRDefault="00B20224">
                      <w:pPr>
                        <w:spacing w:line="194" w:lineRule="exact"/>
                        <w:ind w:left="176" w:right="178"/>
                        <w:jc w:val="center"/>
                        <w:rPr>
                          <w:b/>
                          <w:sz w:val="17"/>
                        </w:rPr>
                      </w:pPr>
                      <w:r>
                        <w:rPr>
                          <w:b/>
                          <w:sz w:val="17"/>
                        </w:rPr>
                        <w:t>13- DA PROPOSTA ESCRITA E FORNECIMENTO DO OBJETO:</w:t>
                      </w:r>
                    </w:p>
                  </w:txbxContent>
                </v:textbox>
                <w10:wrap type="topAndBottom" anchorx="page"/>
              </v:shape>
            </w:pict>
          </mc:Fallback>
        </mc:AlternateContent>
      </w:r>
      <w:r w:rsidR="00C66329" w:rsidRPr="00E663CD">
        <w:rPr>
          <w:rFonts w:asciiTheme="minorHAnsi" w:hAnsiTheme="minorHAnsi"/>
          <w:sz w:val="24"/>
          <w:szCs w:val="24"/>
        </w:rPr>
        <w:t xml:space="preserve">13.1- A empresa vencedora deverá enviar ao Pregoeiro a </w:t>
      </w:r>
      <w:r w:rsidR="00C66329" w:rsidRPr="00E663CD">
        <w:rPr>
          <w:rFonts w:asciiTheme="minorHAnsi" w:hAnsiTheme="minorHAnsi"/>
          <w:b/>
          <w:sz w:val="24"/>
          <w:szCs w:val="24"/>
        </w:rPr>
        <w:t xml:space="preserve">proposta de preços </w:t>
      </w:r>
      <w:r w:rsidR="00C66329" w:rsidRPr="00E663CD">
        <w:rPr>
          <w:rFonts w:asciiTheme="minorHAnsi" w:hAnsiTheme="minorHAnsi"/>
          <w:sz w:val="24"/>
          <w:szCs w:val="24"/>
        </w:rPr>
        <w:t xml:space="preserve">escrita com os valores oferecidos após a etapa de lances, com </w:t>
      </w:r>
      <w:r w:rsidR="00C66329" w:rsidRPr="00E663CD">
        <w:rPr>
          <w:rFonts w:asciiTheme="minorHAnsi" w:hAnsiTheme="minorHAnsi"/>
          <w:b/>
          <w:sz w:val="24"/>
          <w:szCs w:val="24"/>
        </w:rPr>
        <w:t>02 (duas) casas após a vírgula</w:t>
      </w:r>
      <w:r w:rsidR="00C66329" w:rsidRPr="00E663CD">
        <w:rPr>
          <w:rFonts w:asciiTheme="minorHAnsi" w:hAnsiTheme="minorHAnsi"/>
          <w:sz w:val="24"/>
          <w:szCs w:val="24"/>
        </w:rPr>
        <w:t>, em 01 (uma) via, rubricada em todas as folhas e a última assinada pelo representante legal da empresa citado nos documentos</w:t>
      </w:r>
      <w:proofErr w:type="gramStart"/>
      <w:r w:rsidR="00C66329" w:rsidRPr="00E663CD">
        <w:rPr>
          <w:rFonts w:asciiTheme="minorHAnsi" w:hAnsiTheme="minorHAnsi"/>
          <w:sz w:val="24"/>
          <w:szCs w:val="24"/>
        </w:rPr>
        <w:t xml:space="preserve">  </w:t>
      </w:r>
      <w:proofErr w:type="gramEnd"/>
      <w:r w:rsidR="00C66329" w:rsidRPr="00E663CD">
        <w:rPr>
          <w:rFonts w:asciiTheme="minorHAnsi" w:hAnsiTheme="minorHAnsi"/>
          <w:sz w:val="24"/>
          <w:szCs w:val="24"/>
        </w:rPr>
        <w:t>de habilitação, em linguagem concisa, sem emendas, rasuras ou entrelinhas, contendo Razão Social, CNPJ – Cadastro Nacional de Pessoa Jurídica, Inscrição Estadual, endereço completo, número de telefone</w:t>
      </w:r>
      <w:r w:rsidR="00C66329" w:rsidRPr="00E663CD">
        <w:rPr>
          <w:rFonts w:asciiTheme="minorHAnsi" w:hAnsiTheme="minorHAnsi"/>
          <w:spacing w:val="-4"/>
          <w:sz w:val="24"/>
          <w:szCs w:val="24"/>
        </w:rPr>
        <w:t xml:space="preserve"> </w:t>
      </w:r>
      <w:r w:rsidR="00C66329" w:rsidRPr="00E663CD">
        <w:rPr>
          <w:rFonts w:asciiTheme="minorHAnsi" w:hAnsiTheme="minorHAnsi"/>
          <w:sz w:val="24"/>
          <w:szCs w:val="24"/>
        </w:rPr>
        <w:t>e</w:t>
      </w:r>
      <w:r w:rsidR="00C66329" w:rsidRPr="00E663CD">
        <w:rPr>
          <w:rFonts w:asciiTheme="minorHAnsi" w:hAnsiTheme="minorHAnsi"/>
          <w:spacing w:val="-3"/>
          <w:sz w:val="24"/>
          <w:szCs w:val="24"/>
        </w:rPr>
        <w:t xml:space="preserve"> </w:t>
      </w:r>
      <w:r w:rsidR="00C66329" w:rsidRPr="00E663CD">
        <w:rPr>
          <w:rFonts w:asciiTheme="minorHAnsi" w:hAnsiTheme="minorHAnsi"/>
          <w:sz w:val="24"/>
          <w:szCs w:val="24"/>
        </w:rPr>
        <w:t>fax,</w:t>
      </w:r>
      <w:r w:rsidR="00C66329" w:rsidRPr="00E663CD">
        <w:rPr>
          <w:rFonts w:asciiTheme="minorHAnsi" w:hAnsiTheme="minorHAnsi"/>
          <w:spacing w:val="-1"/>
          <w:sz w:val="24"/>
          <w:szCs w:val="24"/>
        </w:rPr>
        <w:t xml:space="preserve"> </w:t>
      </w:r>
      <w:r w:rsidR="00C66329" w:rsidRPr="00E663CD">
        <w:rPr>
          <w:rFonts w:asciiTheme="minorHAnsi" w:hAnsiTheme="minorHAnsi"/>
          <w:sz w:val="24"/>
          <w:szCs w:val="24"/>
        </w:rPr>
        <w:t>número</w:t>
      </w:r>
      <w:r w:rsidR="00C66329" w:rsidRPr="00E663CD">
        <w:rPr>
          <w:rFonts w:asciiTheme="minorHAnsi" w:hAnsiTheme="minorHAnsi"/>
          <w:spacing w:val="-3"/>
          <w:sz w:val="24"/>
          <w:szCs w:val="24"/>
        </w:rPr>
        <w:t xml:space="preserve"> </w:t>
      </w:r>
      <w:r w:rsidR="00C66329" w:rsidRPr="00E663CD">
        <w:rPr>
          <w:rFonts w:asciiTheme="minorHAnsi" w:hAnsiTheme="minorHAnsi"/>
          <w:sz w:val="24"/>
          <w:szCs w:val="24"/>
        </w:rPr>
        <w:t>de</w:t>
      </w:r>
      <w:r w:rsidR="00C66329" w:rsidRPr="00E663CD">
        <w:rPr>
          <w:rFonts w:asciiTheme="minorHAnsi" w:hAnsiTheme="minorHAnsi"/>
          <w:spacing w:val="-3"/>
          <w:sz w:val="24"/>
          <w:szCs w:val="24"/>
        </w:rPr>
        <w:t xml:space="preserve"> </w:t>
      </w:r>
      <w:r w:rsidR="00C66329" w:rsidRPr="00E663CD">
        <w:rPr>
          <w:rFonts w:asciiTheme="minorHAnsi" w:hAnsiTheme="minorHAnsi"/>
          <w:sz w:val="24"/>
          <w:szCs w:val="24"/>
        </w:rPr>
        <w:t>agência</w:t>
      </w:r>
      <w:r w:rsidR="00C66329" w:rsidRPr="00E663CD">
        <w:rPr>
          <w:rFonts w:asciiTheme="minorHAnsi" w:hAnsiTheme="minorHAnsi"/>
          <w:spacing w:val="-3"/>
          <w:sz w:val="24"/>
          <w:szCs w:val="24"/>
        </w:rPr>
        <w:t xml:space="preserve"> </w:t>
      </w:r>
      <w:r w:rsidR="00C66329" w:rsidRPr="00E663CD">
        <w:rPr>
          <w:rFonts w:asciiTheme="minorHAnsi" w:hAnsiTheme="minorHAnsi"/>
          <w:sz w:val="24"/>
          <w:szCs w:val="24"/>
        </w:rPr>
        <w:t>de</w:t>
      </w:r>
      <w:r w:rsidR="00C66329" w:rsidRPr="00E663CD">
        <w:rPr>
          <w:rFonts w:asciiTheme="minorHAnsi" w:hAnsiTheme="minorHAnsi"/>
          <w:spacing w:val="-3"/>
          <w:sz w:val="24"/>
          <w:szCs w:val="24"/>
        </w:rPr>
        <w:t xml:space="preserve"> </w:t>
      </w:r>
      <w:r w:rsidR="00C66329" w:rsidRPr="00E663CD">
        <w:rPr>
          <w:rFonts w:asciiTheme="minorHAnsi" w:hAnsiTheme="minorHAnsi"/>
          <w:sz w:val="24"/>
          <w:szCs w:val="24"/>
        </w:rPr>
        <w:t>conta</w:t>
      </w:r>
      <w:r w:rsidR="00C66329" w:rsidRPr="00E663CD">
        <w:rPr>
          <w:rFonts w:asciiTheme="minorHAnsi" w:hAnsiTheme="minorHAnsi"/>
          <w:spacing w:val="-3"/>
          <w:sz w:val="24"/>
          <w:szCs w:val="24"/>
        </w:rPr>
        <w:t xml:space="preserve"> </w:t>
      </w:r>
      <w:r w:rsidR="00C66329" w:rsidRPr="00E663CD">
        <w:rPr>
          <w:rFonts w:asciiTheme="minorHAnsi" w:hAnsiTheme="minorHAnsi"/>
          <w:sz w:val="24"/>
          <w:szCs w:val="24"/>
        </w:rPr>
        <w:t>bancária,</w:t>
      </w:r>
      <w:r w:rsidR="00C66329" w:rsidRPr="00E663CD">
        <w:rPr>
          <w:rFonts w:asciiTheme="minorHAnsi" w:hAnsiTheme="minorHAnsi"/>
          <w:spacing w:val="-1"/>
          <w:sz w:val="24"/>
          <w:szCs w:val="24"/>
        </w:rPr>
        <w:t xml:space="preserve"> </w:t>
      </w:r>
      <w:r w:rsidR="00C66329" w:rsidRPr="00E663CD">
        <w:rPr>
          <w:rFonts w:asciiTheme="minorHAnsi" w:hAnsiTheme="minorHAnsi"/>
          <w:sz w:val="24"/>
          <w:szCs w:val="24"/>
        </w:rPr>
        <w:t>no</w:t>
      </w:r>
      <w:r w:rsidR="00C66329" w:rsidRPr="00E663CD">
        <w:rPr>
          <w:rFonts w:asciiTheme="minorHAnsi" w:hAnsiTheme="minorHAnsi"/>
          <w:spacing w:val="-3"/>
          <w:sz w:val="24"/>
          <w:szCs w:val="24"/>
        </w:rPr>
        <w:t xml:space="preserve"> </w:t>
      </w:r>
      <w:r w:rsidR="00C66329" w:rsidRPr="00E663CD">
        <w:rPr>
          <w:rFonts w:asciiTheme="minorHAnsi" w:hAnsiTheme="minorHAnsi"/>
          <w:sz w:val="24"/>
          <w:szCs w:val="24"/>
        </w:rPr>
        <w:t>prazo</w:t>
      </w:r>
      <w:r w:rsidR="00C66329" w:rsidRPr="00E663CD">
        <w:rPr>
          <w:rFonts w:asciiTheme="minorHAnsi" w:hAnsiTheme="minorHAnsi"/>
          <w:spacing w:val="-3"/>
          <w:sz w:val="24"/>
          <w:szCs w:val="24"/>
        </w:rPr>
        <w:t xml:space="preserve"> </w:t>
      </w:r>
      <w:r w:rsidR="00C66329" w:rsidRPr="00E663CD">
        <w:rPr>
          <w:rFonts w:asciiTheme="minorHAnsi" w:hAnsiTheme="minorHAnsi"/>
          <w:sz w:val="24"/>
          <w:szCs w:val="24"/>
        </w:rPr>
        <w:t>estipulado</w:t>
      </w:r>
      <w:r w:rsidR="00C66329" w:rsidRPr="00E663CD">
        <w:rPr>
          <w:rFonts w:asciiTheme="minorHAnsi" w:hAnsiTheme="minorHAnsi"/>
          <w:spacing w:val="-4"/>
          <w:sz w:val="24"/>
          <w:szCs w:val="24"/>
        </w:rPr>
        <w:t xml:space="preserve"> </w:t>
      </w:r>
      <w:r w:rsidR="00C66329" w:rsidRPr="00E663CD">
        <w:rPr>
          <w:rFonts w:asciiTheme="minorHAnsi" w:hAnsiTheme="minorHAnsi"/>
          <w:sz w:val="24"/>
          <w:szCs w:val="24"/>
        </w:rPr>
        <w:t>no</w:t>
      </w:r>
      <w:r w:rsidR="00C66329" w:rsidRPr="00E663CD">
        <w:rPr>
          <w:rFonts w:asciiTheme="minorHAnsi" w:hAnsiTheme="minorHAnsi"/>
          <w:spacing w:val="-3"/>
          <w:sz w:val="24"/>
          <w:szCs w:val="24"/>
        </w:rPr>
        <w:t xml:space="preserve"> </w:t>
      </w:r>
      <w:r w:rsidR="00C66329" w:rsidRPr="00E663CD">
        <w:rPr>
          <w:rFonts w:asciiTheme="minorHAnsi" w:hAnsiTheme="minorHAnsi"/>
          <w:sz w:val="24"/>
          <w:szCs w:val="24"/>
        </w:rPr>
        <w:t>item</w:t>
      </w:r>
      <w:r w:rsidR="00C66329" w:rsidRPr="00E663CD">
        <w:rPr>
          <w:rFonts w:asciiTheme="minorHAnsi" w:hAnsiTheme="minorHAnsi"/>
          <w:spacing w:val="-2"/>
          <w:sz w:val="24"/>
          <w:szCs w:val="24"/>
        </w:rPr>
        <w:t xml:space="preserve"> </w:t>
      </w:r>
      <w:r w:rsidR="00C66329" w:rsidRPr="00E663CD">
        <w:rPr>
          <w:rFonts w:asciiTheme="minorHAnsi" w:hAnsiTheme="minorHAnsi"/>
          <w:sz w:val="24"/>
          <w:szCs w:val="24"/>
        </w:rPr>
        <w:t>11.11,</w:t>
      </w:r>
      <w:r w:rsidR="00C66329" w:rsidRPr="00E663CD">
        <w:rPr>
          <w:rFonts w:asciiTheme="minorHAnsi" w:hAnsiTheme="minorHAnsi"/>
          <w:spacing w:val="-1"/>
          <w:sz w:val="24"/>
          <w:szCs w:val="24"/>
        </w:rPr>
        <w:t xml:space="preserve"> </w:t>
      </w:r>
      <w:r w:rsidR="00C66329" w:rsidRPr="00E663CD">
        <w:rPr>
          <w:rFonts w:asciiTheme="minorHAnsi" w:hAnsiTheme="minorHAnsi"/>
          <w:sz w:val="24"/>
          <w:szCs w:val="24"/>
        </w:rPr>
        <w:t>deste</w:t>
      </w:r>
      <w:r w:rsidR="00C66329" w:rsidRPr="00E663CD">
        <w:rPr>
          <w:rFonts w:asciiTheme="minorHAnsi" w:hAnsiTheme="minorHAnsi"/>
          <w:spacing w:val="-3"/>
          <w:sz w:val="24"/>
          <w:szCs w:val="24"/>
        </w:rPr>
        <w:t xml:space="preserve"> </w:t>
      </w:r>
      <w:r w:rsidR="00C66329" w:rsidRPr="00E663CD">
        <w:rPr>
          <w:rFonts w:asciiTheme="minorHAnsi" w:hAnsiTheme="minorHAnsi"/>
          <w:sz w:val="24"/>
          <w:szCs w:val="24"/>
        </w:rPr>
        <w:t>Edital;</w:t>
      </w:r>
    </w:p>
    <w:p w:rsidR="005135CF" w:rsidRPr="00E663CD" w:rsidRDefault="005135CF" w:rsidP="00366686">
      <w:pPr>
        <w:pStyle w:val="Corpodetexto"/>
        <w:rPr>
          <w:rFonts w:asciiTheme="minorHAnsi" w:hAnsiTheme="minorHAnsi"/>
          <w:sz w:val="24"/>
          <w:szCs w:val="24"/>
        </w:rPr>
      </w:pPr>
    </w:p>
    <w:p w:rsidR="005135CF" w:rsidRPr="00E663CD" w:rsidRDefault="00C66329" w:rsidP="00366686">
      <w:pPr>
        <w:rPr>
          <w:rFonts w:asciiTheme="minorHAnsi" w:hAnsiTheme="minorHAnsi"/>
          <w:sz w:val="24"/>
          <w:szCs w:val="24"/>
        </w:rPr>
      </w:pPr>
      <w:r w:rsidRPr="00E663CD">
        <w:rPr>
          <w:rFonts w:asciiTheme="minorHAnsi" w:hAnsiTheme="minorHAnsi"/>
          <w:sz w:val="24"/>
          <w:szCs w:val="24"/>
        </w:rPr>
        <w:t>13.2-</w:t>
      </w:r>
      <w:r w:rsidRPr="00E663CD">
        <w:rPr>
          <w:rFonts w:asciiTheme="minorHAnsi" w:hAnsiTheme="minorHAnsi"/>
          <w:sz w:val="24"/>
          <w:szCs w:val="24"/>
        </w:rPr>
        <w:tab/>
        <w:t xml:space="preserve">Na </w:t>
      </w:r>
      <w:r w:rsidRPr="00E663CD">
        <w:rPr>
          <w:rFonts w:asciiTheme="minorHAnsi" w:hAnsiTheme="minorHAnsi"/>
          <w:b/>
          <w:sz w:val="24"/>
          <w:szCs w:val="24"/>
        </w:rPr>
        <w:t>proposta escrita</w:t>
      </w:r>
      <w:r w:rsidR="00A92995" w:rsidRPr="00E663CD">
        <w:rPr>
          <w:rFonts w:asciiTheme="minorHAnsi" w:hAnsiTheme="minorHAnsi"/>
          <w:sz w:val="24"/>
          <w:szCs w:val="24"/>
        </w:rPr>
        <w:t xml:space="preserve"> </w:t>
      </w:r>
      <w:proofErr w:type="gramStart"/>
      <w:r w:rsidR="00A92995" w:rsidRPr="00E663CD">
        <w:rPr>
          <w:rFonts w:asciiTheme="minorHAnsi" w:hAnsiTheme="minorHAnsi"/>
          <w:sz w:val="24"/>
          <w:szCs w:val="24"/>
        </w:rPr>
        <w:t>deverá</w:t>
      </w:r>
      <w:r w:rsidRPr="00E663CD">
        <w:rPr>
          <w:rFonts w:asciiTheme="minorHAnsi" w:hAnsiTheme="minorHAnsi"/>
          <w:spacing w:val="-3"/>
          <w:sz w:val="24"/>
          <w:szCs w:val="24"/>
        </w:rPr>
        <w:t xml:space="preserve"> </w:t>
      </w:r>
      <w:r w:rsidRPr="00E663CD">
        <w:rPr>
          <w:rFonts w:asciiTheme="minorHAnsi" w:hAnsiTheme="minorHAnsi"/>
          <w:sz w:val="24"/>
          <w:szCs w:val="24"/>
        </w:rPr>
        <w:t>conter</w:t>
      </w:r>
      <w:proofErr w:type="gramEnd"/>
      <w:r w:rsidRPr="00E663CD">
        <w:rPr>
          <w:rFonts w:asciiTheme="minorHAnsi" w:hAnsiTheme="minorHAnsi"/>
          <w:sz w:val="24"/>
          <w:szCs w:val="24"/>
        </w:rPr>
        <w:t>:</w:t>
      </w:r>
    </w:p>
    <w:p w:rsidR="005135CF" w:rsidRPr="00E663CD" w:rsidRDefault="005135CF" w:rsidP="00366686">
      <w:pPr>
        <w:pStyle w:val="Corpodetexto"/>
        <w:spacing w:before="5" w:after="1"/>
        <w:rPr>
          <w:rFonts w:asciiTheme="minorHAnsi" w:hAnsiTheme="minorHAnsi"/>
          <w:sz w:val="24"/>
          <w:szCs w:val="24"/>
        </w:rPr>
      </w:pPr>
    </w:p>
    <w:tbl>
      <w:tblPr>
        <w:tblStyle w:val="TableNormal"/>
        <w:tblW w:w="0" w:type="auto"/>
        <w:tblInd w:w="142" w:type="dxa"/>
        <w:tblLayout w:type="fixed"/>
        <w:tblLook w:val="01E0" w:firstRow="1" w:lastRow="1" w:firstColumn="1" w:lastColumn="1" w:noHBand="0" w:noVBand="0"/>
      </w:tblPr>
      <w:tblGrid>
        <w:gridCol w:w="480"/>
        <w:gridCol w:w="7598"/>
      </w:tblGrid>
      <w:tr w:rsidR="00E663CD" w:rsidRPr="00E663CD" w:rsidTr="00A82AAC">
        <w:trPr>
          <w:trHeight w:val="192"/>
        </w:trPr>
        <w:tc>
          <w:tcPr>
            <w:tcW w:w="480" w:type="dxa"/>
          </w:tcPr>
          <w:p w:rsidR="005135CF" w:rsidRPr="00E663CD" w:rsidRDefault="00C66329" w:rsidP="00366686">
            <w:pPr>
              <w:pStyle w:val="TableParagraph"/>
              <w:spacing w:line="172" w:lineRule="exact"/>
              <w:ind w:right="128"/>
              <w:jc w:val="right"/>
              <w:rPr>
                <w:rFonts w:asciiTheme="minorHAnsi" w:hAnsiTheme="minorHAnsi"/>
                <w:sz w:val="24"/>
                <w:szCs w:val="24"/>
              </w:rPr>
            </w:pPr>
            <w:proofErr w:type="gramStart"/>
            <w:r w:rsidRPr="00E663CD">
              <w:rPr>
                <w:rFonts w:asciiTheme="minorHAnsi" w:hAnsiTheme="minorHAnsi"/>
                <w:sz w:val="24"/>
                <w:szCs w:val="24"/>
              </w:rPr>
              <w:t>a</w:t>
            </w:r>
            <w:proofErr w:type="gramEnd"/>
            <w:r w:rsidRPr="00E663CD">
              <w:rPr>
                <w:rFonts w:asciiTheme="minorHAnsi" w:hAnsiTheme="minorHAnsi"/>
                <w:sz w:val="24"/>
                <w:szCs w:val="24"/>
              </w:rPr>
              <w:t>)</w:t>
            </w:r>
          </w:p>
        </w:tc>
        <w:tc>
          <w:tcPr>
            <w:tcW w:w="7598" w:type="dxa"/>
          </w:tcPr>
          <w:p w:rsidR="005135CF" w:rsidRPr="00E663CD" w:rsidRDefault="00C66329" w:rsidP="00366686">
            <w:pPr>
              <w:pStyle w:val="TableParagraph"/>
              <w:spacing w:line="172" w:lineRule="exact"/>
              <w:rPr>
                <w:rFonts w:asciiTheme="minorHAnsi" w:hAnsiTheme="minorHAnsi"/>
                <w:sz w:val="24"/>
                <w:szCs w:val="24"/>
              </w:rPr>
            </w:pPr>
            <w:r w:rsidRPr="00E663CD">
              <w:rPr>
                <w:rFonts w:asciiTheme="minorHAnsi" w:hAnsiTheme="minorHAnsi"/>
                <w:sz w:val="24"/>
                <w:szCs w:val="24"/>
              </w:rPr>
              <w:t xml:space="preserve">Os </w:t>
            </w:r>
            <w:r w:rsidRPr="00E663CD">
              <w:rPr>
                <w:rFonts w:asciiTheme="minorHAnsi" w:hAnsiTheme="minorHAnsi"/>
                <w:b/>
                <w:sz w:val="24"/>
                <w:szCs w:val="24"/>
              </w:rPr>
              <w:t xml:space="preserve">valores dos impostos </w:t>
            </w:r>
            <w:r w:rsidRPr="00E663CD">
              <w:rPr>
                <w:rFonts w:asciiTheme="minorHAnsi" w:hAnsiTheme="minorHAnsi"/>
                <w:sz w:val="24"/>
                <w:szCs w:val="24"/>
              </w:rPr>
              <w:t>já deverão estar computados no valor do produto;</w:t>
            </w:r>
          </w:p>
        </w:tc>
      </w:tr>
      <w:tr w:rsidR="00E663CD" w:rsidRPr="00E663CD" w:rsidTr="00A82AAC">
        <w:trPr>
          <w:trHeight w:val="391"/>
        </w:trPr>
        <w:tc>
          <w:tcPr>
            <w:tcW w:w="480" w:type="dxa"/>
          </w:tcPr>
          <w:p w:rsidR="005135CF" w:rsidRPr="00E663CD" w:rsidRDefault="00C66329" w:rsidP="00366686">
            <w:pPr>
              <w:pStyle w:val="TableParagraph"/>
              <w:spacing w:line="192" w:lineRule="exact"/>
              <w:ind w:right="128"/>
              <w:jc w:val="right"/>
              <w:rPr>
                <w:rFonts w:asciiTheme="minorHAnsi" w:hAnsiTheme="minorHAnsi"/>
                <w:sz w:val="24"/>
                <w:szCs w:val="24"/>
              </w:rPr>
            </w:pPr>
            <w:proofErr w:type="gramStart"/>
            <w:r w:rsidRPr="00E663CD">
              <w:rPr>
                <w:rFonts w:asciiTheme="minorHAnsi" w:hAnsiTheme="minorHAnsi"/>
                <w:sz w:val="24"/>
                <w:szCs w:val="24"/>
              </w:rPr>
              <w:t>b)</w:t>
            </w:r>
            <w:proofErr w:type="gramEnd"/>
          </w:p>
        </w:tc>
        <w:tc>
          <w:tcPr>
            <w:tcW w:w="7598" w:type="dxa"/>
          </w:tcPr>
          <w:p w:rsidR="005135CF" w:rsidRPr="00E663CD" w:rsidRDefault="00C66329" w:rsidP="00366686">
            <w:pPr>
              <w:pStyle w:val="TableParagraph"/>
              <w:spacing w:line="192" w:lineRule="exact"/>
              <w:rPr>
                <w:rFonts w:asciiTheme="minorHAnsi" w:hAnsiTheme="minorHAnsi"/>
                <w:sz w:val="24"/>
                <w:szCs w:val="24"/>
              </w:rPr>
            </w:pPr>
            <w:r w:rsidRPr="00E663CD">
              <w:rPr>
                <w:rFonts w:asciiTheme="minorHAnsi" w:hAnsiTheme="minorHAnsi"/>
                <w:sz w:val="24"/>
                <w:szCs w:val="24"/>
              </w:rPr>
              <w:t xml:space="preserve">O </w:t>
            </w:r>
            <w:r w:rsidRPr="00E663CD">
              <w:rPr>
                <w:rFonts w:asciiTheme="minorHAnsi" w:hAnsiTheme="minorHAnsi"/>
                <w:b/>
                <w:sz w:val="24"/>
                <w:szCs w:val="24"/>
              </w:rPr>
              <w:t xml:space="preserve">prazo de validade </w:t>
            </w:r>
            <w:r w:rsidRPr="00E663CD">
              <w:rPr>
                <w:rFonts w:asciiTheme="minorHAnsi" w:hAnsiTheme="minorHAnsi"/>
                <w:sz w:val="24"/>
                <w:szCs w:val="24"/>
              </w:rPr>
              <w:t xml:space="preserve">que não poderá ser inferior a </w:t>
            </w:r>
            <w:r w:rsidRPr="00E663CD">
              <w:rPr>
                <w:rFonts w:asciiTheme="minorHAnsi" w:hAnsiTheme="minorHAnsi"/>
                <w:b/>
                <w:sz w:val="24"/>
                <w:szCs w:val="24"/>
              </w:rPr>
              <w:t>60 (sessenta) dias</w:t>
            </w:r>
            <w:r w:rsidRPr="00E663CD">
              <w:rPr>
                <w:rFonts w:asciiTheme="minorHAnsi" w:hAnsiTheme="minorHAnsi"/>
                <w:sz w:val="24"/>
                <w:szCs w:val="24"/>
              </w:rPr>
              <w:t xml:space="preserve">, contados da </w:t>
            </w:r>
            <w:proofErr w:type="gramStart"/>
            <w:r w:rsidRPr="00E663CD">
              <w:rPr>
                <w:rFonts w:asciiTheme="minorHAnsi" w:hAnsiTheme="minorHAnsi"/>
                <w:sz w:val="24"/>
                <w:szCs w:val="24"/>
              </w:rPr>
              <w:t>abertura</w:t>
            </w:r>
            <w:proofErr w:type="gramEnd"/>
          </w:p>
          <w:p w:rsidR="005135CF" w:rsidRPr="00E663CD" w:rsidRDefault="00C66329" w:rsidP="00366686">
            <w:pPr>
              <w:pStyle w:val="TableParagraph"/>
              <w:spacing w:before="1" w:line="178" w:lineRule="exact"/>
              <w:rPr>
                <w:rFonts w:asciiTheme="minorHAnsi" w:hAnsiTheme="minorHAnsi"/>
                <w:sz w:val="24"/>
                <w:szCs w:val="24"/>
              </w:rPr>
            </w:pPr>
            <w:proofErr w:type="gramStart"/>
            <w:r w:rsidRPr="00E663CD">
              <w:rPr>
                <w:rFonts w:asciiTheme="minorHAnsi" w:hAnsiTheme="minorHAnsi"/>
                <w:sz w:val="24"/>
                <w:szCs w:val="24"/>
              </w:rPr>
              <w:t>das</w:t>
            </w:r>
            <w:proofErr w:type="gramEnd"/>
            <w:r w:rsidRPr="00E663CD">
              <w:rPr>
                <w:rFonts w:asciiTheme="minorHAnsi" w:hAnsiTheme="minorHAnsi"/>
                <w:sz w:val="24"/>
                <w:szCs w:val="24"/>
              </w:rPr>
              <w:t xml:space="preserve"> propostas virtuais;</w:t>
            </w:r>
          </w:p>
        </w:tc>
      </w:tr>
      <w:tr w:rsidR="00E663CD" w:rsidRPr="00E663CD" w:rsidTr="00A82AAC">
        <w:trPr>
          <w:trHeight w:val="389"/>
        </w:trPr>
        <w:tc>
          <w:tcPr>
            <w:tcW w:w="480" w:type="dxa"/>
          </w:tcPr>
          <w:p w:rsidR="005135CF" w:rsidRPr="00E663CD" w:rsidRDefault="00C66329" w:rsidP="00366686">
            <w:pPr>
              <w:pStyle w:val="TableParagraph"/>
              <w:spacing w:line="192" w:lineRule="exact"/>
              <w:ind w:right="133"/>
              <w:jc w:val="right"/>
              <w:rPr>
                <w:rFonts w:asciiTheme="minorHAnsi" w:hAnsiTheme="minorHAnsi"/>
                <w:sz w:val="24"/>
                <w:szCs w:val="24"/>
              </w:rPr>
            </w:pPr>
            <w:proofErr w:type="gramStart"/>
            <w:r w:rsidRPr="00E663CD">
              <w:rPr>
                <w:rFonts w:asciiTheme="minorHAnsi" w:hAnsiTheme="minorHAnsi"/>
                <w:sz w:val="24"/>
                <w:szCs w:val="24"/>
              </w:rPr>
              <w:t>c)</w:t>
            </w:r>
            <w:proofErr w:type="gramEnd"/>
          </w:p>
        </w:tc>
        <w:tc>
          <w:tcPr>
            <w:tcW w:w="7598" w:type="dxa"/>
          </w:tcPr>
          <w:p w:rsidR="005135CF" w:rsidRPr="00E663CD" w:rsidRDefault="00C66329" w:rsidP="00A66249">
            <w:pPr>
              <w:pStyle w:val="TableParagraph"/>
              <w:spacing w:line="192" w:lineRule="exact"/>
              <w:rPr>
                <w:rFonts w:asciiTheme="minorHAnsi" w:hAnsiTheme="minorHAnsi"/>
                <w:b/>
                <w:sz w:val="24"/>
                <w:szCs w:val="24"/>
              </w:rPr>
            </w:pPr>
            <w:r w:rsidRPr="00E663CD">
              <w:rPr>
                <w:rFonts w:asciiTheme="minorHAnsi" w:hAnsiTheme="minorHAnsi"/>
                <w:b/>
                <w:sz w:val="24"/>
                <w:szCs w:val="24"/>
                <w:u w:val="single"/>
              </w:rPr>
              <w:t xml:space="preserve">Número do </w:t>
            </w:r>
            <w:r w:rsidR="00A66249" w:rsidRPr="00E663CD">
              <w:rPr>
                <w:rFonts w:asciiTheme="minorHAnsi" w:hAnsiTheme="minorHAnsi"/>
                <w:b/>
                <w:sz w:val="24"/>
                <w:szCs w:val="24"/>
                <w:u w:val="single"/>
              </w:rPr>
              <w:t>pregão</w:t>
            </w:r>
            <w:r w:rsidRPr="00E663CD">
              <w:rPr>
                <w:rFonts w:asciiTheme="minorHAnsi" w:hAnsiTheme="minorHAnsi"/>
                <w:b/>
                <w:sz w:val="24"/>
                <w:szCs w:val="24"/>
              </w:rPr>
              <w:t xml:space="preserve">, </w:t>
            </w:r>
            <w:r w:rsidRPr="00E663CD">
              <w:rPr>
                <w:rFonts w:asciiTheme="minorHAnsi" w:hAnsiTheme="minorHAnsi"/>
                <w:b/>
                <w:sz w:val="24"/>
                <w:szCs w:val="24"/>
                <w:u w:val="single"/>
              </w:rPr>
              <w:t>quantidade</w:t>
            </w:r>
            <w:r w:rsidRPr="00E663CD">
              <w:rPr>
                <w:rFonts w:asciiTheme="minorHAnsi" w:hAnsiTheme="minorHAnsi"/>
                <w:b/>
                <w:sz w:val="24"/>
                <w:szCs w:val="24"/>
              </w:rPr>
              <w:t xml:space="preserve">, </w:t>
            </w:r>
            <w:r w:rsidRPr="00E663CD">
              <w:rPr>
                <w:rFonts w:asciiTheme="minorHAnsi" w:hAnsiTheme="minorHAnsi"/>
                <w:b/>
                <w:sz w:val="24"/>
                <w:szCs w:val="24"/>
                <w:u w:val="single"/>
              </w:rPr>
              <w:t>unidade</w:t>
            </w:r>
            <w:r w:rsidRPr="00E663CD">
              <w:rPr>
                <w:rFonts w:asciiTheme="minorHAnsi" w:hAnsiTheme="minorHAnsi"/>
                <w:b/>
                <w:sz w:val="24"/>
                <w:szCs w:val="24"/>
              </w:rPr>
              <w:t xml:space="preserve">, </w:t>
            </w:r>
            <w:r w:rsidRPr="00E663CD">
              <w:rPr>
                <w:rFonts w:asciiTheme="minorHAnsi" w:hAnsiTheme="minorHAnsi"/>
                <w:b/>
                <w:sz w:val="24"/>
                <w:szCs w:val="24"/>
                <w:u w:val="single"/>
              </w:rPr>
              <w:t xml:space="preserve">especificação </w:t>
            </w:r>
            <w:proofErr w:type="gramStart"/>
            <w:r w:rsidRPr="00E663CD">
              <w:rPr>
                <w:rFonts w:asciiTheme="minorHAnsi" w:hAnsiTheme="minorHAnsi"/>
                <w:b/>
                <w:sz w:val="24"/>
                <w:szCs w:val="24"/>
              </w:rPr>
              <w:t xml:space="preserve">( </w:t>
            </w:r>
            <w:proofErr w:type="gramEnd"/>
            <w:r w:rsidRPr="00E663CD">
              <w:rPr>
                <w:rFonts w:asciiTheme="minorHAnsi" w:hAnsiTheme="minorHAnsi"/>
                <w:b/>
                <w:sz w:val="24"/>
                <w:szCs w:val="24"/>
              </w:rPr>
              <w:t>caso existam documentos  escritos</w:t>
            </w:r>
            <w:r w:rsidR="002A1199" w:rsidRPr="00E663CD">
              <w:rPr>
                <w:rFonts w:asciiTheme="minorHAnsi" w:hAnsiTheme="minorHAnsi"/>
                <w:b/>
                <w:sz w:val="24"/>
                <w:szCs w:val="24"/>
              </w:rPr>
              <w:t xml:space="preserve"> </w:t>
            </w:r>
            <w:r w:rsidRPr="00E663CD">
              <w:rPr>
                <w:rFonts w:asciiTheme="minorHAnsi" w:hAnsiTheme="minorHAnsi"/>
                <w:b/>
                <w:sz w:val="24"/>
                <w:szCs w:val="24"/>
              </w:rPr>
              <w:t>em</w:t>
            </w:r>
            <w:r w:rsidRPr="00E663CD">
              <w:rPr>
                <w:rFonts w:asciiTheme="minorHAnsi" w:hAnsiTheme="minorHAnsi"/>
                <w:b/>
                <w:spacing w:val="25"/>
                <w:sz w:val="24"/>
                <w:szCs w:val="24"/>
              </w:rPr>
              <w:t xml:space="preserve"> </w:t>
            </w:r>
            <w:r w:rsidRPr="00E663CD">
              <w:rPr>
                <w:rFonts w:asciiTheme="minorHAnsi" w:hAnsiTheme="minorHAnsi"/>
                <w:b/>
                <w:sz w:val="24"/>
                <w:szCs w:val="24"/>
              </w:rPr>
              <w:t>língua</w:t>
            </w:r>
            <w:r w:rsidRPr="00E663CD">
              <w:rPr>
                <w:rFonts w:asciiTheme="minorHAnsi" w:hAnsiTheme="minorHAnsi"/>
                <w:b/>
                <w:spacing w:val="26"/>
                <w:sz w:val="24"/>
                <w:szCs w:val="24"/>
              </w:rPr>
              <w:t xml:space="preserve"> </w:t>
            </w:r>
            <w:r w:rsidRPr="00E663CD">
              <w:rPr>
                <w:rFonts w:asciiTheme="minorHAnsi" w:hAnsiTheme="minorHAnsi"/>
                <w:b/>
                <w:sz w:val="24"/>
                <w:szCs w:val="24"/>
              </w:rPr>
              <w:t>estrangeira,</w:t>
            </w:r>
            <w:r w:rsidRPr="00E663CD">
              <w:rPr>
                <w:rFonts w:asciiTheme="minorHAnsi" w:hAnsiTheme="minorHAnsi"/>
                <w:b/>
                <w:spacing w:val="27"/>
                <w:sz w:val="24"/>
                <w:szCs w:val="24"/>
              </w:rPr>
              <w:t xml:space="preserve"> </w:t>
            </w:r>
            <w:r w:rsidRPr="00E663CD">
              <w:rPr>
                <w:rFonts w:asciiTheme="minorHAnsi" w:hAnsiTheme="minorHAnsi"/>
                <w:b/>
                <w:sz w:val="24"/>
                <w:szCs w:val="24"/>
              </w:rPr>
              <w:t>os</w:t>
            </w:r>
            <w:r w:rsidRPr="00E663CD">
              <w:rPr>
                <w:rFonts w:asciiTheme="minorHAnsi" w:hAnsiTheme="minorHAnsi"/>
                <w:b/>
                <w:spacing w:val="25"/>
                <w:sz w:val="24"/>
                <w:szCs w:val="24"/>
              </w:rPr>
              <w:t xml:space="preserve"> </w:t>
            </w:r>
            <w:r w:rsidRPr="00E663CD">
              <w:rPr>
                <w:rFonts w:asciiTheme="minorHAnsi" w:hAnsiTheme="minorHAnsi"/>
                <w:b/>
                <w:sz w:val="24"/>
                <w:szCs w:val="24"/>
              </w:rPr>
              <w:t>mesmos</w:t>
            </w:r>
            <w:r w:rsidRPr="00E663CD">
              <w:rPr>
                <w:rFonts w:asciiTheme="minorHAnsi" w:hAnsiTheme="minorHAnsi"/>
                <w:b/>
                <w:spacing w:val="28"/>
                <w:sz w:val="24"/>
                <w:szCs w:val="24"/>
              </w:rPr>
              <w:t xml:space="preserve"> </w:t>
            </w:r>
            <w:r w:rsidRPr="00E663CD">
              <w:rPr>
                <w:rFonts w:asciiTheme="minorHAnsi" w:hAnsiTheme="minorHAnsi"/>
                <w:b/>
                <w:sz w:val="24"/>
                <w:szCs w:val="24"/>
              </w:rPr>
              <w:t>deverão</w:t>
            </w:r>
            <w:r w:rsidRPr="00E663CD">
              <w:rPr>
                <w:rFonts w:asciiTheme="minorHAnsi" w:hAnsiTheme="minorHAnsi"/>
                <w:b/>
                <w:spacing w:val="25"/>
                <w:sz w:val="24"/>
                <w:szCs w:val="24"/>
              </w:rPr>
              <w:t xml:space="preserve"> </w:t>
            </w:r>
            <w:r w:rsidRPr="00E663CD">
              <w:rPr>
                <w:rFonts w:asciiTheme="minorHAnsi" w:hAnsiTheme="minorHAnsi"/>
                <w:b/>
                <w:sz w:val="24"/>
                <w:szCs w:val="24"/>
              </w:rPr>
              <w:t>ser</w:t>
            </w:r>
            <w:r w:rsidRPr="00E663CD">
              <w:rPr>
                <w:rFonts w:asciiTheme="minorHAnsi" w:hAnsiTheme="minorHAnsi"/>
                <w:b/>
                <w:spacing w:val="26"/>
                <w:sz w:val="24"/>
                <w:szCs w:val="24"/>
              </w:rPr>
              <w:t xml:space="preserve"> </w:t>
            </w:r>
            <w:r w:rsidRPr="00E663CD">
              <w:rPr>
                <w:rFonts w:asciiTheme="minorHAnsi" w:hAnsiTheme="minorHAnsi"/>
                <w:b/>
                <w:sz w:val="24"/>
                <w:szCs w:val="24"/>
              </w:rPr>
              <w:t>apresentados</w:t>
            </w:r>
            <w:r w:rsidRPr="00E663CD">
              <w:rPr>
                <w:rFonts w:asciiTheme="minorHAnsi" w:hAnsiTheme="minorHAnsi"/>
                <w:b/>
                <w:spacing w:val="26"/>
                <w:sz w:val="24"/>
                <w:szCs w:val="24"/>
              </w:rPr>
              <w:t xml:space="preserve"> </w:t>
            </w:r>
            <w:r w:rsidRPr="00E663CD">
              <w:rPr>
                <w:rFonts w:asciiTheme="minorHAnsi" w:hAnsiTheme="minorHAnsi"/>
                <w:b/>
                <w:sz w:val="24"/>
                <w:szCs w:val="24"/>
              </w:rPr>
              <w:t>traduzidos</w:t>
            </w:r>
            <w:r w:rsidRPr="00E663CD">
              <w:rPr>
                <w:rFonts w:asciiTheme="minorHAnsi" w:hAnsiTheme="minorHAnsi"/>
                <w:b/>
                <w:spacing w:val="25"/>
                <w:sz w:val="24"/>
                <w:szCs w:val="24"/>
              </w:rPr>
              <w:t xml:space="preserve"> </w:t>
            </w:r>
            <w:r w:rsidRPr="00E663CD">
              <w:rPr>
                <w:rFonts w:asciiTheme="minorHAnsi" w:hAnsiTheme="minorHAnsi"/>
                <w:b/>
                <w:sz w:val="24"/>
                <w:szCs w:val="24"/>
              </w:rPr>
              <w:t>para</w:t>
            </w:r>
            <w:r w:rsidRPr="00E663CD">
              <w:rPr>
                <w:rFonts w:asciiTheme="minorHAnsi" w:hAnsiTheme="minorHAnsi"/>
                <w:b/>
                <w:spacing w:val="26"/>
                <w:sz w:val="24"/>
                <w:szCs w:val="24"/>
              </w:rPr>
              <w:t xml:space="preserve"> </w:t>
            </w:r>
            <w:r w:rsidRPr="00E663CD">
              <w:rPr>
                <w:rFonts w:asciiTheme="minorHAnsi" w:hAnsiTheme="minorHAnsi"/>
                <w:b/>
                <w:sz w:val="24"/>
                <w:szCs w:val="24"/>
              </w:rPr>
              <w:t>a</w:t>
            </w:r>
            <w:r w:rsidRPr="00E663CD">
              <w:rPr>
                <w:rFonts w:asciiTheme="minorHAnsi" w:hAnsiTheme="minorHAnsi"/>
                <w:b/>
                <w:spacing w:val="25"/>
                <w:sz w:val="24"/>
                <w:szCs w:val="24"/>
              </w:rPr>
              <w:t xml:space="preserve"> </w:t>
            </w:r>
            <w:r w:rsidRPr="00E663CD">
              <w:rPr>
                <w:rFonts w:asciiTheme="minorHAnsi" w:hAnsiTheme="minorHAnsi"/>
                <w:b/>
                <w:sz w:val="24"/>
                <w:szCs w:val="24"/>
              </w:rPr>
              <w:t>língua</w:t>
            </w:r>
          </w:p>
        </w:tc>
      </w:tr>
      <w:tr w:rsidR="00E663CD" w:rsidRPr="00E663CD" w:rsidTr="00A82AAC">
        <w:trPr>
          <w:trHeight w:val="583"/>
        </w:trPr>
        <w:tc>
          <w:tcPr>
            <w:tcW w:w="480" w:type="dxa"/>
          </w:tcPr>
          <w:p w:rsidR="005135CF" w:rsidRPr="00E663CD" w:rsidRDefault="005135CF" w:rsidP="00366686">
            <w:pPr>
              <w:pStyle w:val="TableParagraph"/>
              <w:rPr>
                <w:rFonts w:asciiTheme="minorHAnsi" w:hAnsiTheme="minorHAnsi"/>
                <w:sz w:val="24"/>
                <w:szCs w:val="24"/>
              </w:rPr>
            </w:pPr>
          </w:p>
        </w:tc>
        <w:tc>
          <w:tcPr>
            <w:tcW w:w="7598" w:type="dxa"/>
          </w:tcPr>
          <w:p w:rsidR="005135CF" w:rsidRPr="00E663CD" w:rsidRDefault="00C66329" w:rsidP="00366686">
            <w:pPr>
              <w:pStyle w:val="TableParagraph"/>
              <w:spacing w:line="237" w:lineRule="auto"/>
              <w:ind w:right="182"/>
              <w:rPr>
                <w:rFonts w:asciiTheme="minorHAnsi" w:hAnsiTheme="minorHAnsi"/>
                <w:sz w:val="24"/>
                <w:szCs w:val="24"/>
              </w:rPr>
            </w:pPr>
            <w:proofErr w:type="gramStart"/>
            <w:r w:rsidRPr="00E663CD">
              <w:rPr>
                <w:rFonts w:asciiTheme="minorHAnsi" w:hAnsiTheme="minorHAnsi"/>
                <w:b/>
                <w:sz w:val="24"/>
                <w:szCs w:val="24"/>
              </w:rPr>
              <w:t>portuguesa</w:t>
            </w:r>
            <w:proofErr w:type="gramEnd"/>
            <w:r w:rsidRPr="00E663CD">
              <w:rPr>
                <w:rFonts w:asciiTheme="minorHAnsi" w:hAnsiTheme="minorHAnsi"/>
                <w:b/>
                <w:sz w:val="24"/>
                <w:szCs w:val="24"/>
              </w:rPr>
              <w:t xml:space="preserve">, através de tradutor juramentado), </w:t>
            </w:r>
            <w:r w:rsidRPr="00E663CD">
              <w:rPr>
                <w:rFonts w:asciiTheme="minorHAnsi" w:hAnsiTheme="minorHAnsi"/>
                <w:b/>
                <w:sz w:val="24"/>
                <w:szCs w:val="24"/>
                <w:u w:val="single"/>
              </w:rPr>
              <w:t>fabricante</w:t>
            </w:r>
            <w:r w:rsidRPr="00E663CD">
              <w:rPr>
                <w:rFonts w:asciiTheme="minorHAnsi" w:hAnsiTheme="minorHAnsi"/>
                <w:b/>
                <w:sz w:val="24"/>
                <w:szCs w:val="24"/>
              </w:rPr>
              <w:t xml:space="preserve"> </w:t>
            </w:r>
            <w:r w:rsidRPr="00E663CD">
              <w:rPr>
                <w:rFonts w:asciiTheme="minorHAnsi" w:hAnsiTheme="minorHAnsi"/>
                <w:sz w:val="24"/>
                <w:szCs w:val="24"/>
              </w:rPr>
              <w:t xml:space="preserve">e/ou </w:t>
            </w:r>
            <w:r w:rsidRPr="00E663CD">
              <w:rPr>
                <w:rFonts w:asciiTheme="minorHAnsi" w:hAnsiTheme="minorHAnsi"/>
                <w:b/>
                <w:sz w:val="24"/>
                <w:szCs w:val="24"/>
                <w:u w:val="single"/>
              </w:rPr>
              <w:t>marca</w:t>
            </w:r>
            <w:r w:rsidRPr="00E663CD">
              <w:rPr>
                <w:rFonts w:asciiTheme="minorHAnsi" w:hAnsiTheme="minorHAnsi"/>
                <w:b/>
                <w:sz w:val="24"/>
                <w:szCs w:val="24"/>
              </w:rPr>
              <w:t xml:space="preserve"> </w:t>
            </w:r>
            <w:r w:rsidRPr="00E663CD">
              <w:rPr>
                <w:rFonts w:asciiTheme="minorHAnsi" w:hAnsiTheme="minorHAnsi"/>
                <w:sz w:val="24"/>
                <w:szCs w:val="24"/>
              </w:rPr>
              <w:t xml:space="preserve">e </w:t>
            </w:r>
            <w:r w:rsidRPr="00E663CD">
              <w:rPr>
                <w:rFonts w:asciiTheme="minorHAnsi" w:hAnsiTheme="minorHAnsi"/>
                <w:b/>
                <w:sz w:val="24"/>
                <w:szCs w:val="24"/>
                <w:u w:val="single"/>
              </w:rPr>
              <w:t>preço unitário</w:t>
            </w:r>
            <w:r w:rsidRPr="00E663CD">
              <w:rPr>
                <w:rFonts w:asciiTheme="minorHAnsi" w:hAnsiTheme="minorHAnsi"/>
                <w:b/>
                <w:sz w:val="24"/>
                <w:szCs w:val="24"/>
              </w:rPr>
              <w:t xml:space="preserve"> </w:t>
            </w:r>
            <w:r w:rsidRPr="00E663CD">
              <w:rPr>
                <w:rFonts w:asciiTheme="minorHAnsi" w:hAnsiTheme="minorHAnsi"/>
                <w:b/>
                <w:sz w:val="24"/>
                <w:szCs w:val="24"/>
                <w:u w:val="single"/>
              </w:rPr>
              <w:t>e tota</w:t>
            </w:r>
            <w:r w:rsidRPr="00E663CD">
              <w:rPr>
                <w:rFonts w:asciiTheme="minorHAnsi" w:hAnsiTheme="minorHAnsi"/>
                <w:sz w:val="24"/>
                <w:szCs w:val="24"/>
              </w:rPr>
              <w:t>l de cada produto oferecido, com informações técnicas que possibilitem a sua completa</w:t>
            </w:r>
          </w:p>
          <w:p w:rsidR="005135CF" w:rsidRPr="00E663CD" w:rsidRDefault="00C66329" w:rsidP="00366686">
            <w:pPr>
              <w:pStyle w:val="TableParagraph"/>
              <w:spacing w:line="178" w:lineRule="exact"/>
              <w:rPr>
                <w:rFonts w:asciiTheme="minorHAnsi" w:hAnsiTheme="minorHAnsi"/>
                <w:sz w:val="24"/>
                <w:szCs w:val="24"/>
              </w:rPr>
            </w:pPr>
            <w:proofErr w:type="gramStart"/>
            <w:r w:rsidRPr="00E663CD">
              <w:rPr>
                <w:rFonts w:asciiTheme="minorHAnsi" w:hAnsiTheme="minorHAnsi"/>
                <w:sz w:val="24"/>
                <w:szCs w:val="24"/>
              </w:rPr>
              <w:t>avaliação</w:t>
            </w:r>
            <w:proofErr w:type="gramEnd"/>
            <w:r w:rsidRPr="00E663CD">
              <w:rPr>
                <w:rFonts w:asciiTheme="minorHAnsi" w:hAnsiTheme="minorHAnsi"/>
                <w:sz w:val="24"/>
                <w:szCs w:val="24"/>
              </w:rPr>
              <w:t xml:space="preserve">, totalmente conforme descrito no </w:t>
            </w:r>
            <w:r w:rsidRPr="00E663CD">
              <w:rPr>
                <w:rFonts w:asciiTheme="minorHAnsi" w:hAnsiTheme="minorHAnsi"/>
                <w:b/>
                <w:sz w:val="24"/>
                <w:szCs w:val="24"/>
              </w:rPr>
              <w:t>Anexo 01 e Anexo 03</w:t>
            </w:r>
            <w:r w:rsidRPr="00E663CD">
              <w:rPr>
                <w:rFonts w:asciiTheme="minorHAnsi" w:hAnsiTheme="minorHAnsi"/>
                <w:sz w:val="24"/>
                <w:szCs w:val="24"/>
              </w:rPr>
              <w:t>, deste Edital e;</w:t>
            </w:r>
          </w:p>
        </w:tc>
      </w:tr>
      <w:tr w:rsidR="005135CF" w:rsidRPr="00E663CD" w:rsidTr="00A82AAC">
        <w:trPr>
          <w:trHeight w:val="192"/>
        </w:trPr>
        <w:tc>
          <w:tcPr>
            <w:tcW w:w="480" w:type="dxa"/>
          </w:tcPr>
          <w:p w:rsidR="005135CF" w:rsidRPr="00E663CD" w:rsidRDefault="00C66329" w:rsidP="00366686">
            <w:pPr>
              <w:pStyle w:val="TableParagraph"/>
              <w:spacing w:line="172" w:lineRule="exact"/>
              <w:rPr>
                <w:rFonts w:asciiTheme="minorHAnsi" w:hAnsiTheme="minorHAnsi"/>
                <w:sz w:val="24"/>
                <w:szCs w:val="24"/>
              </w:rPr>
            </w:pPr>
            <w:proofErr w:type="gramStart"/>
            <w:r w:rsidRPr="00E663CD">
              <w:rPr>
                <w:rFonts w:asciiTheme="minorHAnsi" w:hAnsiTheme="minorHAnsi"/>
                <w:sz w:val="24"/>
                <w:szCs w:val="24"/>
              </w:rPr>
              <w:t>d)</w:t>
            </w:r>
            <w:proofErr w:type="gramEnd"/>
          </w:p>
        </w:tc>
        <w:tc>
          <w:tcPr>
            <w:tcW w:w="7598" w:type="dxa"/>
          </w:tcPr>
          <w:p w:rsidR="005135CF" w:rsidRPr="00E663CD" w:rsidRDefault="00C66329" w:rsidP="00366686">
            <w:pPr>
              <w:pStyle w:val="TableParagraph"/>
              <w:spacing w:line="172" w:lineRule="exact"/>
              <w:rPr>
                <w:rFonts w:asciiTheme="minorHAnsi" w:hAnsiTheme="minorHAnsi"/>
                <w:sz w:val="24"/>
                <w:szCs w:val="24"/>
              </w:rPr>
            </w:pPr>
            <w:r w:rsidRPr="00E663CD">
              <w:rPr>
                <w:rFonts w:asciiTheme="minorHAnsi" w:hAnsiTheme="minorHAnsi"/>
                <w:b/>
                <w:sz w:val="24"/>
                <w:szCs w:val="24"/>
              </w:rPr>
              <w:t xml:space="preserve">Data e assinatura do Representante Legal </w:t>
            </w:r>
            <w:r w:rsidRPr="00E663CD">
              <w:rPr>
                <w:rFonts w:asciiTheme="minorHAnsi" w:hAnsiTheme="minorHAnsi"/>
                <w:sz w:val="24"/>
                <w:szCs w:val="24"/>
              </w:rPr>
              <w:t>da proponente.</w:t>
            </w:r>
          </w:p>
        </w:tc>
      </w:tr>
    </w:tbl>
    <w:p w:rsidR="005135CF" w:rsidRPr="00E663CD" w:rsidRDefault="005135CF" w:rsidP="00366686">
      <w:pPr>
        <w:pStyle w:val="Corpodetexto"/>
        <w:spacing w:before="9"/>
        <w:rPr>
          <w:rFonts w:asciiTheme="minorHAnsi" w:hAnsiTheme="minorHAnsi"/>
          <w:sz w:val="24"/>
          <w:szCs w:val="24"/>
        </w:rPr>
      </w:pPr>
    </w:p>
    <w:p w:rsidR="002A1199" w:rsidRPr="00E663CD" w:rsidRDefault="00C66329" w:rsidP="00366686">
      <w:pPr>
        <w:pStyle w:val="Corpodetexto"/>
        <w:rPr>
          <w:rFonts w:asciiTheme="minorHAnsi" w:hAnsiTheme="minorHAnsi"/>
          <w:b/>
          <w:sz w:val="24"/>
          <w:szCs w:val="24"/>
        </w:rPr>
      </w:pPr>
      <w:r w:rsidRPr="00E663CD">
        <w:rPr>
          <w:rFonts w:asciiTheme="minorHAnsi" w:hAnsiTheme="minorHAnsi"/>
          <w:sz w:val="24"/>
          <w:szCs w:val="24"/>
        </w:rPr>
        <w:t>13.3-</w:t>
      </w:r>
      <w:r w:rsidRPr="00E663CD">
        <w:rPr>
          <w:rFonts w:asciiTheme="minorHAnsi" w:hAnsiTheme="minorHAnsi"/>
          <w:sz w:val="24"/>
          <w:szCs w:val="24"/>
        </w:rPr>
        <w:tab/>
        <w:t>O objeto, rigorosamente de acordo com o ofertado nas propostas, deverá ser entregue no Setor de</w:t>
      </w:r>
      <w:r w:rsidR="002A1199" w:rsidRPr="00E663CD">
        <w:rPr>
          <w:rFonts w:asciiTheme="minorHAnsi" w:hAnsiTheme="minorHAnsi"/>
          <w:sz w:val="24"/>
          <w:szCs w:val="24"/>
        </w:rPr>
        <w:t xml:space="preserve"> licitações na sede da</w:t>
      </w:r>
      <w:proofErr w:type="gramStart"/>
      <w:r w:rsidR="002A1199" w:rsidRPr="00E663CD">
        <w:rPr>
          <w:rFonts w:asciiTheme="minorHAnsi" w:hAnsiTheme="minorHAnsi"/>
          <w:sz w:val="24"/>
          <w:szCs w:val="24"/>
        </w:rPr>
        <w:t xml:space="preserve">  </w:t>
      </w:r>
      <w:proofErr w:type="gramEnd"/>
      <w:r w:rsidR="002A1199" w:rsidRPr="00E663CD">
        <w:rPr>
          <w:rFonts w:asciiTheme="minorHAnsi" w:hAnsiTheme="minorHAnsi"/>
          <w:sz w:val="24"/>
          <w:szCs w:val="24"/>
        </w:rPr>
        <w:t xml:space="preserve">PREFEITURA MUNICIPAL DE ANANÁS, </w:t>
      </w:r>
      <w:r w:rsidR="002A1199" w:rsidRPr="00E663CD">
        <w:rPr>
          <w:rFonts w:asciiTheme="minorHAnsi" w:hAnsiTheme="minorHAnsi"/>
          <w:b/>
          <w:sz w:val="24"/>
          <w:szCs w:val="24"/>
        </w:rPr>
        <w:t xml:space="preserve">Comissão Permanente </w:t>
      </w:r>
      <w:r w:rsidR="002A1199" w:rsidRPr="00E663CD">
        <w:rPr>
          <w:rFonts w:asciiTheme="minorHAnsi" w:hAnsiTheme="minorHAnsi"/>
          <w:b/>
          <w:sz w:val="24"/>
          <w:szCs w:val="24"/>
        </w:rPr>
        <w:lastRenderedPageBreak/>
        <w:t>de Licitação ou aos Cuidados da Pregoeira e equipe de apoio,  Avenida Duque de Caxias, 300- centro, CEP: 77.890-00 Ananás Tocantins, E-mail:</w:t>
      </w:r>
      <w:r w:rsidR="002A1199" w:rsidRPr="00E663CD">
        <w:rPr>
          <w:rFonts w:asciiTheme="minorHAnsi" w:hAnsiTheme="minorHAnsi"/>
          <w:b/>
          <w:spacing w:val="-10"/>
          <w:sz w:val="24"/>
          <w:szCs w:val="24"/>
        </w:rPr>
        <w:t xml:space="preserve"> </w:t>
      </w:r>
      <w:hyperlink r:id="rId15" w:history="1">
        <w:r w:rsidR="002A1199" w:rsidRPr="00E663CD">
          <w:rPr>
            <w:rStyle w:val="Hyperlink"/>
            <w:rFonts w:asciiTheme="minorHAnsi" w:hAnsiTheme="minorHAnsi"/>
            <w:b/>
            <w:color w:val="auto"/>
            <w:sz w:val="24"/>
            <w:szCs w:val="24"/>
          </w:rPr>
          <w:t>ananaslicitacao@gmail.com</w:t>
        </w:r>
      </w:hyperlink>
      <w:r w:rsidR="002A1199" w:rsidRPr="00E663CD">
        <w:rPr>
          <w:rFonts w:asciiTheme="minorHAnsi" w:hAnsiTheme="minorHAnsi"/>
          <w:b/>
          <w:sz w:val="24"/>
          <w:szCs w:val="24"/>
        </w:rPr>
        <w:t>, Att: CLEUDEIR SILVA ARAUJO - Pregoeira</w:t>
      </w:r>
    </w:p>
    <w:p w:rsidR="005135CF" w:rsidRPr="00E663CD" w:rsidRDefault="005135CF" w:rsidP="00366686">
      <w:pPr>
        <w:pStyle w:val="Corpodetexto"/>
        <w:spacing w:before="11"/>
        <w:rPr>
          <w:rFonts w:asciiTheme="minorHAnsi" w:hAnsiTheme="minorHAnsi"/>
          <w:sz w:val="24"/>
          <w:szCs w:val="24"/>
        </w:rPr>
      </w:pPr>
    </w:p>
    <w:p w:rsidR="005135CF" w:rsidRPr="00E663CD" w:rsidRDefault="00C66329" w:rsidP="00366686">
      <w:pPr>
        <w:pStyle w:val="Corpodetexto"/>
        <w:tabs>
          <w:tab w:val="left" w:pos="1289"/>
        </w:tabs>
        <w:ind w:right="463"/>
        <w:rPr>
          <w:rFonts w:asciiTheme="minorHAnsi" w:hAnsiTheme="minorHAnsi"/>
          <w:sz w:val="24"/>
          <w:szCs w:val="24"/>
        </w:rPr>
      </w:pPr>
      <w:r w:rsidRPr="00E663CD">
        <w:rPr>
          <w:rFonts w:asciiTheme="minorHAnsi" w:hAnsiTheme="minorHAnsi"/>
          <w:sz w:val="24"/>
          <w:szCs w:val="24"/>
        </w:rPr>
        <w:t>13.4-</w:t>
      </w:r>
      <w:r w:rsidRPr="00E663CD">
        <w:rPr>
          <w:rFonts w:asciiTheme="minorHAnsi" w:hAnsiTheme="minorHAnsi"/>
          <w:sz w:val="24"/>
          <w:szCs w:val="24"/>
        </w:rPr>
        <w:tab/>
        <w:t>Nos preços cotados deverão estar inclusos todos os custos e demais despesas e encargos inerentes ao produto até sua entrega no local fixado por este</w:t>
      </w:r>
      <w:r w:rsidRPr="00E663CD">
        <w:rPr>
          <w:rFonts w:asciiTheme="minorHAnsi" w:hAnsiTheme="minorHAnsi"/>
          <w:spacing w:val="-7"/>
          <w:sz w:val="24"/>
          <w:szCs w:val="24"/>
        </w:rPr>
        <w:t xml:space="preserve"> </w:t>
      </w:r>
      <w:r w:rsidRPr="00E663CD">
        <w:rPr>
          <w:rFonts w:asciiTheme="minorHAnsi" w:hAnsiTheme="minorHAnsi"/>
          <w:sz w:val="24"/>
          <w:szCs w:val="24"/>
        </w:rPr>
        <w:t>Edital;</w:t>
      </w:r>
    </w:p>
    <w:p w:rsidR="005135CF" w:rsidRPr="00E663CD" w:rsidRDefault="005135CF" w:rsidP="00366686">
      <w:pPr>
        <w:pStyle w:val="Corpodetexto"/>
        <w:spacing w:before="1"/>
        <w:rPr>
          <w:rFonts w:asciiTheme="minorHAnsi" w:hAnsiTheme="minorHAnsi"/>
          <w:sz w:val="24"/>
          <w:szCs w:val="24"/>
        </w:rPr>
      </w:pPr>
    </w:p>
    <w:p w:rsidR="005135CF" w:rsidRPr="00E663CD" w:rsidRDefault="00C66329" w:rsidP="00366686">
      <w:pPr>
        <w:pStyle w:val="Corpodetexto"/>
        <w:tabs>
          <w:tab w:val="left" w:pos="1289"/>
        </w:tabs>
        <w:ind w:right="463"/>
        <w:rPr>
          <w:rFonts w:asciiTheme="minorHAnsi" w:hAnsiTheme="minorHAnsi"/>
          <w:sz w:val="24"/>
          <w:szCs w:val="24"/>
        </w:rPr>
      </w:pPr>
      <w:r w:rsidRPr="00E663CD">
        <w:rPr>
          <w:rFonts w:asciiTheme="minorHAnsi" w:hAnsiTheme="minorHAnsi"/>
          <w:sz w:val="24"/>
          <w:szCs w:val="24"/>
        </w:rPr>
        <w:t>13.5-</w:t>
      </w:r>
      <w:r w:rsidRPr="00E663CD">
        <w:rPr>
          <w:rFonts w:asciiTheme="minorHAnsi" w:hAnsiTheme="minorHAnsi"/>
          <w:sz w:val="24"/>
          <w:szCs w:val="24"/>
        </w:rPr>
        <w:tab/>
        <w:t>Serão desclassificadas as propostas que conflitem com as normas deste Edital ou da legislação em vigor.</w:t>
      </w:r>
    </w:p>
    <w:p w:rsidR="005135CF" w:rsidRPr="00E663CD" w:rsidRDefault="006D6DFD" w:rsidP="00366686">
      <w:pPr>
        <w:pStyle w:val="Corpodetexto"/>
        <w:spacing w:before="9"/>
        <w:rPr>
          <w:rFonts w:asciiTheme="minorHAnsi" w:hAnsiTheme="minorHAnsi"/>
          <w:sz w:val="24"/>
          <w:szCs w:val="24"/>
        </w:rPr>
      </w:pPr>
      <w:r w:rsidRPr="00E663CD">
        <w:rPr>
          <w:rFonts w:asciiTheme="minorHAnsi" w:hAnsiTheme="minorHAnsi"/>
          <w:noProof/>
          <w:sz w:val="24"/>
          <w:szCs w:val="24"/>
          <w:lang w:val="pt-BR" w:eastAsia="pt-BR" w:bidi="ar-SA"/>
        </w:rPr>
        <mc:AlternateContent>
          <mc:Choice Requires="wps">
            <w:drawing>
              <wp:anchor distT="0" distB="0" distL="0" distR="0" simplePos="0" relativeHeight="251674624" behindDoc="1" locked="0" layoutInCell="1" allowOverlap="1" wp14:anchorId="47A08D24" wp14:editId="755381F4">
                <wp:simplePos x="0" y="0"/>
                <wp:positionH relativeFrom="page">
                  <wp:posOffset>1012190</wp:posOffset>
                </wp:positionH>
                <wp:positionV relativeFrom="paragraph">
                  <wp:posOffset>128905</wp:posOffset>
                </wp:positionV>
                <wp:extent cx="5539740" cy="131445"/>
                <wp:effectExtent l="0" t="0" r="0" b="0"/>
                <wp:wrapTopAndBottom/>
                <wp:docPr id="4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740" cy="1314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20224" w:rsidRDefault="00B20224">
                            <w:pPr>
                              <w:spacing w:line="192" w:lineRule="exact"/>
                              <w:ind w:left="177" w:right="178"/>
                              <w:jc w:val="center"/>
                              <w:rPr>
                                <w:b/>
                                <w:sz w:val="17"/>
                              </w:rPr>
                            </w:pPr>
                            <w:r>
                              <w:rPr>
                                <w:b/>
                                <w:sz w:val="17"/>
                              </w:rPr>
                              <w:t>14- DAS CONDIÇÕES DE RECEBIMENTO E ACEITAÇÃO DOS PRODUTOS: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0" type="#_x0000_t202" style="position:absolute;margin-left:79.7pt;margin-top:10.15pt;width:436.2pt;height:10.3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" filled="f" strokeweight=".48pt">
                <v:textbox inset="0,0,0,0">
                  <w:txbxContent>
                    <w:p w:rsidR="00B20224" w:rsidRDefault="00B20224">
                      <w:pPr>
                        <w:spacing w:line="192" w:lineRule="exact"/>
                        <w:ind w:left="177" w:right="178"/>
                        <w:jc w:val="center"/>
                        <w:rPr>
                          <w:b/>
                          <w:sz w:val="17"/>
                        </w:rPr>
                      </w:pPr>
                      <w:r>
                        <w:rPr>
                          <w:b/>
                          <w:sz w:val="17"/>
                        </w:rPr>
                        <w:t>14- DAS CONDIÇÕES DE RECEBIMENTO E ACEITAÇÃO DOS PRODUTOS:</w:t>
                      </w:r>
                    </w:p>
                  </w:txbxContent>
                </v:textbox>
                <w10:wrap type="topAndBottom" anchorx="page"/>
              </v:shape>
            </w:pict>
          </mc:Fallback>
        </mc:AlternateContent>
      </w:r>
      <w:r w:rsidR="00C66329" w:rsidRPr="00E663CD">
        <w:rPr>
          <w:rFonts w:asciiTheme="minorHAnsi" w:hAnsiTheme="minorHAnsi"/>
          <w:sz w:val="24"/>
          <w:szCs w:val="24"/>
        </w:rPr>
        <w:t xml:space="preserve">14.1- O recebimento e a garantia do(s) </w:t>
      </w:r>
      <w:proofErr w:type="gramStart"/>
      <w:r w:rsidR="00C66329" w:rsidRPr="00E663CD">
        <w:rPr>
          <w:rFonts w:asciiTheme="minorHAnsi" w:hAnsiTheme="minorHAnsi"/>
          <w:sz w:val="24"/>
          <w:szCs w:val="24"/>
        </w:rPr>
        <w:t>material(</w:t>
      </w:r>
      <w:proofErr w:type="gramEnd"/>
      <w:r w:rsidR="00C66329" w:rsidRPr="00E663CD">
        <w:rPr>
          <w:rFonts w:asciiTheme="minorHAnsi" w:hAnsiTheme="minorHAnsi"/>
          <w:sz w:val="24"/>
          <w:szCs w:val="24"/>
        </w:rPr>
        <w:t xml:space="preserve">is) se dará em conformidade com o disposto no Anexo 05 – Condições de Recebimento e Aceitação dos Produtos, iniciados a partir da data do recebimento das quantidades do objeto entregues em conformidade com a correspondente </w:t>
      </w:r>
      <w:r w:rsidR="0019009C" w:rsidRPr="00E663CD">
        <w:rPr>
          <w:rFonts w:asciiTheme="minorHAnsi" w:hAnsiTheme="minorHAnsi"/>
          <w:sz w:val="24"/>
          <w:szCs w:val="24"/>
        </w:rPr>
        <w:t>ao contrato</w:t>
      </w:r>
      <w:r w:rsidR="00C66329" w:rsidRPr="00E663CD">
        <w:rPr>
          <w:rFonts w:asciiTheme="minorHAnsi" w:hAnsiTheme="minorHAnsi"/>
          <w:sz w:val="24"/>
          <w:szCs w:val="24"/>
        </w:rPr>
        <w:t>.</w:t>
      </w:r>
    </w:p>
    <w:p w:rsidR="005135CF" w:rsidRPr="00E663CD" w:rsidRDefault="006D6DFD" w:rsidP="00366686">
      <w:pPr>
        <w:pStyle w:val="Corpodetexto"/>
        <w:rPr>
          <w:rFonts w:asciiTheme="minorHAnsi" w:hAnsiTheme="minorHAnsi"/>
          <w:sz w:val="24"/>
          <w:szCs w:val="24"/>
        </w:rPr>
      </w:pPr>
      <w:r w:rsidRPr="00E663CD">
        <w:rPr>
          <w:rFonts w:asciiTheme="minorHAnsi" w:hAnsiTheme="minorHAnsi"/>
          <w:noProof/>
          <w:sz w:val="24"/>
          <w:szCs w:val="24"/>
          <w:lang w:val="pt-BR" w:eastAsia="pt-BR" w:bidi="ar-SA"/>
        </w:rPr>
        <mc:AlternateContent>
          <mc:Choice Requires="wps">
            <w:drawing>
              <wp:anchor distT="0" distB="0" distL="0" distR="0" simplePos="0" relativeHeight="251675648" behindDoc="1" locked="0" layoutInCell="1" allowOverlap="1" wp14:anchorId="1FAD72B7" wp14:editId="5C16A0BC">
                <wp:simplePos x="0" y="0"/>
                <wp:positionH relativeFrom="page">
                  <wp:posOffset>1009015</wp:posOffset>
                </wp:positionH>
                <wp:positionV relativeFrom="paragraph">
                  <wp:posOffset>130810</wp:posOffset>
                </wp:positionV>
                <wp:extent cx="5545455" cy="155575"/>
                <wp:effectExtent l="0" t="0" r="0" b="0"/>
                <wp:wrapTopAndBottom/>
                <wp:docPr id="4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1555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20224" w:rsidRDefault="00B20224">
                            <w:pPr>
                              <w:spacing w:before="18"/>
                              <w:ind w:left="2353" w:right="2356"/>
                              <w:jc w:val="center"/>
                              <w:rPr>
                                <w:b/>
                                <w:sz w:val="17"/>
                              </w:rPr>
                            </w:pPr>
                            <w:r>
                              <w:rPr>
                                <w:b/>
                                <w:sz w:val="17"/>
                              </w:rPr>
                              <w:t>15- DOS CRITÉRIOS DE JULGAMENTO: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1" type="#_x0000_t202" style="position:absolute;margin-left:79.45pt;margin-top:10.3pt;width:436.65pt;height:12.2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" filled="f" strokeweight=".48pt">
                <v:textbox inset="0,0,0,0">
                  <w:txbxContent>
                    <w:p w:rsidR="00B20224" w:rsidRDefault="00B20224">
                      <w:pPr>
                        <w:spacing w:before="18"/>
                        <w:ind w:left="2353" w:right="2356"/>
                        <w:jc w:val="center"/>
                        <w:rPr>
                          <w:b/>
                          <w:sz w:val="17"/>
                        </w:rPr>
                      </w:pPr>
                      <w:r>
                        <w:rPr>
                          <w:b/>
                          <w:sz w:val="17"/>
                        </w:rPr>
                        <w:t>15- DOS CRITÉRIOS DE JULGAMENTO:</w:t>
                      </w:r>
                    </w:p>
                  </w:txbxContent>
                </v:textbox>
                <w10:wrap type="topAndBottom" anchorx="page"/>
              </v:shape>
            </w:pict>
          </mc:Fallback>
        </mc:AlternateContent>
      </w:r>
    </w:p>
    <w:p w:rsidR="005135CF" w:rsidRPr="00E663CD" w:rsidRDefault="00C66329" w:rsidP="00366686">
      <w:pPr>
        <w:pStyle w:val="Corpodetexto"/>
        <w:ind w:right="359"/>
        <w:jc w:val="both"/>
        <w:rPr>
          <w:rFonts w:asciiTheme="minorHAnsi" w:hAnsiTheme="minorHAnsi"/>
          <w:sz w:val="24"/>
          <w:szCs w:val="24"/>
        </w:rPr>
      </w:pPr>
      <w:r w:rsidRPr="00E663CD">
        <w:rPr>
          <w:rFonts w:asciiTheme="minorHAnsi" w:hAnsiTheme="minorHAnsi"/>
          <w:sz w:val="24"/>
          <w:szCs w:val="24"/>
        </w:rPr>
        <w:t xml:space="preserve">15.1- Para julgamento será adotado o critério de </w:t>
      </w:r>
      <w:r w:rsidR="00AE3E4D">
        <w:rPr>
          <w:rFonts w:asciiTheme="minorHAnsi" w:hAnsiTheme="minorHAnsi"/>
          <w:b/>
          <w:sz w:val="24"/>
          <w:szCs w:val="24"/>
        </w:rPr>
        <w:t>MENOR PREÇO GLOBAL</w:t>
      </w:r>
      <w:r w:rsidRPr="00E663CD">
        <w:rPr>
          <w:rFonts w:asciiTheme="minorHAnsi" w:hAnsiTheme="minorHAnsi"/>
          <w:sz w:val="24"/>
          <w:szCs w:val="24"/>
        </w:rPr>
        <w:t>, observado o prazo para fornecimento, as especificações técnicas, parâmetros mínimos de desempenho e de qualidade e demais condições definidas neste Edital;</w:t>
      </w:r>
    </w:p>
    <w:p w:rsidR="005135CF" w:rsidRPr="00E663CD" w:rsidRDefault="005135CF" w:rsidP="00366686">
      <w:pPr>
        <w:pStyle w:val="Corpodetexto"/>
        <w:rPr>
          <w:rFonts w:asciiTheme="minorHAnsi" w:hAnsiTheme="minorHAnsi"/>
          <w:sz w:val="24"/>
          <w:szCs w:val="24"/>
        </w:rPr>
      </w:pPr>
    </w:p>
    <w:p w:rsidR="005135CF" w:rsidRPr="00E663CD" w:rsidRDefault="00C66329" w:rsidP="00366686">
      <w:pPr>
        <w:pStyle w:val="Corpodetexto"/>
        <w:ind w:right="363"/>
        <w:jc w:val="both"/>
        <w:rPr>
          <w:rFonts w:asciiTheme="minorHAnsi" w:hAnsiTheme="minorHAnsi"/>
          <w:sz w:val="24"/>
          <w:szCs w:val="24"/>
        </w:rPr>
      </w:pPr>
      <w:r w:rsidRPr="00E663CD">
        <w:rPr>
          <w:rFonts w:asciiTheme="minorHAnsi" w:hAnsiTheme="minorHAnsi"/>
          <w:sz w:val="24"/>
          <w:szCs w:val="24"/>
        </w:rPr>
        <w:t>15.2- O Pregoeiro anunciará o licitante detentor da proposta ou lance de menor valor, imediatamente após o encerramento da etapa de lances da sessão pública ou, quando for o caso, após negociação e decisão pelo Pregoeiro acerca da aceitação do lance de menor</w:t>
      </w:r>
      <w:r w:rsidRPr="00E663CD">
        <w:rPr>
          <w:rFonts w:asciiTheme="minorHAnsi" w:hAnsiTheme="minorHAnsi"/>
          <w:spacing w:val="-10"/>
          <w:sz w:val="24"/>
          <w:szCs w:val="24"/>
        </w:rPr>
        <w:t xml:space="preserve"> </w:t>
      </w:r>
      <w:r w:rsidRPr="00E663CD">
        <w:rPr>
          <w:rFonts w:asciiTheme="minorHAnsi" w:hAnsiTheme="minorHAnsi"/>
          <w:sz w:val="24"/>
          <w:szCs w:val="24"/>
        </w:rPr>
        <w:t>valor;</w:t>
      </w:r>
    </w:p>
    <w:p w:rsidR="005135CF" w:rsidRPr="00E663CD" w:rsidRDefault="005135CF" w:rsidP="00366686">
      <w:pPr>
        <w:pStyle w:val="Corpodetexto"/>
        <w:spacing w:before="1"/>
        <w:rPr>
          <w:rFonts w:asciiTheme="minorHAnsi" w:hAnsiTheme="minorHAnsi"/>
          <w:sz w:val="24"/>
          <w:szCs w:val="24"/>
        </w:rPr>
      </w:pPr>
    </w:p>
    <w:p w:rsidR="005135CF" w:rsidRPr="00E663CD" w:rsidRDefault="00C66329" w:rsidP="00366686">
      <w:pPr>
        <w:pStyle w:val="Corpodetexto"/>
        <w:ind w:right="364"/>
        <w:jc w:val="both"/>
        <w:rPr>
          <w:rFonts w:asciiTheme="minorHAnsi" w:hAnsiTheme="minorHAnsi"/>
          <w:sz w:val="24"/>
          <w:szCs w:val="24"/>
        </w:rPr>
      </w:pPr>
      <w:r w:rsidRPr="00E663CD">
        <w:rPr>
          <w:rFonts w:asciiTheme="minorHAnsi" w:hAnsiTheme="minorHAnsi"/>
          <w:sz w:val="24"/>
          <w:szCs w:val="24"/>
        </w:rPr>
        <w:t>15.3-</w:t>
      </w:r>
      <w:proofErr w:type="gramStart"/>
      <w:r w:rsidRPr="00E663CD">
        <w:rPr>
          <w:rFonts w:asciiTheme="minorHAnsi" w:hAnsiTheme="minorHAnsi"/>
          <w:sz w:val="24"/>
          <w:szCs w:val="24"/>
        </w:rPr>
        <w:t xml:space="preserve">   </w:t>
      </w:r>
      <w:proofErr w:type="gramEnd"/>
      <w:r w:rsidRPr="00E663CD">
        <w:rPr>
          <w:rFonts w:asciiTheme="minorHAnsi" w:hAnsiTheme="minorHAnsi"/>
          <w:sz w:val="24"/>
          <w:szCs w:val="24"/>
        </w:rPr>
        <w:t>Se a proposta ou o lance de  menor valor não for aceitável, o Pregoeiro examinará a proposta ou o   lance subseqüente, na ordem de classificação, verificando a sua aceitabilidade e procedendo a sua habilitação. Se for necessário, repetirá esse procedimento, sucessivamente, até a apuração de uma proposta ou lance que atenda ao</w:t>
      </w:r>
      <w:r w:rsidRPr="00E663CD">
        <w:rPr>
          <w:rFonts w:asciiTheme="minorHAnsi" w:hAnsiTheme="minorHAnsi"/>
          <w:spacing w:val="-7"/>
          <w:sz w:val="24"/>
          <w:szCs w:val="24"/>
        </w:rPr>
        <w:t xml:space="preserve"> </w:t>
      </w:r>
      <w:r w:rsidRPr="00E663CD">
        <w:rPr>
          <w:rFonts w:asciiTheme="minorHAnsi" w:hAnsiTheme="minorHAnsi"/>
          <w:sz w:val="24"/>
          <w:szCs w:val="24"/>
        </w:rPr>
        <w:t>Edital;</w:t>
      </w:r>
    </w:p>
    <w:p w:rsidR="005135CF" w:rsidRPr="00E663CD" w:rsidRDefault="005135CF" w:rsidP="00366686">
      <w:pPr>
        <w:pStyle w:val="Corpodetexto"/>
        <w:spacing w:before="11"/>
        <w:rPr>
          <w:rFonts w:asciiTheme="minorHAnsi" w:hAnsiTheme="minorHAnsi"/>
          <w:sz w:val="24"/>
          <w:szCs w:val="24"/>
        </w:rPr>
      </w:pPr>
    </w:p>
    <w:p w:rsidR="005135CF" w:rsidRPr="00E663CD" w:rsidRDefault="00C66329" w:rsidP="00366686">
      <w:pPr>
        <w:pStyle w:val="Corpodetexto"/>
        <w:ind w:right="367"/>
        <w:jc w:val="both"/>
        <w:rPr>
          <w:rFonts w:asciiTheme="minorHAnsi" w:hAnsiTheme="minorHAnsi"/>
          <w:sz w:val="24"/>
          <w:szCs w:val="24"/>
        </w:rPr>
      </w:pPr>
      <w:r w:rsidRPr="00E663CD">
        <w:rPr>
          <w:rFonts w:asciiTheme="minorHAnsi" w:hAnsiTheme="minorHAnsi"/>
          <w:sz w:val="24"/>
          <w:szCs w:val="24"/>
        </w:rPr>
        <w:t>15.4- Ocorrendo a situação a que se referem os subitens 11.13 e 11.14 deste Edital, o Pregoeiro poderá negociar com a licitante para que seja obtido melhor</w:t>
      </w:r>
      <w:r w:rsidRPr="00E663CD">
        <w:rPr>
          <w:rFonts w:asciiTheme="minorHAnsi" w:hAnsiTheme="minorHAnsi"/>
          <w:spacing w:val="-3"/>
          <w:sz w:val="24"/>
          <w:szCs w:val="24"/>
        </w:rPr>
        <w:t xml:space="preserve"> </w:t>
      </w:r>
      <w:r w:rsidRPr="00E663CD">
        <w:rPr>
          <w:rFonts w:asciiTheme="minorHAnsi" w:hAnsiTheme="minorHAnsi"/>
          <w:sz w:val="24"/>
          <w:szCs w:val="24"/>
        </w:rPr>
        <w:t>preço;</w:t>
      </w:r>
    </w:p>
    <w:p w:rsidR="005135CF" w:rsidRPr="00E663CD" w:rsidRDefault="005135CF" w:rsidP="00366686">
      <w:pPr>
        <w:pStyle w:val="Corpodetexto"/>
        <w:spacing w:before="11"/>
        <w:rPr>
          <w:rFonts w:asciiTheme="minorHAnsi" w:hAnsiTheme="minorHAnsi"/>
          <w:sz w:val="24"/>
          <w:szCs w:val="24"/>
        </w:rPr>
      </w:pPr>
    </w:p>
    <w:p w:rsidR="005135CF" w:rsidRPr="00E663CD" w:rsidRDefault="00C66329" w:rsidP="00366686">
      <w:pPr>
        <w:pStyle w:val="Corpodetexto"/>
        <w:ind w:right="364"/>
        <w:jc w:val="both"/>
        <w:rPr>
          <w:rFonts w:asciiTheme="minorHAnsi" w:hAnsiTheme="minorHAnsi"/>
          <w:sz w:val="24"/>
          <w:szCs w:val="24"/>
        </w:rPr>
      </w:pPr>
      <w:r w:rsidRPr="00E663CD">
        <w:rPr>
          <w:rFonts w:asciiTheme="minorHAnsi" w:hAnsiTheme="minorHAnsi"/>
          <w:sz w:val="24"/>
          <w:szCs w:val="24"/>
        </w:rPr>
        <w:t>15.5-     Encerrada a etapa de lances, o Pregoeiro examinará a proposta classificada em primeiro lugar, quanto à compatibilidade do preço em relação ao estimado para contratação e sua exeqüibilidade, e verificará a habilitação da licitante conforme disposições deste</w:t>
      </w:r>
      <w:r w:rsidRPr="00E663CD">
        <w:rPr>
          <w:rFonts w:asciiTheme="minorHAnsi" w:hAnsiTheme="minorHAnsi"/>
          <w:spacing w:val="-4"/>
          <w:sz w:val="24"/>
          <w:szCs w:val="24"/>
        </w:rPr>
        <w:t xml:space="preserve"> </w:t>
      </w:r>
      <w:r w:rsidRPr="00E663CD">
        <w:rPr>
          <w:rFonts w:asciiTheme="minorHAnsi" w:hAnsiTheme="minorHAnsi"/>
          <w:sz w:val="24"/>
          <w:szCs w:val="24"/>
        </w:rPr>
        <w:t>Edital;</w:t>
      </w:r>
    </w:p>
    <w:p w:rsidR="005135CF" w:rsidRPr="00E663CD" w:rsidRDefault="005135CF" w:rsidP="00366686">
      <w:pPr>
        <w:pStyle w:val="Corpodetexto"/>
        <w:rPr>
          <w:rFonts w:asciiTheme="minorHAnsi" w:hAnsiTheme="minorHAnsi"/>
          <w:sz w:val="24"/>
          <w:szCs w:val="24"/>
        </w:rPr>
      </w:pPr>
    </w:p>
    <w:p w:rsidR="005135CF" w:rsidRPr="00E663CD" w:rsidRDefault="00C66329" w:rsidP="00366686">
      <w:pPr>
        <w:pStyle w:val="Corpodetexto"/>
        <w:ind w:right="368"/>
        <w:jc w:val="both"/>
        <w:rPr>
          <w:rFonts w:asciiTheme="minorHAnsi" w:hAnsiTheme="minorHAnsi"/>
          <w:sz w:val="24"/>
          <w:szCs w:val="24"/>
        </w:rPr>
      </w:pPr>
      <w:r w:rsidRPr="00E663CD">
        <w:rPr>
          <w:rFonts w:asciiTheme="minorHAnsi" w:hAnsiTheme="minorHAnsi"/>
          <w:sz w:val="24"/>
          <w:szCs w:val="24"/>
        </w:rPr>
        <w:t>15.6- Em caso de ocorrência de participação de licitante que detenha a condição de microempresa ou de empresa de pequeno porte nos termos da Lei nº 9.317/96 e a sua sucessora Lei Complementar nº 123, de 14 de dezembro de 2006, serão adotados os seguintes</w:t>
      </w:r>
      <w:r w:rsidRPr="00E663CD">
        <w:rPr>
          <w:rFonts w:asciiTheme="minorHAnsi" w:hAnsiTheme="minorHAnsi"/>
          <w:spacing w:val="-10"/>
          <w:sz w:val="24"/>
          <w:szCs w:val="24"/>
        </w:rPr>
        <w:t xml:space="preserve"> </w:t>
      </w:r>
      <w:r w:rsidRPr="00E663CD">
        <w:rPr>
          <w:rFonts w:asciiTheme="minorHAnsi" w:hAnsiTheme="minorHAnsi"/>
          <w:sz w:val="24"/>
          <w:szCs w:val="24"/>
        </w:rPr>
        <w:t>procedimentos:</w:t>
      </w:r>
    </w:p>
    <w:p w:rsidR="005135CF" w:rsidRPr="00E663CD" w:rsidRDefault="005135CF" w:rsidP="00366686">
      <w:pPr>
        <w:pStyle w:val="Corpodetexto"/>
        <w:rPr>
          <w:rFonts w:asciiTheme="minorHAnsi" w:hAnsiTheme="minorHAnsi"/>
          <w:sz w:val="24"/>
          <w:szCs w:val="24"/>
        </w:rPr>
      </w:pPr>
    </w:p>
    <w:p w:rsidR="005135CF" w:rsidRPr="00E663CD" w:rsidRDefault="00C66329" w:rsidP="00366686">
      <w:pPr>
        <w:pStyle w:val="Corpodetexto"/>
        <w:spacing w:before="1"/>
        <w:ind w:right="359"/>
        <w:jc w:val="both"/>
        <w:rPr>
          <w:rFonts w:asciiTheme="minorHAnsi" w:hAnsiTheme="minorHAnsi"/>
          <w:sz w:val="24"/>
          <w:szCs w:val="24"/>
        </w:rPr>
      </w:pPr>
      <w:r w:rsidRPr="00E663CD">
        <w:rPr>
          <w:rFonts w:asciiTheme="minorHAnsi" w:hAnsiTheme="minorHAnsi"/>
          <w:sz w:val="24"/>
          <w:szCs w:val="24"/>
        </w:rPr>
        <w:t xml:space="preserve">15.6.1- Será </w:t>
      </w:r>
      <w:proofErr w:type="gramStart"/>
      <w:r w:rsidRPr="00E663CD">
        <w:rPr>
          <w:rFonts w:asciiTheme="minorHAnsi" w:hAnsiTheme="minorHAnsi"/>
          <w:sz w:val="24"/>
          <w:szCs w:val="24"/>
        </w:rPr>
        <w:t>assegurado</w:t>
      </w:r>
      <w:proofErr w:type="gramEnd"/>
      <w:r w:rsidRPr="00E663CD">
        <w:rPr>
          <w:rFonts w:asciiTheme="minorHAnsi" w:hAnsiTheme="minorHAnsi"/>
          <w:sz w:val="24"/>
          <w:szCs w:val="24"/>
        </w:rPr>
        <w:t xml:space="preserve">, como critério de desempate, preferência de contratação para as </w:t>
      </w:r>
      <w:r w:rsidRPr="00E663CD">
        <w:rPr>
          <w:rFonts w:asciiTheme="minorHAnsi" w:hAnsiTheme="minorHAnsi"/>
          <w:sz w:val="24"/>
          <w:szCs w:val="24"/>
        </w:rPr>
        <w:lastRenderedPageBreak/>
        <w:t>microempresas e empresas de pequeno porte, entendendo-se por empate aquelas situações em que as propostas apresentadas pelas microempresas e empresas de pequeno porte sejam iguais ou até 5% (cinco por cento) superiores à proposta mais bem classificada;</w:t>
      </w:r>
    </w:p>
    <w:p w:rsidR="005135CF" w:rsidRPr="00E663CD" w:rsidRDefault="005135CF" w:rsidP="00366686">
      <w:pPr>
        <w:pStyle w:val="Corpodetexto"/>
        <w:spacing w:before="9"/>
        <w:rPr>
          <w:rFonts w:asciiTheme="minorHAnsi" w:hAnsiTheme="minorHAnsi"/>
          <w:sz w:val="24"/>
          <w:szCs w:val="24"/>
        </w:rPr>
      </w:pPr>
    </w:p>
    <w:p w:rsidR="005135CF" w:rsidRPr="00E663CD" w:rsidRDefault="00C66329" w:rsidP="00366686">
      <w:pPr>
        <w:pStyle w:val="Corpodetexto"/>
        <w:ind w:right="357"/>
        <w:jc w:val="both"/>
        <w:rPr>
          <w:rFonts w:asciiTheme="minorHAnsi" w:hAnsiTheme="minorHAnsi"/>
          <w:sz w:val="24"/>
          <w:szCs w:val="24"/>
        </w:rPr>
      </w:pPr>
      <w:r w:rsidRPr="00E663CD">
        <w:rPr>
          <w:rFonts w:asciiTheme="minorHAnsi" w:hAnsiTheme="minorHAnsi"/>
          <w:sz w:val="24"/>
          <w:szCs w:val="24"/>
        </w:rPr>
        <w:t>15.6.2- Para efeito do disposto no subitem acima, ocorrendo o empate, proceder-se-á da seguinte forma:</w:t>
      </w:r>
    </w:p>
    <w:p w:rsidR="005135CF" w:rsidRPr="00E663CD" w:rsidRDefault="005135CF" w:rsidP="00366686">
      <w:pPr>
        <w:pStyle w:val="Corpodetexto"/>
        <w:spacing w:before="2"/>
        <w:rPr>
          <w:rFonts w:asciiTheme="minorHAnsi" w:hAnsiTheme="minorHAnsi"/>
          <w:sz w:val="24"/>
          <w:szCs w:val="24"/>
        </w:rPr>
      </w:pPr>
    </w:p>
    <w:p w:rsidR="005135CF" w:rsidRPr="00E663CD" w:rsidRDefault="00C66329" w:rsidP="00366686">
      <w:pPr>
        <w:pStyle w:val="PargrafodaLista"/>
        <w:numPr>
          <w:ilvl w:val="1"/>
          <w:numId w:val="17"/>
        </w:numPr>
        <w:tabs>
          <w:tab w:val="left" w:pos="2743"/>
        </w:tabs>
        <w:spacing w:before="1"/>
        <w:ind w:left="0" w:right="361" w:firstLine="0"/>
        <w:jc w:val="both"/>
        <w:rPr>
          <w:rFonts w:asciiTheme="minorHAnsi" w:hAnsiTheme="minorHAnsi"/>
          <w:sz w:val="24"/>
          <w:szCs w:val="24"/>
        </w:rPr>
      </w:pPr>
      <w:r w:rsidRPr="00E663CD">
        <w:rPr>
          <w:rFonts w:asciiTheme="minorHAnsi" w:hAnsiTheme="minorHAnsi"/>
          <w:sz w:val="24"/>
          <w:szCs w:val="24"/>
        </w:rPr>
        <w:t>A microempresa ou empresa de pequeno porte mais bem classificada poderá apresentar proposta de preço inferior àquela considerada vencedora do certame, situação em que será adjudicado em seu favor o objeto</w:t>
      </w:r>
      <w:r w:rsidRPr="00E663CD">
        <w:rPr>
          <w:rFonts w:asciiTheme="minorHAnsi" w:hAnsiTheme="minorHAnsi"/>
          <w:spacing w:val="-12"/>
          <w:sz w:val="24"/>
          <w:szCs w:val="24"/>
        </w:rPr>
        <w:t xml:space="preserve"> </w:t>
      </w:r>
      <w:r w:rsidRPr="00E663CD">
        <w:rPr>
          <w:rFonts w:asciiTheme="minorHAnsi" w:hAnsiTheme="minorHAnsi"/>
          <w:sz w:val="24"/>
          <w:szCs w:val="24"/>
        </w:rPr>
        <w:t>licitado;</w:t>
      </w:r>
    </w:p>
    <w:p w:rsidR="005135CF" w:rsidRPr="00E663CD" w:rsidRDefault="005135CF" w:rsidP="00366686">
      <w:pPr>
        <w:pStyle w:val="Corpodetexto"/>
        <w:rPr>
          <w:rFonts w:asciiTheme="minorHAnsi" w:hAnsiTheme="minorHAnsi"/>
          <w:sz w:val="24"/>
          <w:szCs w:val="24"/>
        </w:rPr>
      </w:pPr>
    </w:p>
    <w:p w:rsidR="005135CF" w:rsidRPr="00E663CD" w:rsidRDefault="00C66329" w:rsidP="00366686">
      <w:pPr>
        <w:pStyle w:val="PargrafodaLista"/>
        <w:numPr>
          <w:ilvl w:val="1"/>
          <w:numId w:val="17"/>
        </w:numPr>
        <w:ind w:left="0" w:right="362" w:firstLine="0"/>
        <w:jc w:val="both"/>
        <w:rPr>
          <w:rFonts w:asciiTheme="minorHAnsi" w:hAnsiTheme="minorHAnsi"/>
          <w:sz w:val="24"/>
          <w:szCs w:val="24"/>
        </w:rPr>
      </w:pPr>
      <w:r w:rsidRPr="00E663CD">
        <w:rPr>
          <w:rFonts w:asciiTheme="minorHAnsi" w:hAnsiTheme="minorHAnsi"/>
          <w:sz w:val="24"/>
          <w:szCs w:val="24"/>
        </w:rPr>
        <w:t xml:space="preserve">Não ocorrendo </w:t>
      </w:r>
      <w:proofErr w:type="gramStart"/>
      <w:r w:rsidRPr="00E663CD">
        <w:rPr>
          <w:rFonts w:asciiTheme="minorHAnsi" w:hAnsiTheme="minorHAnsi"/>
          <w:sz w:val="24"/>
          <w:szCs w:val="24"/>
        </w:rPr>
        <w:t>a</w:t>
      </w:r>
      <w:proofErr w:type="gramEnd"/>
      <w:r w:rsidRPr="00E663CD">
        <w:rPr>
          <w:rFonts w:asciiTheme="minorHAnsi" w:hAnsiTheme="minorHAnsi"/>
          <w:sz w:val="24"/>
          <w:szCs w:val="24"/>
        </w:rPr>
        <w:t xml:space="preserve"> contratação da microempresa ou empresa de pequeno porte, na forma do inciso anterior, serão convocadas as remanescentes que porventura se enquadrem na hipótese do subitem 15.6.1, na ordem classificatória, para o exercício do mesmo</w:t>
      </w:r>
      <w:r w:rsidRPr="00E663CD">
        <w:rPr>
          <w:rFonts w:asciiTheme="minorHAnsi" w:hAnsiTheme="minorHAnsi"/>
          <w:spacing w:val="-4"/>
          <w:sz w:val="24"/>
          <w:szCs w:val="24"/>
        </w:rPr>
        <w:t xml:space="preserve"> </w:t>
      </w:r>
      <w:r w:rsidRPr="00E663CD">
        <w:rPr>
          <w:rFonts w:asciiTheme="minorHAnsi" w:hAnsiTheme="minorHAnsi"/>
          <w:sz w:val="24"/>
          <w:szCs w:val="24"/>
        </w:rPr>
        <w:t>direito;</w:t>
      </w:r>
    </w:p>
    <w:p w:rsidR="005135CF" w:rsidRPr="00E663CD" w:rsidRDefault="005135CF" w:rsidP="00366686">
      <w:pPr>
        <w:pStyle w:val="Corpodetexto"/>
        <w:spacing w:before="11"/>
        <w:rPr>
          <w:rFonts w:asciiTheme="minorHAnsi" w:hAnsiTheme="minorHAnsi"/>
          <w:sz w:val="24"/>
          <w:szCs w:val="24"/>
        </w:rPr>
      </w:pPr>
    </w:p>
    <w:p w:rsidR="005135CF" w:rsidRPr="00E663CD" w:rsidRDefault="00C66329" w:rsidP="00366686">
      <w:pPr>
        <w:pStyle w:val="PargrafodaLista"/>
        <w:numPr>
          <w:ilvl w:val="1"/>
          <w:numId w:val="17"/>
        </w:numPr>
        <w:ind w:left="0" w:right="359" w:firstLine="0"/>
        <w:jc w:val="both"/>
        <w:rPr>
          <w:rFonts w:asciiTheme="minorHAnsi" w:hAnsiTheme="minorHAnsi"/>
          <w:sz w:val="24"/>
          <w:szCs w:val="24"/>
        </w:rPr>
      </w:pPr>
      <w:r w:rsidRPr="00E663CD">
        <w:rPr>
          <w:rFonts w:asciiTheme="minorHAnsi" w:hAnsiTheme="minorHAnsi"/>
          <w:sz w:val="24"/>
          <w:szCs w:val="24"/>
        </w:rPr>
        <w:t>No caso de equivalência de valores apresentados pelas microempresas e empresas de pequeno porte que se encontrem enquadradas no subitem 15.6.1, será realizado sorteio entre elas para que se identifique aquela que primeiro poderá apresentar a melhor oferta;</w:t>
      </w:r>
    </w:p>
    <w:p w:rsidR="005135CF" w:rsidRPr="00E663CD" w:rsidRDefault="00C66329" w:rsidP="00366686">
      <w:pPr>
        <w:pStyle w:val="PargrafodaLista"/>
        <w:numPr>
          <w:ilvl w:val="1"/>
          <w:numId w:val="17"/>
        </w:numPr>
        <w:spacing w:before="95"/>
        <w:ind w:left="0" w:right="354" w:firstLine="0"/>
        <w:jc w:val="both"/>
        <w:rPr>
          <w:rFonts w:asciiTheme="minorHAnsi" w:hAnsiTheme="minorHAnsi"/>
          <w:sz w:val="24"/>
          <w:szCs w:val="24"/>
        </w:rPr>
      </w:pPr>
      <w:r w:rsidRPr="00E663CD">
        <w:rPr>
          <w:rFonts w:asciiTheme="minorHAnsi" w:hAnsiTheme="minorHAnsi"/>
          <w:sz w:val="24"/>
          <w:szCs w:val="24"/>
        </w:rPr>
        <w:t xml:space="preserve">Na hipótese da </w:t>
      </w:r>
      <w:proofErr w:type="gramStart"/>
      <w:r w:rsidRPr="00E663CD">
        <w:rPr>
          <w:rFonts w:asciiTheme="minorHAnsi" w:hAnsiTheme="minorHAnsi"/>
          <w:sz w:val="24"/>
          <w:szCs w:val="24"/>
        </w:rPr>
        <w:t>não-contratação</w:t>
      </w:r>
      <w:proofErr w:type="gramEnd"/>
      <w:r w:rsidRPr="00E663CD">
        <w:rPr>
          <w:rFonts w:asciiTheme="minorHAnsi" w:hAnsiTheme="minorHAnsi"/>
          <w:sz w:val="24"/>
          <w:szCs w:val="24"/>
        </w:rPr>
        <w:t xml:space="preserve"> nos termos previstos no subitem 15.6.1, o objeto licitado</w:t>
      </w:r>
      <w:r w:rsidRPr="00E663CD">
        <w:rPr>
          <w:rFonts w:asciiTheme="minorHAnsi" w:hAnsiTheme="minorHAnsi"/>
          <w:spacing w:val="-5"/>
          <w:sz w:val="24"/>
          <w:szCs w:val="24"/>
        </w:rPr>
        <w:t xml:space="preserve"> </w:t>
      </w:r>
      <w:r w:rsidRPr="00E663CD">
        <w:rPr>
          <w:rFonts w:asciiTheme="minorHAnsi" w:hAnsiTheme="minorHAnsi"/>
          <w:sz w:val="24"/>
          <w:szCs w:val="24"/>
        </w:rPr>
        <w:t>será</w:t>
      </w:r>
      <w:r w:rsidRPr="00E663CD">
        <w:rPr>
          <w:rFonts w:asciiTheme="minorHAnsi" w:hAnsiTheme="minorHAnsi"/>
          <w:spacing w:val="-4"/>
          <w:sz w:val="24"/>
          <w:szCs w:val="24"/>
        </w:rPr>
        <w:t xml:space="preserve"> </w:t>
      </w:r>
      <w:r w:rsidRPr="00E663CD">
        <w:rPr>
          <w:rFonts w:asciiTheme="minorHAnsi" w:hAnsiTheme="minorHAnsi"/>
          <w:sz w:val="24"/>
          <w:szCs w:val="24"/>
        </w:rPr>
        <w:t>adjudicado</w:t>
      </w:r>
      <w:r w:rsidRPr="00E663CD">
        <w:rPr>
          <w:rFonts w:asciiTheme="minorHAnsi" w:hAnsiTheme="minorHAnsi"/>
          <w:spacing w:val="-4"/>
          <w:sz w:val="24"/>
          <w:szCs w:val="24"/>
        </w:rPr>
        <w:t xml:space="preserve"> </w:t>
      </w:r>
      <w:r w:rsidRPr="00E663CD">
        <w:rPr>
          <w:rFonts w:asciiTheme="minorHAnsi" w:hAnsiTheme="minorHAnsi"/>
          <w:sz w:val="24"/>
          <w:szCs w:val="24"/>
        </w:rPr>
        <w:t>em</w:t>
      </w:r>
      <w:r w:rsidRPr="00E663CD">
        <w:rPr>
          <w:rFonts w:asciiTheme="minorHAnsi" w:hAnsiTheme="minorHAnsi"/>
          <w:spacing w:val="-3"/>
          <w:sz w:val="24"/>
          <w:szCs w:val="24"/>
        </w:rPr>
        <w:t xml:space="preserve"> </w:t>
      </w:r>
      <w:r w:rsidRPr="00E663CD">
        <w:rPr>
          <w:rFonts w:asciiTheme="minorHAnsi" w:hAnsiTheme="minorHAnsi"/>
          <w:sz w:val="24"/>
          <w:szCs w:val="24"/>
        </w:rPr>
        <w:t>favor</w:t>
      </w:r>
      <w:r w:rsidRPr="00E663CD">
        <w:rPr>
          <w:rFonts w:asciiTheme="minorHAnsi" w:hAnsiTheme="minorHAnsi"/>
          <w:spacing w:val="-2"/>
          <w:sz w:val="24"/>
          <w:szCs w:val="24"/>
        </w:rPr>
        <w:t xml:space="preserve"> </w:t>
      </w:r>
      <w:r w:rsidRPr="00E663CD">
        <w:rPr>
          <w:rFonts w:asciiTheme="minorHAnsi" w:hAnsiTheme="minorHAnsi"/>
          <w:sz w:val="24"/>
          <w:szCs w:val="24"/>
        </w:rPr>
        <w:t>da</w:t>
      </w:r>
      <w:r w:rsidRPr="00E663CD">
        <w:rPr>
          <w:rFonts w:asciiTheme="minorHAnsi" w:hAnsiTheme="minorHAnsi"/>
          <w:spacing w:val="-4"/>
          <w:sz w:val="24"/>
          <w:szCs w:val="24"/>
        </w:rPr>
        <w:t xml:space="preserve"> </w:t>
      </w:r>
      <w:r w:rsidRPr="00E663CD">
        <w:rPr>
          <w:rFonts w:asciiTheme="minorHAnsi" w:hAnsiTheme="minorHAnsi"/>
          <w:sz w:val="24"/>
          <w:szCs w:val="24"/>
        </w:rPr>
        <w:t>proposta</w:t>
      </w:r>
      <w:r w:rsidRPr="00E663CD">
        <w:rPr>
          <w:rFonts w:asciiTheme="minorHAnsi" w:hAnsiTheme="minorHAnsi"/>
          <w:spacing w:val="-4"/>
          <w:sz w:val="24"/>
          <w:szCs w:val="24"/>
        </w:rPr>
        <w:t xml:space="preserve"> </w:t>
      </w:r>
      <w:r w:rsidRPr="00E663CD">
        <w:rPr>
          <w:rFonts w:asciiTheme="minorHAnsi" w:hAnsiTheme="minorHAnsi"/>
          <w:sz w:val="24"/>
          <w:szCs w:val="24"/>
        </w:rPr>
        <w:t>originalmente</w:t>
      </w:r>
      <w:r w:rsidRPr="00E663CD">
        <w:rPr>
          <w:rFonts w:asciiTheme="minorHAnsi" w:hAnsiTheme="minorHAnsi"/>
          <w:spacing w:val="-4"/>
          <w:sz w:val="24"/>
          <w:szCs w:val="24"/>
        </w:rPr>
        <w:t xml:space="preserve"> </w:t>
      </w:r>
      <w:r w:rsidRPr="00E663CD">
        <w:rPr>
          <w:rFonts w:asciiTheme="minorHAnsi" w:hAnsiTheme="minorHAnsi"/>
          <w:sz w:val="24"/>
          <w:szCs w:val="24"/>
        </w:rPr>
        <w:t>vencedora</w:t>
      </w:r>
      <w:r w:rsidRPr="00E663CD">
        <w:rPr>
          <w:rFonts w:asciiTheme="minorHAnsi" w:hAnsiTheme="minorHAnsi"/>
          <w:spacing w:val="-4"/>
          <w:sz w:val="24"/>
          <w:szCs w:val="24"/>
        </w:rPr>
        <w:t xml:space="preserve"> </w:t>
      </w:r>
      <w:r w:rsidRPr="00E663CD">
        <w:rPr>
          <w:rFonts w:asciiTheme="minorHAnsi" w:hAnsiTheme="minorHAnsi"/>
          <w:sz w:val="24"/>
          <w:szCs w:val="24"/>
        </w:rPr>
        <w:t>do</w:t>
      </w:r>
      <w:r w:rsidRPr="00E663CD">
        <w:rPr>
          <w:rFonts w:asciiTheme="minorHAnsi" w:hAnsiTheme="minorHAnsi"/>
          <w:spacing w:val="-4"/>
          <w:sz w:val="24"/>
          <w:szCs w:val="24"/>
        </w:rPr>
        <w:t xml:space="preserve"> </w:t>
      </w:r>
      <w:r w:rsidRPr="00E663CD">
        <w:rPr>
          <w:rFonts w:asciiTheme="minorHAnsi" w:hAnsiTheme="minorHAnsi"/>
          <w:sz w:val="24"/>
          <w:szCs w:val="24"/>
        </w:rPr>
        <w:t>certame;</w:t>
      </w:r>
    </w:p>
    <w:p w:rsidR="005135CF" w:rsidRPr="00E663CD" w:rsidRDefault="005135CF" w:rsidP="00366686">
      <w:pPr>
        <w:pStyle w:val="Corpodetexto"/>
        <w:spacing w:before="1"/>
        <w:rPr>
          <w:rFonts w:asciiTheme="minorHAnsi" w:hAnsiTheme="minorHAnsi"/>
          <w:sz w:val="24"/>
          <w:szCs w:val="24"/>
        </w:rPr>
      </w:pPr>
    </w:p>
    <w:p w:rsidR="005135CF" w:rsidRPr="00E663CD" w:rsidRDefault="00C66329" w:rsidP="00366686">
      <w:pPr>
        <w:pStyle w:val="PargrafodaLista"/>
        <w:numPr>
          <w:ilvl w:val="1"/>
          <w:numId w:val="17"/>
        </w:numPr>
        <w:tabs>
          <w:tab w:val="left" w:pos="709"/>
        </w:tabs>
        <w:ind w:left="0" w:right="368" w:firstLine="0"/>
        <w:jc w:val="both"/>
        <w:rPr>
          <w:rFonts w:asciiTheme="minorHAnsi" w:hAnsiTheme="minorHAnsi"/>
          <w:sz w:val="24"/>
          <w:szCs w:val="24"/>
        </w:rPr>
      </w:pPr>
      <w:r w:rsidRPr="00E663CD">
        <w:rPr>
          <w:rFonts w:asciiTheme="minorHAnsi" w:hAnsiTheme="minorHAnsi"/>
          <w:sz w:val="24"/>
          <w:szCs w:val="24"/>
        </w:rPr>
        <w:t>O disposto neste subitem somente se aplicará quando a melhor oferta inicial não tiver sido apresentada por microempresa ou empresa de pequeno</w:t>
      </w:r>
      <w:r w:rsidRPr="00E663CD">
        <w:rPr>
          <w:rFonts w:asciiTheme="minorHAnsi" w:hAnsiTheme="minorHAnsi"/>
          <w:spacing w:val="-16"/>
          <w:sz w:val="24"/>
          <w:szCs w:val="24"/>
        </w:rPr>
        <w:t xml:space="preserve"> </w:t>
      </w:r>
      <w:r w:rsidRPr="00E663CD">
        <w:rPr>
          <w:rFonts w:asciiTheme="minorHAnsi" w:hAnsiTheme="minorHAnsi"/>
          <w:sz w:val="24"/>
          <w:szCs w:val="24"/>
        </w:rPr>
        <w:t>porte;</w:t>
      </w:r>
    </w:p>
    <w:p w:rsidR="005135CF" w:rsidRPr="00E663CD" w:rsidRDefault="005135CF" w:rsidP="00366686">
      <w:pPr>
        <w:pStyle w:val="Corpodetexto"/>
        <w:spacing w:before="11"/>
        <w:rPr>
          <w:rFonts w:asciiTheme="minorHAnsi" w:hAnsiTheme="minorHAnsi"/>
          <w:sz w:val="24"/>
          <w:szCs w:val="24"/>
        </w:rPr>
      </w:pPr>
    </w:p>
    <w:p w:rsidR="005135CF" w:rsidRPr="00E663CD" w:rsidRDefault="00C66329" w:rsidP="00366686">
      <w:pPr>
        <w:pStyle w:val="PargrafodaLista"/>
        <w:numPr>
          <w:ilvl w:val="1"/>
          <w:numId w:val="17"/>
        </w:numPr>
        <w:ind w:left="0" w:right="360" w:firstLine="0"/>
        <w:jc w:val="both"/>
        <w:rPr>
          <w:rFonts w:asciiTheme="minorHAnsi" w:hAnsiTheme="minorHAnsi"/>
          <w:sz w:val="24"/>
          <w:szCs w:val="24"/>
        </w:rPr>
      </w:pPr>
      <w:r w:rsidRPr="00E663CD">
        <w:rPr>
          <w:rFonts w:asciiTheme="minorHAnsi" w:hAnsiTheme="minorHAnsi"/>
          <w:sz w:val="24"/>
          <w:szCs w:val="24"/>
        </w:rPr>
        <w:t xml:space="preserve">A microempresa ou empresa de pequeno porte mais bem classificada será convocada para apresentar nova proposta no prazo máximo de </w:t>
      </w:r>
      <w:r w:rsidR="002A1199" w:rsidRPr="00E663CD">
        <w:rPr>
          <w:rFonts w:asciiTheme="minorHAnsi" w:hAnsiTheme="minorHAnsi"/>
          <w:sz w:val="24"/>
          <w:szCs w:val="24"/>
        </w:rPr>
        <w:t>0</w:t>
      </w:r>
      <w:r w:rsidRPr="00E663CD">
        <w:rPr>
          <w:rFonts w:asciiTheme="minorHAnsi" w:hAnsiTheme="minorHAnsi"/>
          <w:sz w:val="24"/>
          <w:szCs w:val="24"/>
        </w:rPr>
        <w:t xml:space="preserve">5 (cinco) minutos após o encerramento dos lances, </w:t>
      </w:r>
      <w:proofErr w:type="gramStart"/>
      <w:r w:rsidRPr="00E663CD">
        <w:rPr>
          <w:rFonts w:asciiTheme="minorHAnsi" w:hAnsiTheme="minorHAnsi"/>
          <w:sz w:val="24"/>
          <w:szCs w:val="24"/>
        </w:rPr>
        <w:t>sob pena</w:t>
      </w:r>
      <w:proofErr w:type="gramEnd"/>
      <w:r w:rsidRPr="00E663CD">
        <w:rPr>
          <w:rFonts w:asciiTheme="minorHAnsi" w:hAnsiTheme="minorHAnsi"/>
          <w:sz w:val="24"/>
          <w:szCs w:val="24"/>
        </w:rPr>
        <w:t xml:space="preserve"> de</w:t>
      </w:r>
      <w:r w:rsidRPr="00E663CD">
        <w:rPr>
          <w:rFonts w:asciiTheme="minorHAnsi" w:hAnsiTheme="minorHAnsi"/>
          <w:spacing w:val="-8"/>
          <w:sz w:val="24"/>
          <w:szCs w:val="24"/>
        </w:rPr>
        <w:t xml:space="preserve"> </w:t>
      </w:r>
      <w:r w:rsidRPr="00E663CD">
        <w:rPr>
          <w:rFonts w:asciiTheme="minorHAnsi" w:hAnsiTheme="minorHAnsi"/>
          <w:sz w:val="24"/>
          <w:szCs w:val="24"/>
        </w:rPr>
        <w:t>preclusão.</w:t>
      </w:r>
    </w:p>
    <w:p w:rsidR="005135CF" w:rsidRPr="00E663CD" w:rsidRDefault="005135CF" w:rsidP="00366686">
      <w:pPr>
        <w:pStyle w:val="Corpodetexto"/>
        <w:rPr>
          <w:rFonts w:asciiTheme="minorHAnsi" w:hAnsiTheme="minorHAnsi"/>
          <w:sz w:val="24"/>
          <w:szCs w:val="24"/>
        </w:rPr>
      </w:pPr>
    </w:p>
    <w:p w:rsidR="005135CF" w:rsidRPr="00E663CD" w:rsidRDefault="00C66329" w:rsidP="00366686">
      <w:pPr>
        <w:pStyle w:val="Corpodetexto"/>
        <w:spacing w:before="1"/>
        <w:ind w:right="360"/>
        <w:jc w:val="both"/>
        <w:rPr>
          <w:rFonts w:asciiTheme="minorHAnsi" w:hAnsiTheme="minorHAnsi"/>
          <w:sz w:val="24"/>
          <w:szCs w:val="24"/>
        </w:rPr>
      </w:pPr>
      <w:r w:rsidRPr="00E663CD">
        <w:rPr>
          <w:rFonts w:asciiTheme="minorHAnsi" w:hAnsiTheme="minorHAnsi"/>
          <w:sz w:val="24"/>
          <w:szCs w:val="24"/>
        </w:rPr>
        <w:t>15.7-</w:t>
      </w:r>
      <w:proofErr w:type="gramStart"/>
      <w:r w:rsidRPr="00E663CD">
        <w:rPr>
          <w:rFonts w:asciiTheme="minorHAnsi" w:hAnsiTheme="minorHAnsi"/>
          <w:sz w:val="24"/>
          <w:szCs w:val="24"/>
        </w:rPr>
        <w:t xml:space="preserve">    </w:t>
      </w:r>
      <w:proofErr w:type="gramEnd"/>
      <w:r w:rsidRPr="00E663CD">
        <w:rPr>
          <w:rFonts w:asciiTheme="minorHAnsi" w:hAnsiTheme="minorHAnsi"/>
          <w:sz w:val="24"/>
          <w:szCs w:val="24"/>
        </w:rPr>
        <w:t>A licitante microempresa ou empresa de pequeno porte deverá informar  tal condição no ato do envio   da proposta, por intermédio de funcionalidade disponível no sistema eletrônico, sob pena de não usufruir do tratamento diferenciado previsto na Lei Complementar nº</w:t>
      </w:r>
      <w:r w:rsidRPr="00E663CD">
        <w:rPr>
          <w:rFonts w:asciiTheme="minorHAnsi" w:hAnsiTheme="minorHAnsi"/>
          <w:spacing w:val="-12"/>
          <w:sz w:val="24"/>
          <w:szCs w:val="24"/>
        </w:rPr>
        <w:t xml:space="preserve"> </w:t>
      </w:r>
      <w:r w:rsidRPr="00E663CD">
        <w:rPr>
          <w:rFonts w:asciiTheme="minorHAnsi" w:hAnsiTheme="minorHAnsi"/>
          <w:sz w:val="24"/>
          <w:szCs w:val="24"/>
        </w:rPr>
        <w:t>123/2006;</w:t>
      </w:r>
    </w:p>
    <w:p w:rsidR="005135CF" w:rsidRPr="00E663CD" w:rsidRDefault="005135CF" w:rsidP="00366686">
      <w:pPr>
        <w:pStyle w:val="Corpodetexto"/>
        <w:rPr>
          <w:rFonts w:asciiTheme="minorHAnsi" w:hAnsiTheme="minorHAnsi"/>
          <w:sz w:val="24"/>
          <w:szCs w:val="24"/>
        </w:rPr>
      </w:pPr>
    </w:p>
    <w:p w:rsidR="005135CF" w:rsidRPr="00E663CD" w:rsidRDefault="00C66329" w:rsidP="00366686">
      <w:pPr>
        <w:pStyle w:val="Corpodetexto"/>
        <w:ind w:right="361"/>
        <w:jc w:val="both"/>
        <w:rPr>
          <w:rFonts w:asciiTheme="minorHAnsi" w:hAnsiTheme="minorHAnsi"/>
          <w:sz w:val="24"/>
          <w:szCs w:val="24"/>
        </w:rPr>
      </w:pPr>
      <w:r w:rsidRPr="00E663CD">
        <w:rPr>
          <w:rFonts w:asciiTheme="minorHAnsi" w:hAnsiTheme="minorHAnsi"/>
          <w:sz w:val="24"/>
          <w:szCs w:val="24"/>
        </w:rPr>
        <w:t>15.8- A falsidade das declarações prestadas pela licitante, visando usufruir dos benefícios da</w:t>
      </w:r>
      <w:proofErr w:type="gramStart"/>
      <w:r w:rsidRPr="00E663CD">
        <w:rPr>
          <w:rFonts w:asciiTheme="minorHAnsi" w:hAnsiTheme="minorHAnsi"/>
          <w:sz w:val="24"/>
          <w:szCs w:val="24"/>
        </w:rPr>
        <w:t xml:space="preserve">  </w:t>
      </w:r>
      <w:proofErr w:type="gramEnd"/>
      <w:r w:rsidRPr="00E663CD">
        <w:rPr>
          <w:rFonts w:asciiTheme="minorHAnsi" w:hAnsiTheme="minorHAnsi"/>
          <w:sz w:val="24"/>
          <w:szCs w:val="24"/>
        </w:rPr>
        <w:t>Lei  Complementar nº 123/2006, poderá caracterizar crime de que trata o artigo 299 do Código Penal, sem prejuízo do enquadramento em outras formas penais e das sanções administrativas previstas no edital e na legislação reguladora da matéria, mediante o devido processo legal, que implicará, também, na inabilitação do licitante, se o fato vier a ser constatado durante o trâmite da</w:t>
      </w:r>
      <w:r w:rsidRPr="00E663CD">
        <w:rPr>
          <w:rFonts w:asciiTheme="minorHAnsi" w:hAnsiTheme="minorHAnsi"/>
          <w:spacing w:val="-21"/>
          <w:sz w:val="24"/>
          <w:szCs w:val="24"/>
        </w:rPr>
        <w:t xml:space="preserve"> </w:t>
      </w:r>
      <w:r w:rsidRPr="00E663CD">
        <w:rPr>
          <w:rFonts w:asciiTheme="minorHAnsi" w:hAnsiTheme="minorHAnsi"/>
          <w:sz w:val="24"/>
          <w:szCs w:val="24"/>
        </w:rPr>
        <w:t>licitação;</w:t>
      </w:r>
    </w:p>
    <w:p w:rsidR="005135CF" w:rsidRPr="00E663CD" w:rsidRDefault="00C66329" w:rsidP="00B20224">
      <w:pPr>
        <w:pStyle w:val="Corpodetexto"/>
        <w:tabs>
          <w:tab w:val="left" w:pos="1289"/>
        </w:tabs>
        <w:spacing w:before="40" w:line="392" w:lineRule="exact"/>
        <w:ind w:right="368"/>
        <w:rPr>
          <w:rFonts w:asciiTheme="minorHAnsi" w:hAnsiTheme="minorHAnsi"/>
          <w:sz w:val="24"/>
          <w:szCs w:val="24"/>
        </w:rPr>
      </w:pPr>
      <w:r w:rsidRPr="00E663CD">
        <w:rPr>
          <w:rFonts w:asciiTheme="minorHAnsi" w:hAnsiTheme="minorHAnsi"/>
          <w:sz w:val="24"/>
          <w:szCs w:val="24"/>
        </w:rPr>
        <w:t>15.9-</w:t>
      </w:r>
      <w:r w:rsidRPr="00E663CD">
        <w:rPr>
          <w:rFonts w:asciiTheme="minorHAnsi" w:hAnsiTheme="minorHAnsi"/>
          <w:sz w:val="24"/>
          <w:szCs w:val="24"/>
        </w:rPr>
        <w:tab/>
        <w:t>Constatado o atendimento às exigências fixadas neste Edital, a licitante será declarada vencedora; 15.10-</w:t>
      </w:r>
      <w:r w:rsidRPr="00E663CD">
        <w:rPr>
          <w:rFonts w:asciiTheme="minorHAnsi" w:hAnsiTheme="minorHAnsi"/>
          <w:sz w:val="24"/>
          <w:szCs w:val="24"/>
        </w:rPr>
        <w:tab/>
        <w:t>Se</w:t>
      </w:r>
      <w:r w:rsidRPr="00E663CD">
        <w:rPr>
          <w:rFonts w:asciiTheme="minorHAnsi" w:hAnsiTheme="minorHAnsi"/>
          <w:spacing w:val="5"/>
          <w:sz w:val="24"/>
          <w:szCs w:val="24"/>
        </w:rPr>
        <w:t xml:space="preserve"> </w:t>
      </w:r>
      <w:r w:rsidRPr="00E663CD">
        <w:rPr>
          <w:rFonts w:asciiTheme="minorHAnsi" w:hAnsiTheme="minorHAnsi"/>
          <w:sz w:val="24"/>
          <w:szCs w:val="24"/>
        </w:rPr>
        <w:t>a</w:t>
      </w:r>
      <w:r w:rsidRPr="00E663CD">
        <w:rPr>
          <w:rFonts w:asciiTheme="minorHAnsi" w:hAnsiTheme="minorHAnsi"/>
          <w:spacing w:val="8"/>
          <w:sz w:val="24"/>
          <w:szCs w:val="24"/>
        </w:rPr>
        <w:t xml:space="preserve"> </w:t>
      </w:r>
      <w:r w:rsidRPr="00E663CD">
        <w:rPr>
          <w:rFonts w:asciiTheme="minorHAnsi" w:hAnsiTheme="minorHAnsi"/>
          <w:sz w:val="24"/>
          <w:szCs w:val="24"/>
        </w:rPr>
        <w:t>proposta</w:t>
      </w:r>
      <w:r w:rsidRPr="00E663CD">
        <w:rPr>
          <w:rFonts w:asciiTheme="minorHAnsi" w:hAnsiTheme="minorHAnsi"/>
          <w:spacing w:val="5"/>
          <w:sz w:val="24"/>
          <w:szCs w:val="24"/>
        </w:rPr>
        <w:t xml:space="preserve"> </w:t>
      </w:r>
      <w:r w:rsidRPr="00E663CD">
        <w:rPr>
          <w:rFonts w:asciiTheme="minorHAnsi" w:hAnsiTheme="minorHAnsi"/>
          <w:sz w:val="24"/>
          <w:szCs w:val="24"/>
        </w:rPr>
        <w:t>vencedora</w:t>
      </w:r>
      <w:r w:rsidRPr="00E663CD">
        <w:rPr>
          <w:rFonts w:asciiTheme="minorHAnsi" w:hAnsiTheme="minorHAnsi"/>
          <w:spacing w:val="8"/>
          <w:sz w:val="24"/>
          <w:szCs w:val="24"/>
        </w:rPr>
        <w:t xml:space="preserve"> </w:t>
      </w:r>
      <w:r w:rsidRPr="00E663CD">
        <w:rPr>
          <w:rFonts w:asciiTheme="minorHAnsi" w:hAnsiTheme="minorHAnsi"/>
          <w:sz w:val="24"/>
          <w:szCs w:val="24"/>
        </w:rPr>
        <w:t>não</w:t>
      </w:r>
      <w:r w:rsidRPr="00E663CD">
        <w:rPr>
          <w:rFonts w:asciiTheme="minorHAnsi" w:hAnsiTheme="minorHAnsi"/>
          <w:spacing w:val="8"/>
          <w:sz w:val="24"/>
          <w:szCs w:val="24"/>
        </w:rPr>
        <w:t xml:space="preserve"> </w:t>
      </w:r>
      <w:r w:rsidRPr="00E663CD">
        <w:rPr>
          <w:rFonts w:asciiTheme="minorHAnsi" w:hAnsiTheme="minorHAnsi"/>
          <w:sz w:val="24"/>
          <w:szCs w:val="24"/>
        </w:rPr>
        <w:t>for</w:t>
      </w:r>
      <w:r w:rsidRPr="00E663CD">
        <w:rPr>
          <w:rFonts w:asciiTheme="minorHAnsi" w:hAnsiTheme="minorHAnsi"/>
          <w:spacing w:val="7"/>
          <w:sz w:val="24"/>
          <w:szCs w:val="24"/>
        </w:rPr>
        <w:t xml:space="preserve"> </w:t>
      </w:r>
      <w:r w:rsidRPr="00E663CD">
        <w:rPr>
          <w:rFonts w:asciiTheme="minorHAnsi" w:hAnsiTheme="minorHAnsi"/>
          <w:sz w:val="24"/>
          <w:szCs w:val="24"/>
        </w:rPr>
        <w:t>aceitável,</w:t>
      </w:r>
      <w:r w:rsidRPr="00E663CD">
        <w:rPr>
          <w:rFonts w:asciiTheme="minorHAnsi" w:hAnsiTheme="minorHAnsi"/>
          <w:spacing w:val="7"/>
          <w:sz w:val="24"/>
          <w:szCs w:val="24"/>
        </w:rPr>
        <w:t xml:space="preserve"> </w:t>
      </w:r>
      <w:r w:rsidRPr="00E663CD">
        <w:rPr>
          <w:rFonts w:asciiTheme="minorHAnsi" w:hAnsiTheme="minorHAnsi"/>
          <w:sz w:val="24"/>
          <w:szCs w:val="24"/>
        </w:rPr>
        <w:t>ou</w:t>
      </w:r>
      <w:r w:rsidRPr="00E663CD">
        <w:rPr>
          <w:rFonts w:asciiTheme="minorHAnsi" w:hAnsiTheme="minorHAnsi"/>
          <w:spacing w:val="8"/>
          <w:sz w:val="24"/>
          <w:szCs w:val="24"/>
        </w:rPr>
        <w:t xml:space="preserve"> </w:t>
      </w:r>
      <w:r w:rsidRPr="00E663CD">
        <w:rPr>
          <w:rFonts w:asciiTheme="minorHAnsi" w:hAnsiTheme="minorHAnsi"/>
          <w:sz w:val="24"/>
          <w:szCs w:val="24"/>
        </w:rPr>
        <w:t>se</w:t>
      </w:r>
      <w:r w:rsidRPr="00E663CD">
        <w:rPr>
          <w:rFonts w:asciiTheme="minorHAnsi" w:hAnsiTheme="minorHAnsi"/>
          <w:spacing w:val="5"/>
          <w:sz w:val="24"/>
          <w:szCs w:val="24"/>
        </w:rPr>
        <w:t xml:space="preserve"> </w:t>
      </w:r>
      <w:r w:rsidRPr="00E663CD">
        <w:rPr>
          <w:rFonts w:asciiTheme="minorHAnsi" w:hAnsiTheme="minorHAnsi"/>
          <w:sz w:val="24"/>
          <w:szCs w:val="24"/>
        </w:rPr>
        <w:t>a</w:t>
      </w:r>
      <w:r w:rsidRPr="00E663CD">
        <w:rPr>
          <w:rFonts w:asciiTheme="minorHAnsi" w:hAnsiTheme="minorHAnsi"/>
          <w:spacing w:val="5"/>
          <w:sz w:val="24"/>
          <w:szCs w:val="24"/>
        </w:rPr>
        <w:t xml:space="preserve"> </w:t>
      </w:r>
      <w:r w:rsidRPr="00E663CD">
        <w:rPr>
          <w:rFonts w:asciiTheme="minorHAnsi" w:hAnsiTheme="minorHAnsi"/>
          <w:sz w:val="24"/>
          <w:szCs w:val="24"/>
        </w:rPr>
        <w:t>licitante</w:t>
      </w:r>
      <w:r w:rsidRPr="00E663CD">
        <w:rPr>
          <w:rFonts w:asciiTheme="minorHAnsi" w:hAnsiTheme="minorHAnsi"/>
          <w:spacing w:val="6"/>
          <w:sz w:val="24"/>
          <w:szCs w:val="24"/>
        </w:rPr>
        <w:t xml:space="preserve"> </w:t>
      </w:r>
      <w:r w:rsidRPr="00E663CD">
        <w:rPr>
          <w:rFonts w:asciiTheme="minorHAnsi" w:hAnsiTheme="minorHAnsi"/>
          <w:sz w:val="24"/>
          <w:szCs w:val="24"/>
        </w:rPr>
        <w:t>desatender</w:t>
      </w:r>
      <w:r w:rsidRPr="00E663CD">
        <w:rPr>
          <w:rFonts w:asciiTheme="minorHAnsi" w:hAnsiTheme="minorHAnsi"/>
          <w:spacing w:val="7"/>
          <w:sz w:val="24"/>
          <w:szCs w:val="24"/>
        </w:rPr>
        <w:t xml:space="preserve"> </w:t>
      </w:r>
      <w:r w:rsidRPr="00E663CD">
        <w:rPr>
          <w:rFonts w:asciiTheme="minorHAnsi" w:hAnsiTheme="minorHAnsi"/>
          <w:sz w:val="24"/>
          <w:szCs w:val="24"/>
        </w:rPr>
        <w:t>às</w:t>
      </w:r>
      <w:r w:rsidRPr="00E663CD">
        <w:rPr>
          <w:rFonts w:asciiTheme="minorHAnsi" w:hAnsiTheme="minorHAnsi"/>
          <w:spacing w:val="8"/>
          <w:sz w:val="24"/>
          <w:szCs w:val="24"/>
        </w:rPr>
        <w:t xml:space="preserve"> </w:t>
      </w:r>
      <w:r w:rsidRPr="00E663CD">
        <w:rPr>
          <w:rFonts w:asciiTheme="minorHAnsi" w:hAnsiTheme="minorHAnsi"/>
          <w:sz w:val="24"/>
          <w:szCs w:val="24"/>
        </w:rPr>
        <w:t>exigências</w:t>
      </w:r>
      <w:r w:rsidRPr="00E663CD">
        <w:rPr>
          <w:rFonts w:asciiTheme="minorHAnsi" w:hAnsiTheme="minorHAnsi"/>
          <w:spacing w:val="8"/>
          <w:sz w:val="24"/>
          <w:szCs w:val="24"/>
        </w:rPr>
        <w:t xml:space="preserve"> </w:t>
      </w:r>
      <w:r w:rsidRPr="00E663CD">
        <w:rPr>
          <w:rFonts w:asciiTheme="minorHAnsi" w:hAnsiTheme="minorHAnsi"/>
          <w:sz w:val="24"/>
          <w:szCs w:val="24"/>
        </w:rPr>
        <w:t>habilitatórias,</w:t>
      </w:r>
      <w:r w:rsidRPr="00E663CD">
        <w:rPr>
          <w:rFonts w:asciiTheme="minorHAnsi" w:hAnsiTheme="minorHAnsi"/>
          <w:spacing w:val="7"/>
          <w:sz w:val="24"/>
          <w:szCs w:val="24"/>
        </w:rPr>
        <w:t xml:space="preserve"> </w:t>
      </w:r>
      <w:r w:rsidRPr="00E663CD">
        <w:rPr>
          <w:rFonts w:asciiTheme="minorHAnsi" w:hAnsiTheme="minorHAnsi"/>
          <w:sz w:val="24"/>
          <w:szCs w:val="24"/>
        </w:rPr>
        <w:t>o</w:t>
      </w:r>
      <w:r w:rsidR="00B20224" w:rsidRPr="00E663CD">
        <w:rPr>
          <w:rFonts w:asciiTheme="minorHAnsi" w:hAnsiTheme="minorHAnsi"/>
          <w:sz w:val="24"/>
          <w:szCs w:val="24"/>
        </w:rPr>
        <w:t xml:space="preserve"> </w:t>
      </w:r>
      <w:r w:rsidRPr="00E663CD">
        <w:rPr>
          <w:rFonts w:asciiTheme="minorHAnsi" w:hAnsiTheme="minorHAnsi"/>
          <w:sz w:val="24"/>
          <w:szCs w:val="24"/>
        </w:rPr>
        <w:t>Pregoeiro</w:t>
      </w:r>
      <w:r w:rsidRPr="00E663CD">
        <w:rPr>
          <w:rFonts w:asciiTheme="minorHAnsi" w:hAnsiTheme="minorHAnsi"/>
          <w:spacing w:val="21"/>
          <w:sz w:val="24"/>
          <w:szCs w:val="24"/>
        </w:rPr>
        <w:t xml:space="preserve"> </w:t>
      </w:r>
      <w:r w:rsidRPr="00E663CD">
        <w:rPr>
          <w:rFonts w:asciiTheme="minorHAnsi" w:hAnsiTheme="minorHAnsi"/>
          <w:sz w:val="24"/>
          <w:szCs w:val="24"/>
        </w:rPr>
        <w:t>examinará</w:t>
      </w:r>
      <w:r w:rsidRPr="00E663CD">
        <w:rPr>
          <w:rFonts w:asciiTheme="minorHAnsi" w:hAnsiTheme="minorHAnsi"/>
          <w:spacing w:val="22"/>
          <w:sz w:val="24"/>
          <w:szCs w:val="24"/>
        </w:rPr>
        <w:t xml:space="preserve"> </w:t>
      </w:r>
      <w:r w:rsidRPr="00E663CD">
        <w:rPr>
          <w:rFonts w:asciiTheme="minorHAnsi" w:hAnsiTheme="minorHAnsi"/>
          <w:sz w:val="24"/>
          <w:szCs w:val="24"/>
        </w:rPr>
        <w:t>a</w:t>
      </w:r>
      <w:r w:rsidRPr="00E663CD">
        <w:rPr>
          <w:rFonts w:asciiTheme="minorHAnsi" w:hAnsiTheme="minorHAnsi"/>
          <w:spacing w:val="22"/>
          <w:sz w:val="24"/>
          <w:szCs w:val="24"/>
        </w:rPr>
        <w:t xml:space="preserve"> </w:t>
      </w:r>
      <w:r w:rsidRPr="00E663CD">
        <w:rPr>
          <w:rFonts w:asciiTheme="minorHAnsi" w:hAnsiTheme="minorHAnsi"/>
          <w:sz w:val="24"/>
          <w:szCs w:val="24"/>
        </w:rPr>
        <w:t>proposta</w:t>
      </w:r>
      <w:r w:rsidRPr="00E663CD">
        <w:rPr>
          <w:rFonts w:asciiTheme="minorHAnsi" w:hAnsiTheme="minorHAnsi"/>
          <w:spacing w:val="20"/>
          <w:sz w:val="24"/>
          <w:szCs w:val="24"/>
        </w:rPr>
        <w:t xml:space="preserve"> </w:t>
      </w:r>
      <w:r w:rsidRPr="00E663CD">
        <w:rPr>
          <w:rFonts w:asciiTheme="minorHAnsi" w:hAnsiTheme="minorHAnsi"/>
          <w:sz w:val="24"/>
          <w:szCs w:val="24"/>
        </w:rPr>
        <w:t>subseqüente</w:t>
      </w:r>
      <w:r w:rsidRPr="00E663CD">
        <w:rPr>
          <w:rFonts w:asciiTheme="minorHAnsi" w:hAnsiTheme="minorHAnsi"/>
          <w:spacing w:val="22"/>
          <w:sz w:val="24"/>
          <w:szCs w:val="24"/>
        </w:rPr>
        <w:t xml:space="preserve"> </w:t>
      </w:r>
      <w:r w:rsidRPr="00E663CD">
        <w:rPr>
          <w:rFonts w:asciiTheme="minorHAnsi" w:hAnsiTheme="minorHAnsi"/>
          <w:sz w:val="24"/>
          <w:szCs w:val="24"/>
        </w:rPr>
        <w:t>e,</w:t>
      </w:r>
      <w:r w:rsidRPr="00E663CD">
        <w:rPr>
          <w:rFonts w:asciiTheme="minorHAnsi" w:hAnsiTheme="minorHAnsi"/>
          <w:spacing w:val="24"/>
          <w:sz w:val="24"/>
          <w:szCs w:val="24"/>
        </w:rPr>
        <w:t xml:space="preserve"> </w:t>
      </w:r>
      <w:r w:rsidRPr="00E663CD">
        <w:rPr>
          <w:rFonts w:asciiTheme="minorHAnsi" w:hAnsiTheme="minorHAnsi"/>
          <w:sz w:val="24"/>
          <w:szCs w:val="24"/>
        </w:rPr>
        <w:lastRenderedPageBreak/>
        <w:t>assim</w:t>
      </w:r>
      <w:r w:rsidRPr="00E663CD">
        <w:rPr>
          <w:rFonts w:asciiTheme="minorHAnsi" w:hAnsiTheme="minorHAnsi"/>
          <w:spacing w:val="21"/>
          <w:sz w:val="24"/>
          <w:szCs w:val="24"/>
        </w:rPr>
        <w:t xml:space="preserve"> </w:t>
      </w:r>
      <w:r w:rsidRPr="00E663CD">
        <w:rPr>
          <w:rFonts w:asciiTheme="minorHAnsi" w:hAnsiTheme="minorHAnsi"/>
          <w:sz w:val="24"/>
          <w:szCs w:val="24"/>
        </w:rPr>
        <w:t>sucessivamente,</w:t>
      </w:r>
      <w:r w:rsidRPr="00E663CD">
        <w:rPr>
          <w:rFonts w:asciiTheme="minorHAnsi" w:hAnsiTheme="minorHAnsi"/>
          <w:spacing w:val="21"/>
          <w:sz w:val="24"/>
          <w:szCs w:val="24"/>
        </w:rPr>
        <w:t xml:space="preserve"> </w:t>
      </w:r>
      <w:r w:rsidRPr="00E663CD">
        <w:rPr>
          <w:rFonts w:asciiTheme="minorHAnsi" w:hAnsiTheme="minorHAnsi"/>
          <w:sz w:val="24"/>
          <w:szCs w:val="24"/>
        </w:rPr>
        <w:t>na</w:t>
      </w:r>
      <w:r w:rsidRPr="00E663CD">
        <w:rPr>
          <w:rFonts w:asciiTheme="minorHAnsi" w:hAnsiTheme="minorHAnsi"/>
          <w:spacing w:val="20"/>
          <w:sz w:val="24"/>
          <w:szCs w:val="24"/>
        </w:rPr>
        <w:t xml:space="preserve"> </w:t>
      </w:r>
      <w:r w:rsidRPr="00E663CD">
        <w:rPr>
          <w:rFonts w:asciiTheme="minorHAnsi" w:hAnsiTheme="minorHAnsi"/>
          <w:sz w:val="24"/>
          <w:szCs w:val="24"/>
        </w:rPr>
        <w:t>ordem</w:t>
      </w:r>
      <w:r w:rsidRPr="00E663CD">
        <w:rPr>
          <w:rFonts w:asciiTheme="minorHAnsi" w:hAnsiTheme="minorHAnsi"/>
          <w:spacing w:val="23"/>
          <w:sz w:val="24"/>
          <w:szCs w:val="24"/>
        </w:rPr>
        <w:t xml:space="preserve"> </w:t>
      </w:r>
      <w:r w:rsidRPr="00E663CD">
        <w:rPr>
          <w:rFonts w:asciiTheme="minorHAnsi" w:hAnsiTheme="minorHAnsi"/>
          <w:sz w:val="24"/>
          <w:szCs w:val="24"/>
        </w:rPr>
        <w:t>de</w:t>
      </w:r>
      <w:r w:rsidRPr="00E663CD">
        <w:rPr>
          <w:rFonts w:asciiTheme="minorHAnsi" w:hAnsiTheme="minorHAnsi"/>
          <w:spacing w:val="20"/>
          <w:sz w:val="24"/>
          <w:szCs w:val="24"/>
        </w:rPr>
        <w:t xml:space="preserve"> </w:t>
      </w:r>
      <w:r w:rsidRPr="00E663CD">
        <w:rPr>
          <w:rFonts w:asciiTheme="minorHAnsi" w:hAnsiTheme="minorHAnsi"/>
          <w:sz w:val="24"/>
          <w:szCs w:val="24"/>
        </w:rPr>
        <w:t>classificação,</w:t>
      </w:r>
      <w:r w:rsidR="00B20224" w:rsidRPr="00E663CD">
        <w:rPr>
          <w:rFonts w:asciiTheme="minorHAnsi" w:hAnsiTheme="minorHAnsi"/>
          <w:sz w:val="24"/>
          <w:szCs w:val="24"/>
        </w:rPr>
        <w:t xml:space="preserve"> </w:t>
      </w:r>
      <w:r w:rsidRPr="00E663CD">
        <w:rPr>
          <w:rFonts w:asciiTheme="minorHAnsi" w:hAnsiTheme="minorHAnsi"/>
          <w:sz w:val="24"/>
          <w:szCs w:val="24"/>
        </w:rPr>
        <w:t>até a apuração de uma proposta que atenda ao Edital;</w:t>
      </w:r>
    </w:p>
    <w:p w:rsidR="005135CF" w:rsidRPr="00E663CD" w:rsidRDefault="005135CF" w:rsidP="00366686">
      <w:pPr>
        <w:pStyle w:val="Corpodetexto"/>
        <w:rPr>
          <w:rFonts w:asciiTheme="minorHAnsi" w:hAnsiTheme="minorHAnsi"/>
          <w:sz w:val="24"/>
          <w:szCs w:val="24"/>
        </w:rPr>
      </w:pPr>
    </w:p>
    <w:p w:rsidR="005135CF" w:rsidRPr="00E663CD" w:rsidRDefault="00C66329" w:rsidP="00366686">
      <w:pPr>
        <w:pStyle w:val="Corpodetexto"/>
        <w:spacing w:before="1"/>
        <w:ind w:right="366"/>
        <w:jc w:val="both"/>
        <w:rPr>
          <w:rFonts w:asciiTheme="minorHAnsi" w:hAnsiTheme="minorHAnsi"/>
          <w:sz w:val="24"/>
          <w:szCs w:val="24"/>
        </w:rPr>
      </w:pPr>
      <w:r w:rsidRPr="00E663CD">
        <w:rPr>
          <w:rFonts w:asciiTheme="minorHAnsi" w:hAnsiTheme="minorHAnsi"/>
          <w:sz w:val="24"/>
          <w:szCs w:val="24"/>
        </w:rPr>
        <w:t>15.11- Ocorrendo a situação a que se refere o subitem anterior, o Pregoeiro poderá negociar com a licitante para que seja obtido preço</w:t>
      </w:r>
      <w:r w:rsidRPr="00E663CD">
        <w:rPr>
          <w:rFonts w:asciiTheme="minorHAnsi" w:hAnsiTheme="minorHAnsi"/>
          <w:spacing w:val="-6"/>
          <w:sz w:val="24"/>
          <w:szCs w:val="24"/>
        </w:rPr>
        <w:t xml:space="preserve"> </w:t>
      </w:r>
      <w:r w:rsidRPr="00E663CD">
        <w:rPr>
          <w:rFonts w:asciiTheme="minorHAnsi" w:hAnsiTheme="minorHAnsi"/>
          <w:sz w:val="24"/>
          <w:szCs w:val="24"/>
        </w:rPr>
        <w:t>melhor;</w:t>
      </w:r>
    </w:p>
    <w:p w:rsidR="005135CF" w:rsidRPr="00E663CD" w:rsidRDefault="005135CF" w:rsidP="00366686">
      <w:pPr>
        <w:pStyle w:val="Corpodetexto"/>
        <w:spacing w:before="10"/>
        <w:rPr>
          <w:rFonts w:asciiTheme="minorHAnsi" w:hAnsiTheme="minorHAnsi"/>
          <w:sz w:val="24"/>
          <w:szCs w:val="24"/>
        </w:rPr>
      </w:pPr>
    </w:p>
    <w:p w:rsidR="002A1199" w:rsidRPr="00E663CD" w:rsidRDefault="00C66329" w:rsidP="00366686">
      <w:pPr>
        <w:pStyle w:val="Corpodetexto"/>
        <w:rPr>
          <w:rFonts w:asciiTheme="minorHAnsi" w:hAnsiTheme="minorHAnsi"/>
          <w:b/>
          <w:sz w:val="24"/>
          <w:szCs w:val="24"/>
        </w:rPr>
      </w:pPr>
      <w:r w:rsidRPr="00E663CD">
        <w:rPr>
          <w:rFonts w:asciiTheme="minorHAnsi" w:hAnsiTheme="minorHAnsi"/>
          <w:sz w:val="24"/>
          <w:szCs w:val="24"/>
        </w:rPr>
        <w:t xml:space="preserve">15.12- Após o encerramento da sessão da etapa de lances a licitante detentora da melhor oferta deverá encaminhar impreterivelmente no prazo máximo de 02 (duas) horas, através da Plataforma ou por </w:t>
      </w:r>
      <w:r w:rsidRPr="00E663CD">
        <w:rPr>
          <w:rFonts w:asciiTheme="minorHAnsi" w:hAnsiTheme="minorHAnsi"/>
          <w:spacing w:val="5"/>
          <w:sz w:val="24"/>
          <w:szCs w:val="24"/>
        </w:rPr>
        <w:t xml:space="preserve">e- </w:t>
      </w:r>
      <w:r w:rsidRPr="00E663CD">
        <w:rPr>
          <w:rFonts w:asciiTheme="minorHAnsi" w:hAnsiTheme="minorHAnsi"/>
          <w:sz w:val="24"/>
          <w:szCs w:val="24"/>
        </w:rPr>
        <w:t xml:space="preserve">mail </w:t>
      </w:r>
      <w:hyperlink r:id="rId16">
        <w:r w:rsidRPr="00E663CD">
          <w:rPr>
            <w:rFonts w:asciiTheme="minorHAnsi" w:hAnsiTheme="minorHAnsi"/>
            <w:sz w:val="24"/>
            <w:szCs w:val="24"/>
          </w:rPr>
          <w:t>(</w:t>
        </w:r>
        <w:r w:rsidR="002A1199" w:rsidRPr="00E663CD">
          <w:rPr>
            <w:rFonts w:asciiTheme="minorHAnsi" w:hAnsiTheme="minorHAnsi"/>
            <w:sz w:val="24"/>
            <w:szCs w:val="24"/>
            <w:u w:val="single" w:color="0000FF"/>
          </w:rPr>
          <w:t>ananaslicitacao@gmail.com</w:t>
        </w:r>
      </w:hyperlink>
      <w:r w:rsidRPr="00E663CD">
        <w:rPr>
          <w:rFonts w:asciiTheme="minorHAnsi" w:hAnsiTheme="minorHAnsi"/>
          <w:sz w:val="24"/>
          <w:szCs w:val="24"/>
        </w:rPr>
        <w:t xml:space="preserve">), a </w:t>
      </w:r>
      <w:r w:rsidRPr="00E663CD">
        <w:rPr>
          <w:rFonts w:asciiTheme="minorHAnsi" w:hAnsiTheme="minorHAnsi"/>
          <w:b/>
          <w:sz w:val="24"/>
          <w:szCs w:val="24"/>
        </w:rPr>
        <w:t xml:space="preserve">proposta de preços </w:t>
      </w:r>
      <w:r w:rsidRPr="00E663CD">
        <w:rPr>
          <w:rFonts w:asciiTheme="minorHAnsi" w:hAnsiTheme="minorHAnsi"/>
          <w:sz w:val="24"/>
          <w:szCs w:val="24"/>
        </w:rPr>
        <w:t xml:space="preserve">contendo: razão social, endereço, telefone/fax, número do CNPJ/MF, dados bancários (como: banco, agência, número da conta-corrente e praça de pagamento), prazo de validade de no mínimo 60 (sessenta) dias a contar da data da abertura da sessão deste Pregão, e as especificações detalhadas do objeto ofertado, acompanhado das planilhas, atualizadas em conformidade com os lances eventualmente ofertados, com posterior </w:t>
      </w:r>
      <w:r w:rsidRPr="00E663CD">
        <w:rPr>
          <w:rFonts w:asciiTheme="minorHAnsi" w:hAnsiTheme="minorHAnsi"/>
          <w:b/>
          <w:sz w:val="24"/>
          <w:szCs w:val="24"/>
        </w:rPr>
        <w:t>encaminhamento do original</w:t>
      </w:r>
      <w:r w:rsidRPr="00E663CD">
        <w:rPr>
          <w:rFonts w:asciiTheme="minorHAnsi" w:hAnsiTheme="minorHAnsi"/>
          <w:sz w:val="24"/>
          <w:szCs w:val="24"/>
        </w:rPr>
        <w:t xml:space="preserve">, por qualquer processo de cópia autenticada por cartório competente, ou por cópia não autenticada, mediante a exibição dos originais para conferência por parte do </w:t>
      </w:r>
      <w:r w:rsidRPr="00E663CD">
        <w:rPr>
          <w:rFonts w:asciiTheme="minorHAnsi" w:hAnsiTheme="minorHAnsi"/>
          <w:b/>
          <w:sz w:val="24"/>
          <w:szCs w:val="24"/>
        </w:rPr>
        <w:t xml:space="preserve">Pregoeiro </w:t>
      </w:r>
      <w:r w:rsidRPr="00E663CD">
        <w:rPr>
          <w:rFonts w:asciiTheme="minorHAnsi" w:hAnsiTheme="minorHAnsi"/>
          <w:sz w:val="24"/>
          <w:szCs w:val="24"/>
        </w:rPr>
        <w:t xml:space="preserve">ou através de exemplares publicados em órgãos da imprensa Oficial e com validade na data de </w:t>
      </w:r>
      <w:r w:rsidR="002A1199" w:rsidRPr="00E663CD">
        <w:rPr>
          <w:rFonts w:asciiTheme="minorHAnsi" w:hAnsiTheme="minorHAnsi"/>
          <w:sz w:val="24"/>
          <w:szCs w:val="24"/>
        </w:rPr>
        <w:t xml:space="preserve">realização da licitação, para a PREFEITURA MUNICIPAL DE ANANÁS, </w:t>
      </w:r>
      <w:r w:rsidR="002A1199" w:rsidRPr="00E663CD">
        <w:rPr>
          <w:rFonts w:asciiTheme="minorHAnsi" w:hAnsiTheme="minorHAnsi"/>
          <w:b/>
          <w:sz w:val="24"/>
          <w:szCs w:val="24"/>
        </w:rPr>
        <w:t>Avenida Duque de Caxias, 300- centro, CEP: 77.890-</w:t>
      </w:r>
      <w:proofErr w:type="gramStart"/>
      <w:r w:rsidR="002A1199" w:rsidRPr="00E663CD">
        <w:rPr>
          <w:rFonts w:asciiTheme="minorHAnsi" w:hAnsiTheme="minorHAnsi"/>
          <w:b/>
          <w:sz w:val="24"/>
          <w:szCs w:val="24"/>
        </w:rPr>
        <w:t>00</w:t>
      </w:r>
      <w:proofErr w:type="gramEnd"/>
      <w:r w:rsidR="002A1199" w:rsidRPr="00E663CD">
        <w:rPr>
          <w:rFonts w:asciiTheme="minorHAnsi" w:hAnsiTheme="minorHAnsi"/>
          <w:b/>
          <w:sz w:val="24"/>
          <w:szCs w:val="24"/>
        </w:rPr>
        <w:t xml:space="preserve"> </w:t>
      </w:r>
    </w:p>
    <w:p w:rsidR="005135CF" w:rsidRPr="00E663CD" w:rsidRDefault="002A1199" w:rsidP="00366686">
      <w:pPr>
        <w:spacing w:before="1"/>
        <w:ind w:right="94"/>
        <w:rPr>
          <w:rFonts w:asciiTheme="minorHAnsi" w:hAnsiTheme="minorHAnsi"/>
          <w:sz w:val="24"/>
          <w:szCs w:val="24"/>
        </w:rPr>
      </w:pPr>
      <w:r w:rsidRPr="00E663CD">
        <w:rPr>
          <w:rFonts w:asciiTheme="minorHAnsi" w:hAnsiTheme="minorHAnsi"/>
          <w:b/>
          <w:sz w:val="24"/>
          <w:szCs w:val="24"/>
        </w:rPr>
        <w:t>Ananás Tocantins E-mail:</w:t>
      </w:r>
      <w:r w:rsidRPr="00E663CD">
        <w:rPr>
          <w:rFonts w:asciiTheme="minorHAnsi" w:hAnsiTheme="minorHAnsi"/>
          <w:b/>
          <w:spacing w:val="-10"/>
          <w:sz w:val="24"/>
          <w:szCs w:val="24"/>
        </w:rPr>
        <w:t xml:space="preserve"> </w:t>
      </w:r>
      <w:hyperlink r:id="rId17" w:history="1">
        <w:r w:rsidRPr="00E663CD">
          <w:rPr>
            <w:rStyle w:val="Hyperlink"/>
            <w:rFonts w:asciiTheme="minorHAnsi" w:hAnsiTheme="minorHAnsi"/>
            <w:b/>
            <w:color w:val="auto"/>
            <w:sz w:val="24"/>
            <w:szCs w:val="24"/>
          </w:rPr>
          <w:t>ananaslicitacao@gmail.com</w:t>
        </w:r>
      </w:hyperlink>
      <w:r w:rsidR="00763DB8" w:rsidRPr="00E663CD">
        <w:rPr>
          <w:rFonts w:asciiTheme="minorHAnsi" w:hAnsiTheme="minorHAnsi"/>
          <w:b/>
          <w:sz w:val="24"/>
          <w:szCs w:val="24"/>
        </w:rPr>
        <w:t xml:space="preserve">, </w:t>
      </w:r>
      <w:r w:rsidRPr="00E663CD">
        <w:rPr>
          <w:rFonts w:asciiTheme="minorHAnsi" w:hAnsiTheme="minorHAnsi"/>
          <w:b/>
          <w:sz w:val="24"/>
          <w:szCs w:val="24"/>
        </w:rPr>
        <w:t>Att: CLEUDEIR SILVA ARAUJO – Pregoeira</w:t>
      </w:r>
      <w:r w:rsidR="00763DB8" w:rsidRPr="00E663CD">
        <w:rPr>
          <w:rFonts w:asciiTheme="minorHAnsi" w:hAnsiTheme="minorHAnsi"/>
          <w:b/>
          <w:sz w:val="24"/>
          <w:szCs w:val="24"/>
        </w:rPr>
        <w:t xml:space="preserve">, </w:t>
      </w:r>
      <w:r w:rsidRPr="00E663CD">
        <w:rPr>
          <w:rFonts w:asciiTheme="minorHAnsi" w:hAnsiTheme="minorHAnsi"/>
          <w:b/>
          <w:sz w:val="24"/>
          <w:szCs w:val="24"/>
        </w:rPr>
        <w:t>Comissão Permanente de Licitação ou aos Cuidados da Pregoeira e equipe de apoio,</w:t>
      </w:r>
      <w:proofErr w:type="gramStart"/>
      <w:r w:rsidRPr="00E663CD">
        <w:rPr>
          <w:rFonts w:asciiTheme="minorHAnsi" w:hAnsiTheme="minorHAnsi"/>
          <w:b/>
          <w:sz w:val="24"/>
          <w:szCs w:val="24"/>
        </w:rPr>
        <w:t xml:space="preserve"> </w:t>
      </w:r>
      <w:r w:rsidR="00C66329" w:rsidRPr="00E663CD">
        <w:rPr>
          <w:rFonts w:asciiTheme="minorHAnsi" w:hAnsiTheme="minorHAnsi"/>
          <w:sz w:val="24"/>
          <w:szCs w:val="24"/>
        </w:rPr>
        <w:t xml:space="preserve"> </w:t>
      </w:r>
      <w:proofErr w:type="gramEnd"/>
      <w:r w:rsidR="00C66329" w:rsidRPr="00E663CD">
        <w:rPr>
          <w:rFonts w:asciiTheme="minorHAnsi" w:hAnsiTheme="minorHAnsi"/>
          <w:sz w:val="24"/>
          <w:szCs w:val="24"/>
        </w:rPr>
        <w:t xml:space="preserve">no </w:t>
      </w:r>
      <w:r w:rsidR="00C66329" w:rsidRPr="00E663CD">
        <w:rPr>
          <w:rFonts w:asciiTheme="minorHAnsi" w:hAnsiTheme="minorHAnsi"/>
          <w:b/>
          <w:sz w:val="24"/>
          <w:szCs w:val="24"/>
        </w:rPr>
        <w:t xml:space="preserve">prazo máximo de 05(cinco) dias úteis, </w:t>
      </w:r>
      <w:r w:rsidR="00C66329" w:rsidRPr="00E663CD">
        <w:rPr>
          <w:rFonts w:asciiTheme="minorHAnsi" w:hAnsiTheme="minorHAnsi"/>
          <w:sz w:val="24"/>
          <w:szCs w:val="24"/>
        </w:rPr>
        <w:t>a contar do primeiro dia útil após o encerramento da sessão pública virtual, sem prejuízo do seu envio pelo sistema</w:t>
      </w:r>
      <w:r w:rsidR="00C66329" w:rsidRPr="00E663CD">
        <w:rPr>
          <w:rFonts w:asciiTheme="minorHAnsi" w:hAnsiTheme="minorHAnsi"/>
          <w:spacing w:val="-8"/>
          <w:sz w:val="24"/>
          <w:szCs w:val="24"/>
        </w:rPr>
        <w:t xml:space="preserve"> </w:t>
      </w:r>
      <w:r w:rsidR="00C66329" w:rsidRPr="00E663CD">
        <w:rPr>
          <w:rFonts w:asciiTheme="minorHAnsi" w:hAnsiTheme="minorHAnsi"/>
          <w:sz w:val="24"/>
          <w:szCs w:val="24"/>
        </w:rPr>
        <w:t>eletrônico.</w:t>
      </w:r>
    </w:p>
    <w:p w:rsidR="005135CF" w:rsidRPr="00E663CD" w:rsidRDefault="005135CF" w:rsidP="00366686">
      <w:pPr>
        <w:pStyle w:val="Corpodetexto"/>
        <w:spacing w:before="1"/>
        <w:rPr>
          <w:rFonts w:asciiTheme="minorHAnsi" w:hAnsiTheme="minorHAnsi"/>
          <w:sz w:val="24"/>
          <w:szCs w:val="24"/>
        </w:rPr>
      </w:pPr>
    </w:p>
    <w:p w:rsidR="005135CF" w:rsidRPr="00E663CD" w:rsidRDefault="00C66329" w:rsidP="00366686">
      <w:pPr>
        <w:pStyle w:val="Corpodetexto"/>
        <w:ind w:right="357"/>
        <w:jc w:val="both"/>
        <w:rPr>
          <w:rFonts w:asciiTheme="minorHAnsi" w:hAnsiTheme="minorHAnsi"/>
          <w:sz w:val="24"/>
          <w:szCs w:val="24"/>
        </w:rPr>
      </w:pPr>
      <w:r w:rsidRPr="00E663CD">
        <w:rPr>
          <w:rFonts w:asciiTheme="minorHAnsi" w:hAnsiTheme="minorHAnsi"/>
          <w:sz w:val="24"/>
          <w:szCs w:val="24"/>
        </w:rPr>
        <w:t>15.12.1- A proposta de preços descrita no subitem anterior deverá ser redigida em</w:t>
      </w:r>
      <w:proofErr w:type="gramStart"/>
      <w:r w:rsidRPr="00E663CD">
        <w:rPr>
          <w:rFonts w:asciiTheme="minorHAnsi" w:hAnsiTheme="minorHAnsi"/>
          <w:sz w:val="24"/>
          <w:szCs w:val="24"/>
        </w:rPr>
        <w:t xml:space="preserve">  </w:t>
      </w:r>
      <w:proofErr w:type="gramEnd"/>
      <w:r w:rsidRPr="00E663CD">
        <w:rPr>
          <w:rFonts w:asciiTheme="minorHAnsi" w:hAnsiTheme="minorHAnsi"/>
          <w:sz w:val="24"/>
          <w:szCs w:val="24"/>
        </w:rPr>
        <w:t>língua portuguesa, datilografada ou digitada, em uma via, sem emendas, rasuras, entrelinhas ou ressalvas, devendo a última folha ser assinada e as demais rubricadas pelo representante legal da</w:t>
      </w:r>
      <w:r w:rsidRPr="00E663CD">
        <w:rPr>
          <w:rFonts w:asciiTheme="minorHAnsi" w:hAnsiTheme="minorHAnsi"/>
          <w:spacing w:val="-2"/>
          <w:sz w:val="24"/>
          <w:szCs w:val="24"/>
        </w:rPr>
        <w:t xml:space="preserve"> </w:t>
      </w:r>
      <w:r w:rsidRPr="00E663CD">
        <w:rPr>
          <w:rFonts w:asciiTheme="minorHAnsi" w:hAnsiTheme="minorHAnsi"/>
          <w:sz w:val="24"/>
          <w:szCs w:val="24"/>
        </w:rPr>
        <w:t>licitante.</w:t>
      </w:r>
    </w:p>
    <w:p w:rsidR="005135CF" w:rsidRPr="00E663CD" w:rsidRDefault="005135CF" w:rsidP="00366686">
      <w:pPr>
        <w:pStyle w:val="Corpodetexto"/>
        <w:spacing w:before="11"/>
        <w:rPr>
          <w:rFonts w:asciiTheme="minorHAnsi" w:hAnsiTheme="minorHAnsi"/>
          <w:sz w:val="24"/>
          <w:szCs w:val="24"/>
        </w:rPr>
      </w:pPr>
    </w:p>
    <w:p w:rsidR="005135CF" w:rsidRPr="00E663CD" w:rsidRDefault="00C66329" w:rsidP="00366686">
      <w:pPr>
        <w:pStyle w:val="Corpodetexto"/>
        <w:ind w:right="355"/>
        <w:jc w:val="both"/>
        <w:rPr>
          <w:rFonts w:asciiTheme="minorHAnsi" w:hAnsiTheme="minorHAnsi"/>
          <w:sz w:val="24"/>
          <w:szCs w:val="24"/>
        </w:rPr>
      </w:pPr>
      <w:r w:rsidRPr="00E663CD">
        <w:rPr>
          <w:rFonts w:asciiTheme="minorHAnsi" w:hAnsiTheme="minorHAnsi"/>
          <w:sz w:val="24"/>
          <w:szCs w:val="24"/>
        </w:rPr>
        <w:t>15.13- No julgamento da habilitação e das propostas, o Pregoeiro poderá sanar erros ou falhas</w:t>
      </w:r>
      <w:proofErr w:type="gramStart"/>
      <w:r w:rsidRPr="00E663CD">
        <w:rPr>
          <w:rFonts w:asciiTheme="minorHAnsi" w:hAnsiTheme="minorHAnsi"/>
          <w:sz w:val="24"/>
          <w:szCs w:val="24"/>
        </w:rPr>
        <w:t xml:space="preserve">  </w:t>
      </w:r>
      <w:proofErr w:type="gramEnd"/>
      <w:r w:rsidRPr="00E663CD">
        <w:rPr>
          <w:rFonts w:asciiTheme="minorHAnsi" w:hAnsiTheme="minorHAnsi"/>
          <w:sz w:val="24"/>
          <w:szCs w:val="24"/>
        </w:rPr>
        <w:t>que não  alterem a substância das propostas, dos documentos e sua validade jurídica, mediante despacho fundamentado, registrado em ata e acessível a todos, atribuindo-lhes a eficácia para fins de habilitação e</w:t>
      </w:r>
      <w:r w:rsidRPr="00E663CD">
        <w:rPr>
          <w:rFonts w:asciiTheme="minorHAnsi" w:hAnsiTheme="minorHAnsi"/>
          <w:spacing w:val="-2"/>
          <w:sz w:val="24"/>
          <w:szCs w:val="24"/>
        </w:rPr>
        <w:t xml:space="preserve"> </w:t>
      </w:r>
      <w:r w:rsidRPr="00E663CD">
        <w:rPr>
          <w:rFonts w:asciiTheme="minorHAnsi" w:hAnsiTheme="minorHAnsi"/>
          <w:sz w:val="24"/>
          <w:szCs w:val="24"/>
        </w:rPr>
        <w:t>classificação;</w:t>
      </w:r>
    </w:p>
    <w:p w:rsidR="005135CF" w:rsidRPr="00E663CD" w:rsidRDefault="005135CF" w:rsidP="00366686">
      <w:pPr>
        <w:pStyle w:val="Corpodetexto"/>
        <w:spacing w:before="2"/>
        <w:rPr>
          <w:rFonts w:asciiTheme="minorHAnsi" w:hAnsiTheme="minorHAnsi"/>
          <w:sz w:val="24"/>
          <w:szCs w:val="24"/>
        </w:rPr>
      </w:pPr>
    </w:p>
    <w:p w:rsidR="005135CF" w:rsidRPr="00E663CD" w:rsidRDefault="00C66329" w:rsidP="0019009C">
      <w:pPr>
        <w:pStyle w:val="Corpodetexto"/>
        <w:ind w:right="364"/>
        <w:jc w:val="both"/>
        <w:rPr>
          <w:rFonts w:asciiTheme="minorHAnsi" w:hAnsiTheme="minorHAnsi"/>
          <w:sz w:val="24"/>
          <w:szCs w:val="24"/>
        </w:rPr>
      </w:pPr>
      <w:r w:rsidRPr="00E663CD">
        <w:rPr>
          <w:rFonts w:asciiTheme="minorHAnsi" w:hAnsiTheme="minorHAnsi"/>
          <w:sz w:val="24"/>
          <w:szCs w:val="24"/>
        </w:rPr>
        <w:t>15.14- Da sessão pública do Pregão divulgar-se-á ata no sistema eletrônico, na qual constará a indicação do lance vencedor, a classificação dos lances apresentados e demais informações relativas ao certame licitatório, sem prejuízo das demais formas de publicidade previstas na legislação pertinente.</w:t>
      </w:r>
    </w:p>
    <w:p w:rsidR="00E039F8" w:rsidRPr="00E663CD" w:rsidRDefault="006D6DFD" w:rsidP="00E039F8">
      <w:pPr>
        <w:adjustRightInd w:val="0"/>
        <w:spacing w:line="266" w:lineRule="exact"/>
        <w:jc w:val="both"/>
        <w:rPr>
          <w:rFonts w:asciiTheme="minorHAnsi" w:hAnsiTheme="minorHAnsi"/>
          <w:b/>
          <w:bCs/>
          <w:sz w:val="24"/>
          <w:szCs w:val="24"/>
        </w:rPr>
      </w:pPr>
      <w:r w:rsidRPr="00E663CD">
        <w:rPr>
          <w:rFonts w:asciiTheme="minorHAnsi" w:hAnsiTheme="minorHAnsi"/>
          <w:noProof/>
          <w:sz w:val="24"/>
          <w:szCs w:val="24"/>
          <w:lang w:val="pt-BR" w:eastAsia="pt-BR" w:bidi="ar-SA"/>
        </w:rPr>
        <mc:AlternateContent>
          <mc:Choice Requires="wps">
            <w:drawing>
              <wp:anchor distT="0" distB="0" distL="0" distR="0" simplePos="0" relativeHeight="251677696" behindDoc="1" locked="0" layoutInCell="1" allowOverlap="1" wp14:anchorId="6B21265C" wp14:editId="71C97DFF">
                <wp:simplePos x="0" y="0"/>
                <wp:positionH relativeFrom="page">
                  <wp:posOffset>1012190</wp:posOffset>
                </wp:positionH>
                <wp:positionV relativeFrom="paragraph">
                  <wp:posOffset>129540</wp:posOffset>
                </wp:positionV>
                <wp:extent cx="5539740" cy="131445"/>
                <wp:effectExtent l="0" t="0" r="0" b="0"/>
                <wp:wrapTopAndBottom/>
                <wp:docPr id="4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740" cy="1314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20224" w:rsidRDefault="00B20224">
                            <w:pPr>
                              <w:spacing w:line="193" w:lineRule="exact"/>
                              <w:ind w:left="176" w:right="178"/>
                              <w:jc w:val="center"/>
                              <w:rPr>
                                <w:b/>
                                <w:sz w:val="17"/>
                              </w:rPr>
                            </w:pPr>
                            <w:r>
                              <w:rPr>
                                <w:b/>
                                <w:sz w:val="17"/>
                              </w:rPr>
                              <w:t>16- DA HABILITAÇÃO: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2" type="#_x0000_t202" style="position:absolute;left:0;text-align:left;margin-left:79.7pt;margin-top:10.2pt;width:436.2pt;height:10.3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" filled="f" strokeweight=".48pt">
                <v:textbox inset="0,0,0,0">
                  <w:txbxContent>
                    <w:p w:rsidR="00B20224" w:rsidRDefault="00B20224">
                      <w:pPr>
                        <w:spacing w:line="193" w:lineRule="exact"/>
                        <w:ind w:left="176" w:right="178"/>
                        <w:jc w:val="center"/>
                        <w:rPr>
                          <w:b/>
                          <w:sz w:val="17"/>
                        </w:rPr>
                      </w:pPr>
                      <w:r>
                        <w:rPr>
                          <w:b/>
                          <w:sz w:val="17"/>
                        </w:rPr>
                        <w:t>16- DA HABILITAÇÃO:</w:t>
                      </w:r>
                    </w:p>
                  </w:txbxContent>
                </v:textbox>
                <w10:wrap type="topAndBottom" anchorx="page"/>
              </v:shape>
            </w:pict>
          </mc:Fallback>
        </mc:AlternateContent>
      </w:r>
    </w:p>
    <w:p w:rsidR="00E039F8" w:rsidRPr="00E663CD" w:rsidRDefault="00E039F8" w:rsidP="00E039F8">
      <w:pPr>
        <w:pStyle w:val="PargrafodaLista"/>
        <w:numPr>
          <w:ilvl w:val="0"/>
          <w:numId w:val="24"/>
        </w:numPr>
        <w:adjustRightInd w:val="0"/>
        <w:spacing w:line="413" w:lineRule="exact"/>
        <w:contextualSpacing/>
        <w:jc w:val="both"/>
        <w:rPr>
          <w:rFonts w:asciiTheme="minorHAnsi" w:hAnsiTheme="minorHAnsi"/>
          <w:sz w:val="24"/>
          <w:szCs w:val="24"/>
        </w:rPr>
      </w:pPr>
      <w:r w:rsidRPr="00E663CD">
        <w:rPr>
          <w:rFonts w:asciiTheme="minorHAnsi" w:hAnsiTheme="minorHAnsi"/>
          <w:sz w:val="24"/>
          <w:szCs w:val="24"/>
        </w:rPr>
        <w:t>Registro comercial, no caso de empresa</w:t>
      </w:r>
      <w:proofErr w:type="gramStart"/>
      <w:r w:rsidRPr="00E663CD">
        <w:rPr>
          <w:rFonts w:asciiTheme="minorHAnsi" w:hAnsiTheme="minorHAnsi"/>
          <w:sz w:val="24"/>
          <w:szCs w:val="24"/>
        </w:rPr>
        <w:t xml:space="preserve">  </w:t>
      </w:r>
      <w:proofErr w:type="gramEnd"/>
      <w:r w:rsidRPr="00E663CD">
        <w:rPr>
          <w:rFonts w:asciiTheme="minorHAnsi" w:hAnsiTheme="minorHAnsi"/>
          <w:sz w:val="24"/>
          <w:szCs w:val="24"/>
        </w:rPr>
        <w:t>individual,  ou  ato  constitutivo,  estatuto  ou contrato social, acompanhados da última alteração contratual, devidamente registrado na junta comercial, em se tratando  de  sociedades  comerciais</w:t>
      </w:r>
      <w:r w:rsidRPr="00E663CD">
        <w:rPr>
          <w:rFonts w:asciiTheme="minorHAnsi" w:hAnsiTheme="minorHAnsi"/>
          <w:sz w:val="24"/>
          <w:szCs w:val="24"/>
        </w:rPr>
        <w:tab/>
        <w:t xml:space="preserve">e,  no  </w:t>
      </w:r>
      <w:r w:rsidRPr="00E663CD">
        <w:rPr>
          <w:rFonts w:asciiTheme="minorHAnsi" w:hAnsiTheme="minorHAnsi"/>
          <w:sz w:val="24"/>
          <w:szCs w:val="24"/>
        </w:rPr>
        <w:lastRenderedPageBreak/>
        <w:t>caso  de  sociedades  por  ações,  acompanhado  de documentos de eleição de seus administradores.</w:t>
      </w:r>
    </w:p>
    <w:p w:rsidR="00E039F8" w:rsidRPr="00E663CD" w:rsidRDefault="00E039F8" w:rsidP="00E039F8">
      <w:pPr>
        <w:pStyle w:val="PargrafodaLista"/>
        <w:numPr>
          <w:ilvl w:val="0"/>
          <w:numId w:val="24"/>
        </w:numPr>
        <w:adjustRightInd w:val="0"/>
        <w:spacing w:line="266" w:lineRule="exact"/>
        <w:contextualSpacing/>
        <w:jc w:val="both"/>
        <w:rPr>
          <w:rFonts w:asciiTheme="minorHAnsi" w:hAnsiTheme="minorHAnsi"/>
          <w:sz w:val="24"/>
          <w:szCs w:val="24"/>
        </w:rPr>
      </w:pPr>
      <w:r w:rsidRPr="00E663CD">
        <w:rPr>
          <w:rFonts w:asciiTheme="minorHAnsi" w:hAnsiTheme="minorHAnsi"/>
          <w:sz w:val="24"/>
          <w:szCs w:val="24"/>
        </w:rPr>
        <w:t>Cópia dos documentos pessoais dos sócios da empresa;</w:t>
      </w:r>
    </w:p>
    <w:p w:rsidR="00E039F8" w:rsidRPr="00E663CD" w:rsidRDefault="00E039F8" w:rsidP="00E039F8">
      <w:pPr>
        <w:pStyle w:val="PargrafodaLista"/>
        <w:numPr>
          <w:ilvl w:val="0"/>
          <w:numId w:val="24"/>
        </w:numPr>
        <w:adjustRightInd w:val="0"/>
        <w:spacing w:line="266" w:lineRule="exact"/>
        <w:contextualSpacing/>
        <w:jc w:val="both"/>
        <w:rPr>
          <w:rFonts w:asciiTheme="minorHAnsi" w:hAnsiTheme="minorHAnsi"/>
          <w:sz w:val="24"/>
          <w:szCs w:val="24"/>
        </w:rPr>
      </w:pPr>
      <w:r w:rsidRPr="00E663CD">
        <w:rPr>
          <w:rFonts w:asciiTheme="minorHAnsi" w:hAnsiTheme="minorHAnsi"/>
          <w:sz w:val="24"/>
          <w:szCs w:val="24"/>
        </w:rPr>
        <w:t>Cópias dos documentos pessoais do representante legal acompanhado da procuração ou credenciamento;</w:t>
      </w:r>
    </w:p>
    <w:p w:rsidR="00E039F8" w:rsidRPr="00E663CD" w:rsidRDefault="00E039F8" w:rsidP="00E039F8">
      <w:pPr>
        <w:pStyle w:val="PargrafodaLista"/>
        <w:adjustRightInd w:val="0"/>
        <w:spacing w:line="266" w:lineRule="exact"/>
        <w:ind w:left="1050"/>
        <w:jc w:val="both"/>
        <w:rPr>
          <w:rFonts w:asciiTheme="minorHAnsi" w:hAnsiTheme="minorHAnsi"/>
          <w:sz w:val="24"/>
          <w:szCs w:val="24"/>
        </w:rPr>
      </w:pPr>
    </w:p>
    <w:p w:rsidR="00E039F8" w:rsidRPr="00E663CD" w:rsidRDefault="00E039F8" w:rsidP="00E039F8">
      <w:pPr>
        <w:adjustRightInd w:val="0"/>
        <w:spacing w:line="280" w:lineRule="exact"/>
        <w:jc w:val="both"/>
        <w:rPr>
          <w:rFonts w:asciiTheme="minorHAnsi" w:hAnsiTheme="minorHAnsi"/>
          <w:sz w:val="24"/>
          <w:szCs w:val="24"/>
        </w:rPr>
      </w:pPr>
      <w:r w:rsidRPr="00E663CD">
        <w:rPr>
          <w:rFonts w:asciiTheme="minorHAnsi" w:hAnsiTheme="minorHAnsi"/>
          <w:b/>
          <w:bCs/>
          <w:sz w:val="24"/>
          <w:szCs w:val="24"/>
        </w:rPr>
        <w:t xml:space="preserve">    </w:t>
      </w:r>
      <w:proofErr w:type="gramStart"/>
      <w:r w:rsidRPr="00E663CD">
        <w:rPr>
          <w:rFonts w:asciiTheme="minorHAnsi" w:hAnsiTheme="minorHAnsi"/>
          <w:b/>
          <w:bCs/>
          <w:sz w:val="24"/>
          <w:szCs w:val="24"/>
        </w:rPr>
        <w:t>17.2     REGULARIDADE</w:t>
      </w:r>
      <w:proofErr w:type="gramEnd"/>
      <w:r w:rsidRPr="00E663CD">
        <w:rPr>
          <w:rFonts w:asciiTheme="minorHAnsi" w:hAnsiTheme="minorHAnsi"/>
          <w:b/>
          <w:bCs/>
          <w:sz w:val="24"/>
          <w:szCs w:val="24"/>
        </w:rPr>
        <w:t xml:space="preserve"> FISCAL E TRABALHISTA E OUTRO DOCUMENTOS</w:t>
      </w:r>
    </w:p>
    <w:p w:rsidR="00E039F8" w:rsidRPr="00E663CD" w:rsidRDefault="00E039F8" w:rsidP="00E039F8">
      <w:pPr>
        <w:pStyle w:val="PargrafodaLista"/>
        <w:numPr>
          <w:ilvl w:val="0"/>
          <w:numId w:val="25"/>
        </w:numPr>
        <w:adjustRightInd w:val="0"/>
        <w:spacing w:line="413" w:lineRule="exact"/>
        <w:contextualSpacing/>
        <w:jc w:val="both"/>
        <w:rPr>
          <w:rFonts w:asciiTheme="minorHAnsi" w:hAnsiTheme="minorHAnsi"/>
          <w:sz w:val="24"/>
          <w:szCs w:val="24"/>
        </w:rPr>
      </w:pPr>
      <w:r w:rsidRPr="00E663CD">
        <w:rPr>
          <w:rFonts w:asciiTheme="minorHAnsi" w:hAnsiTheme="minorHAnsi"/>
          <w:b/>
          <w:bCs/>
          <w:sz w:val="24"/>
          <w:szCs w:val="24"/>
        </w:rPr>
        <w:t>Comprovante de Inscrição e de Situação Cadastral da pessoa Jurídica;</w:t>
      </w:r>
    </w:p>
    <w:p w:rsidR="00E039F8" w:rsidRPr="00E663CD" w:rsidRDefault="00E039F8" w:rsidP="00E039F8">
      <w:pPr>
        <w:pStyle w:val="PargrafodaLista"/>
        <w:numPr>
          <w:ilvl w:val="0"/>
          <w:numId w:val="25"/>
        </w:numPr>
        <w:adjustRightInd w:val="0"/>
        <w:spacing w:line="413" w:lineRule="exact"/>
        <w:contextualSpacing/>
        <w:jc w:val="both"/>
        <w:rPr>
          <w:rFonts w:asciiTheme="minorHAnsi" w:hAnsiTheme="minorHAnsi"/>
          <w:sz w:val="24"/>
          <w:szCs w:val="24"/>
        </w:rPr>
      </w:pPr>
      <w:r w:rsidRPr="00E663CD">
        <w:rPr>
          <w:rFonts w:asciiTheme="minorHAnsi" w:hAnsiTheme="minorHAnsi"/>
          <w:sz w:val="24"/>
          <w:szCs w:val="24"/>
        </w:rPr>
        <w:t>Certidão negativa ou</w:t>
      </w:r>
      <w:proofErr w:type="gramStart"/>
      <w:r w:rsidRPr="00E663CD">
        <w:rPr>
          <w:rFonts w:asciiTheme="minorHAnsi" w:hAnsiTheme="minorHAnsi"/>
          <w:sz w:val="24"/>
          <w:szCs w:val="24"/>
        </w:rPr>
        <w:t xml:space="preserve">  </w:t>
      </w:r>
      <w:proofErr w:type="gramEnd"/>
      <w:r w:rsidRPr="00E663CD">
        <w:rPr>
          <w:rFonts w:asciiTheme="minorHAnsi" w:hAnsiTheme="minorHAnsi"/>
          <w:sz w:val="24"/>
          <w:szCs w:val="24"/>
        </w:rPr>
        <w:t xml:space="preserve">positiva com efeitos de negativa,  expedida </w:t>
      </w:r>
    </w:p>
    <w:p w:rsidR="00E039F8" w:rsidRPr="00E663CD" w:rsidRDefault="00E039F8" w:rsidP="00E039F8">
      <w:pPr>
        <w:pStyle w:val="PargrafodaLista"/>
        <w:adjustRightInd w:val="0"/>
        <w:spacing w:line="426" w:lineRule="exact"/>
        <w:jc w:val="both"/>
        <w:rPr>
          <w:rFonts w:asciiTheme="minorHAnsi" w:hAnsiTheme="minorHAnsi"/>
          <w:sz w:val="24"/>
          <w:szCs w:val="24"/>
        </w:rPr>
      </w:pPr>
      <w:r w:rsidRPr="00E663CD">
        <w:rPr>
          <w:rFonts w:asciiTheme="minorHAnsi" w:hAnsiTheme="minorHAnsi"/>
          <w:sz w:val="24"/>
          <w:szCs w:val="24"/>
        </w:rPr>
        <w:t>Conjuntamente pela Receita Federal do Brasil, fazendo prova da regularidade fiscal de todos os tributos</w:t>
      </w:r>
      <w:proofErr w:type="gramStart"/>
      <w:r w:rsidRPr="00E663CD">
        <w:rPr>
          <w:rFonts w:asciiTheme="minorHAnsi" w:hAnsiTheme="minorHAnsi"/>
          <w:sz w:val="24"/>
          <w:szCs w:val="24"/>
        </w:rPr>
        <w:t xml:space="preserve">  </w:t>
      </w:r>
      <w:proofErr w:type="gramEnd"/>
      <w:r w:rsidRPr="00E663CD">
        <w:rPr>
          <w:rFonts w:asciiTheme="minorHAnsi" w:hAnsiTheme="minorHAnsi"/>
          <w:sz w:val="24"/>
          <w:szCs w:val="24"/>
        </w:rPr>
        <w:t>federais,  inclusive  contribuições  previdenciárias,  tanto  no  âmbito  da  Receita Federal  quanto  no  âmbito  da  Procuradoria  da  Fazenda  Nacional,  na  forma  da  Portaria  MF 358, de 05 de setembro de 2014, alterada pela Portaria MF n. 443, de 17 de outubro de 2014.</w:t>
      </w:r>
    </w:p>
    <w:p w:rsidR="00E039F8" w:rsidRPr="00E663CD" w:rsidRDefault="00E039F8" w:rsidP="00E039F8">
      <w:pPr>
        <w:pStyle w:val="PargrafodaLista"/>
        <w:numPr>
          <w:ilvl w:val="0"/>
          <w:numId w:val="25"/>
        </w:numPr>
        <w:adjustRightInd w:val="0"/>
        <w:spacing w:line="413" w:lineRule="exact"/>
        <w:contextualSpacing/>
        <w:jc w:val="both"/>
        <w:rPr>
          <w:rFonts w:asciiTheme="minorHAnsi" w:hAnsiTheme="minorHAnsi"/>
          <w:sz w:val="24"/>
          <w:szCs w:val="24"/>
        </w:rPr>
      </w:pPr>
      <w:r w:rsidRPr="00E663CD">
        <w:rPr>
          <w:rFonts w:asciiTheme="minorHAnsi" w:hAnsiTheme="minorHAnsi"/>
          <w:sz w:val="24"/>
          <w:szCs w:val="24"/>
        </w:rPr>
        <w:t>Prova de regularidade junto ao FGTS: Certidão de Regularidade de Situação;</w:t>
      </w:r>
    </w:p>
    <w:p w:rsidR="00E039F8" w:rsidRPr="00E663CD" w:rsidRDefault="00E039F8" w:rsidP="00E039F8">
      <w:pPr>
        <w:pStyle w:val="PargrafodaLista"/>
        <w:numPr>
          <w:ilvl w:val="0"/>
          <w:numId w:val="25"/>
        </w:numPr>
        <w:adjustRightInd w:val="0"/>
        <w:spacing w:line="413" w:lineRule="exact"/>
        <w:contextualSpacing/>
        <w:jc w:val="both"/>
        <w:rPr>
          <w:rFonts w:asciiTheme="minorHAnsi" w:hAnsiTheme="minorHAnsi"/>
          <w:sz w:val="24"/>
          <w:szCs w:val="24"/>
        </w:rPr>
      </w:pPr>
      <w:r w:rsidRPr="00E663CD">
        <w:rPr>
          <w:rFonts w:asciiTheme="minorHAnsi" w:hAnsiTheme="minorHAnsi"/>
          <w:sz w:val="24"/>
          <w:szCs w:val="24"/>
        </w:rPr>
        <w:t xml:space="preserve">Prova de regularidade para com a Fazenda Estadual do </w:t>
      </w:r>
      <w:r w:rsidRPr="00E663CD">
        <w:rPr>
          <w:rFonts w:asciiTheme="minorHAnsi" w:hAnsiTheme="minorHAnsi"/>
          <w:spacing w:val="-3"/>
          <w:sz w:val="24"/>
          <w:szCs w:val="24"/>
        </w:rPr>
        <w:t xml:space="preserve">domicílio </w:t>
      </w:r>
      <w:r w:rsidRPr="00E663CD">
        <w:rPr>
          <w:rFonts w:asciiTheme="minorHAnsi" w:hAnsiTheme="minorHAnsi"/>
          <w:sz w:val="24"/>
          <w:szCs w:val="24"/>
        </w:rPr>
        <w:t xml:space="preserve">ou sede </w:t>
      </w:r>
      <w:r w:rsidRPr="00E663CD">
        <w:rPr>
          <w:rFonts w:asciiTheme="minorHAnsi" w:hAnsiTheme="minorHAnsi"/>
          <w:spacing w:val="-3"/>
          <w:sz w:val="24"/>
          <w:szCs w:val="24"/>
        </w:rPr>
        <w:t xml:space="preserve">do </w:t>
      </w:r>
      <w:r w:rsidRPr="00E663CD">
        <w:rPr>
          <w:rFonts w:asciiTheme="minorHAnsi" w:hAnsiTheme="minorHAnsi"/>
          <w:sz w:val="24"/>
          <w:szCs w:val="24"/>
        </w:rPr>
        <w:t xml:space="preserve">licitante, pertinente </w:t>
      </w:r>
      <w:r w:rsidRPr="00E663CD">
        <w:rPr>
          <w:rFonts w:asciiTheme="minorHAnsi" w:hAnsiTheme="minorHAnsi"/>
          <w:spacing w:val="-3"/>
          <w:sz w:val="24"/>
          <w:szCs w:val="24"/>
        </w:rPr>
        <w:t xml:space="preserve">ao </w:t>
      </w:r>
      <w:r w:rsidRPr="00E663CD">
        <w:rPr>
          <w:rFonts w:asciiTheme="minorHAnsi" w:hAnsiTheme="minorHAnsi"/>
          <w:sz w:val="24"/>
          <w:szCs w:val="24"/>
        </w:rPr>
        <w:t xml:space="preserve">seu </w:t>
      </w:r>
      <w:r w:rsidRPr="00E663CD">
        <w:rPr>
          <w:rFonts w:asciiTheme="minorHAnsi" w:hAnsiTheme="minorHAnsi"/>
          <w:spacing w:val="-3"/>
          <w:sz w:val="24"/>
          <w:szCs w:val="24"/>
        </w:rPr>
        <w:t xml:space="preserve">ramo </w:t>
      </w:r>
      <w:r w:rsidRPr="00E663CD">
        <w:rPr>
          <w:rFonts w:asciiTheme="minorHAnsi" w:hAnsiTheme="minorHAnsi"/>
          <w:sz w:val="24"/>
          <w:szCs w:val="24"/>
        </w:rPr>
        <w:t xml:space="preserve">de atividade e compatível </w:t>
      </w:r>
      <w:r w:rsidRPr="00E663CD">
        <w:rPr>
          <w:rFonts w:asciiTheme="minorHAnsi" w:hAnsiTheme="minorHAnsi"/>
          <w:spacing w:val="2"/>
          <w:sz w:val="24"/>
          <w:szCs w:val="24"/>
        </w:rPr>
        <w:t xml:space="preserve">com </w:t>
      </w:r>
      <w:r w:rsidRPr="00E663CD">
        <w:rPr>
          <w:rFonts w:asciiTheme="minorHAnsi" w:hAnsiTheme="minorHAnsi"/>
          <w:sz w:val="24"/>
          <w:szCs w:val="24"/>
        </w:rPr>
        <w:t>o objeto contratual, ou instrumento equivalente, em plena validade, expedida via internet ou documento</w:t>
      </w:r>
      <w:r w:rsidRPr="00E663CD">
        <w:rPr>
          <w:rFonts w:asciiTheme="minorHAnsi" w:hAnsiTheme="minorHAnsi"/>
          <w:spacing w:val="10"/>
          <w:sz w:val="24"/>
          <w:szCs w:val="24"/>
        </w:rPr>
        <w:t xml:space="preserve"> </w:t>
      </w:r>
      <w:r w:rsidRPr="00E663CD">
        <w:rPr>
          <w:rFonts w:asciiTheme="minorHAnsi" w:hAnsiTheme="minorHAnsi"/>
          <w:sz w:val="24"/>
          <w:szCs w:val="24"/>
        </w:rPr>
        <w:t>equivalente;</w:t>
      </w:r>
    </w:p>
    <w:p w:rsidR="00E039F8" w:rsidRPr="00E663CD" w:rsidRDefault="00E039F8" w:rsidP="00E039F8">
      <w:pPr>
        <w:pStyle w:val="PargrafodaLista"/>
        <w:numPr>
          <w:ilvl w:val="0"/>
          <w:numId w:val="25"/>
        </w:numPr>
        <w:adjustRightInd w:val="0"/>
        <w:spacing w:line="413" w:lineRule="exact"/>
        <w:contextualSpacing/>
        <w:jc w:val="both"/>
        <w:rPr>
          <w:rFonts w:asciiTheme="minorHAnsi" w:hAnsiTheme="minorHAnsi"/>
          <w:sz w:val="24"/>
          <w:szCs w:val="24"/>
        </w:rPr>
      </w:pPr>
      <w:r w:rsidRPr="00E663CD">
        <w:rPr>
          <w:rFonts w:asciiTheme="minorHAnsi" w:hAnsiTheme="minorHAnsi"/>
          <w:sz w:val="24"/>
          <w:szCs w:val="24"/>
        </w:rPr>
        <w:t>Prova de regularidade junto à Fazenda do Município sede ou domicílio do licitante;</w:t>
      </w:r>
    </w:p>
    <w:p w:rsidR="00E039F8" w:rsidRPr="00E663CD" w:rsidRDefault="00E039F8" w:rsidP="00E039F8">
      <w:pPr>
        <w:pStyle w:val="PargrafodaLista"/>
        <w:numPr>
          <w:ilvl w:val="0"/>
          <w:numId w:val="25"/>
        </w:numPr>
        <w:adjustRightInd w:val="0"/>
        <w:spacing w:line="413" w:lineRule="exact"/>
        <w:contextualSpacing/>
        <w:jc w:val="both"/>
        <w:rPr>
          <w:rFonts w:asciiTheme="minorHAnsi" w:hAnsiTheme="minorHAnsi"/>
          <w:sz w:val="24"/>
          <w:szCs w:val="24"/>
        </w:rPr>
      </w:pPr>
      <w:r w:rsidRPr="00E663CD">
        <w:rPr>
          <w:rFonts w:asciiTheme="minorHAnsi" w:hAnsiTheme="minorHAnsi"/>
          <w:sz w:val="24"/>
          <w:szCs w:val="24"/>
        </w:rPr>
        <w:t xml:space="preserve">Prova de inexistência de débitos inadimplidos perante a Justiça do Trabalho, conforme Lei 12.440/2011 e relação das infrações trabalhistas. </w:t>
      </w:r>
    </w:p>
    <w:p w:rsidR="00E039F8" w:rsidRPr="00E663CD" w:rsidRDefault="00E039F8" w:rsidP="00E039F8">
      <w:pPr>
        <w:pStyle w:val="PargrafodaLista"/>
        <w:numPr>
          <w:ilvl w:val="0"/>
          <w:numId w:val="25"/>
        </w:numPr>
        <w:adjustRightInd w:val="0"/>
        <w:spacing w:line="413" w:lineRule="exact"/>
        <w:contextualSpacing/>
        <w:jc w:val="both"/>
        <w:rPr>
          <w:rFonts w:asciiTheme="minorHAnsi" w:hAnsiTheme="minorHAnsi"/>
          <w:sz w:val="24"/>
          <w:szCs w:val="24"/>
        </w:rPr>
      </w:pPr>
      <w:r w:rsidRPr="00E663CD">
        <w:rPr>
          <w:rFonts w:asciiTheme="minorHAnsi" w:hAnsiTheme="minorHAnsi"/>
          <w:sz w:val="24"/>
          <w:szCs w:val="24"/>
        </w:rPr>
        <w:t>Certidão negativa de inidôneo emitida no site do tribunal de contas da união;</w:t>
      </w:r>
    </w:p>
    <w:p w:rsidR="00E039F8" w:rsidRPr="00E663CD" w:rsidRDefault="00E039F8" w:rsidP="00E039F8">
      <w:pPr>
        <w:pStyle w:val="Corpodetexto"/>
        <w:numPr>
          <w:ilvl w:val="0"/>
          <w:numId w:val="25"/>
        </w:numPr>
        <w:ind w:right="170"/>
        <w:jc w:val="both"/>
        <w:rPr>
          <w:rFonts w:asciiTheme="minorHAnsi" w:hAnsiTheme="minorHAnsi"/>
          <w:sz w:val="24"/>
          <w:szCs w:val="24"/>
        </w:rPr>
      </w:pPr>
      <w:r w:rsidRPr="00E663CD">
        <w:rPr>
          <w:rFonts w:asciiTheme="minorHAnsi" w:hAnsiTheme="minorHAnsi"/>
          <w:sz w:val="24"/>
          <w:szCs w:val="24"/>
        </w:rPr>
        <w:t>Certidão negativa de falência ou recuperação judicial expedida pelo distribuidor da sede da pessoa jurídica. Não constando do documento o prazo de validade, será aceito documento emitido até 30 (trinta) dias imediatamente anteriores à data de sua apresentação;</w:t>
      </w:r>
    </w:p>
    <w:p w:rsidR="00E039F8" w:rsidRPr="00E663CD" w:rsidRDefault="00E039F8" w:rsidP="00E039F8">
      <w:pPr>
        <w:pStyle w:val="PargrafodaLista"/>
        <w:numPr>
          <w:ilvl w:val="0"/>
          <w:numId w:val="25"/>
        </w:numPr>
        <w:adjustRightInd w:val="0"/>
        <w:spacing w:line="426" w:lineRule="exact"/>
        <w:contextualSpacing/>
        <w:jc w:val="both"/>
        <w:rPr>
          <w:rFonts w:asciiTheme="minorHAnsi" w:hAnsiTheme="minorHAnsi"/>
          <w:sz w:val="24"/>
          <w:szCs w:val="24"/>
        </w:rPr>
      </w:pPr>
      <w:r w:rsidRPr="00E663CD">
        <w:rPr>
          <w:rFonts w:asciiTheme="minorHAnsi" w:hAnsiTheme="minorHAnsi"/>
          <w:sz w:val="24"/>
          <w:szCs w:val="24"/>
        </w:rPr>
        <w:t xml:space="preserve">Certidão Negativa de Antecedentes </w:t>
      </w:r>
      <w:proofErr w:type="gramStart"/>
      <w:r w:rsidRPr="00E663CD">
        <w:rPr>
          <w:rFonts w:asciiTheme="minorHAnsi" w:hAnsiTheme="minorHAnsi"/>
          <w:sz w:val="24"/>
          <w:szCs w:val="24"/>
        </w:rPr>
        <w:t>cíveis e criminal</w:t>
      </w:r>
      <w:proofErr w:type="gramEnd"/>
      <w:r w:rsidRPr="00E663CD">
        <w:rPr>
          <w:rFonts w:asciiTheme="minorHAnsi" w:hAnsiTheme="minorHAnsi"/>
          <w:sz w:val="24"/>
          <w:szCs w:val="24"/>
        </w:rPr>
        <w:t>;</w:t>
      </w:r>
    </w:p>
    <w:p w:rsidR="00E039F8" w:rsidRPr="00E663CD" w:rsidRDefault="00E039F8" w:rsidP="00E039F8">
      <w:pPr>
        <w:pStyle w:val="PargrafodaLista"/>
        <w:numPr>
          <w:ilvl w:val="0"/>
          <w:numId w:val="25"/>
        </w:numPr>
        <w:tabs>
          <w:tab w:val="left" w:pos="893"/>
        </w:tabs>
        <w:spacing w:line="237" w:lineRule="auto"/>
        <w:ind w:right="173"/>
        <w:contextualSpacing/>
        <w:jc w:val="both"/>
        <w:rPr>
          <w:rFonts w:asciiTheme="minorHAnsi" w:hAnsiTheme="minorHAnsi"/>
          <w:sz w:val="24"/>
          <w:szCs w:val="24"/>
        </w:rPr>
      </w:pPr>
      <w:r w:rsidRPr="00E663CD">
        <w:rPr>
          <w:rFonts w:asciiTheme="minorHAnsi" w:hAnsiTheme="minorHAnsi"/>
          <w:sz w:val="24"/>
          <w:szCs w:val="24"/>
        </w:rPr>
        <w:t xml:space="preserve">Certidão Simplificada da Junta Comercial do Estado </w:t>
      </w:r>
      <w:r w:rsidRPr="00E663CD">
        <w:rPr>
          <w:rFonts w:asciiTheme="minorHAnsi" w:hAnsiTheme="minorHAnsi"/>
          <w:spacing w:val="-3"/>
          <w:sz w:val="24"/>
          <w:szCs w:val="24"/>
        </w:rPr>
        <w:t xml:space="preserve">do </w:t>
      </w:r>
      <w:r w:rsidRPr="00E663CD">
        <w:rPr>
          <w:rFonts w:asciiTheme="minorHAnsi" w:hAnsiTheme="minorHAnsi"/>
          <w:sz w:val="24"/>
          <w:szCs w:val="24"/>
        </w:rPr>
        <w:t xml:space="preserve">domicílio ou sede </w:t>
      </w:r>
      <w:r w:rsidRPr="00E663CD">
        <w:rPr>
          <w:rFonts w:asciiTheme="minorHAnsi" w:hAnsiTheme="minorHAnsi"/>
          <w:spacing w:val="-3"/>
          <w:sz w:val="24"/>
          <w:szCs w:val="24"/>
        </w:rPr>
        <w:t xml:space="preserve">do </w:t>
      </w:r>
      <w:r w:rsidRPr="00E663CD">
        <w:rPr>
          <w:rFonts w:asciiTheme="minorHAnsi" w:hAnsiTheme="minorHAnsi"/>
          <w:sz w:val="24"/>
          <w:szCs w:val="24"/>
        </w:rPr>
        <w:t>licitante, expedida via internet ou documento</w:t>
      </w:r>
      <w:r w:rsidRPr="00E663CD">
        <w:rPr>
          <w:rFonts w:asciiTheme="minorHAnsi" w:hAnsiTheme="minorHAnsi"/>
          <w:spacing w:val="19"/>
          <w:sz w:val="24"/>
          <w:szCs w:val="24"/>
        </w:rPr>
        <w:t xml:space="preserve"> </w:t>
      </w:r>
      <w:r w:rsidRPr="00E663CD">
        <w:rPr>
          <w:rFonts w:asciiTheme="minorHAnsi" w:hAnsiTheme="minorHAnsi"/>
          <w:sz w:val="24"/>
          <w:szCs w:val="24"/>
        </w:rPr>
        <w:t xml:space="preserve">equivalente </w:t>
      </w:r>
      <w:proofErr w:type="gramStart"/>
      <w:r w:rsidRPr="00E663CD">
        <w:rPr>
          <w:rFonts w:asciiTheme="minorHAnsi" w:hAnsiTheme="minorHAnsi"/>
          <w:sz w:val="24"/>
          <w:szCs w:val="24"/>
        </w:rPr>
        <w:t>(emit</w:t>
      </w:r>
      <w:r w:rsidR="00B63069" w:rsidRPr="00E663CD">
        <w:rPr>
          <w:rFonts w:asciiTheme="minorHAnsi" w:hAnsiTheme="minorHAnsi"/>
          <w:sz w:val="24"/>
          <w:szCs w:val="24"/>
        </w:rPr>
        <w:t>ida a menos de 30 (trinta) dias</w:t>
      </w:r>
      <w:r w:rsidRPr="00E663CD">
        <w:rPr>
          <w:rFonts w:asciiTheme="minorHAnsi" w:hAnsiTheme="minorHAnsi"/>
          <w:sz w:val="24"/>
          <w:szCs w:val="24"/>
        </w:rPr>
        <w:t>;</w:t>
      </w:r>
    </w:p>
    <w:p w:rsidR="00E039F8" w:rsidRDefault="00E039F8" w:rsidP="00E039F8">
      <w:pPr>
        <w:pStyle w:val="PargrafodaLista"/>
        <w:numPr>
          <w:ilvl w:val="0"/>
          <w:numId w:val="25"/>
        </w:numPr>
        <w:adjustRightInd w:val="0"/>
        <w:spacing w:line="413" w:lineRule="exact"/>
        <w:contextualSpacing/>
        <w:jc w:val="both"/>
        <w:rPr>
          <w:rFonts w:asciiTheme="minorHAnsi" w:hAnsiTheme="minorHAnsi"/>
          <w:sz w:val="24"/>
          <w:szCs w:val="24"/>
        </w:rPr>
      </w:pPr>
      <w:proofErr w:type="gramEnd"/>
      <w:r w:rsidRPr="00E663CD">
        <w:rPr>
          <w:rFonts w:asciiTheme="minorHAnsi" w:hAnsiTheme="minorHAnsi"/>
          <w:b/>
          <w:bCs/>
          <w:sz w:val="24"/>
          <w:szCs w:val="24"/>
        </w:rPr>
        <w:t xml:space="preserve">- </w:t>
      </w:r>
      <w:r w:rsidR="00F31480">
        <w:rPr>
          <w:rFonts w:asciiTheme="minorHAnsi" w:hAnsiTheme="minorHAnsi"/>
          <w:sz w:val="24"/>
          <w:szCs w:val="24"/>
        </w:rPr>
        <w:t>Alvara de Funcionamento</w:t>
      </w:r>
    </w:p>
    <w:p w:rsidR="00F31480" w:rsidRPr="00E663CD" w:rsidRDefault="00F31480" w:rsidP="00F31480">
      <w:pPr>
        <w:pStyle w:val="PargrafodaLista"/>
        <w:adjustRightInd w:val="0"/>
        <w:spacing w:line="413" w:lineRule="exact"/>
        <w:ind w:left="502" w:firstLine="0"/>
        <w:contextualSpacing/>
        <w:jc w:val="both"/>
        <w:rPr>
          <w:rFonts w:asciiTheme="minorHAnsi" w:hAnsiTheme="minorHAnsi"/>
          <w:sz w:val="24"/>
          <w:szCs w:val="24"/>
        </w:rPr>
      </w:pPr>
    </w:p>
    <w:p w:rsidR="00E039F8" w:rsidRPr="00E663CD" w:rsidRDefault="00E039F8" w:rsidP="00E039F8">
      <w:pPr>
        <w:adjustRightInd w:val="0"/>
        <w:spacing w:line="266" w:lineRule="exact"/>
        <w:jc w:val="both"/>
        <w:rPr>
          <w:rFonts w:asciiTheme="minorHAnsi" w:hAnsiTheme="minorHAnsi"/>
          <w:b/>
          <w:bCs/>
          <w:sz w:val="24"/>
          <w:szCs w:val="24"/>
        </w:rPr>
      </w:pPr>
      <w:r w:rsidRPr="00E663CD">
        <w:rPr>
          <w:rFonts w:asciiTheme="minorHAnsi" w:hAnsiTheme="minorHAnsi"/>
          <w:b/>
          <w:bCs/>
          <w:sz w:val="24"/>
          <w:szCs w:val="24"/>
        </w:rPr>
        <w:t xml:space="preserve"> 17.3</w:t>
      </w:r>
      <w:proofErr w:type="gramStart"/>
      <w:r w:rsidRPr="00E663CD">
        <w:rPr>
          <w:rFonts w:asciiTheme="minorHAnsi" w:hAnsiTheme="minorHAnsi"/>
          <w:b/>
          <w:bCs/>
          <w:sz w:val="24"/>
          <w:szCs w:val="24"/>
        </w:rPr>
        <w:t xml:space="preserve">  </w:t>
      </w:r>
      <w:proofErr w:type="gramEnd"/>
      <w:r w:rsidRPr="00E663CD">
        <w:rPr>
          <w:rFonts w:asciiTheme="minorHAnsi" w:hAnsiTheme="minorHAnsi"/>
          <w:b/>
          <w:bCs/>
          <w:sz w:val="24"/>
          <w:szCs w:val="24"/>
        </w:rPr>
        <w:t>QUALIFICAÇÕES ECONÔMICO-FINANCEIRAS</w:t>
      </w:r>
      <w:r w:rsidR="00B63069" w:rsidRPr="00E663CD">
        <w:rPr>
          <w:rFonts w:asciiTheme="minorHAnsi" w:hAnsiTheme="minorHAnsi"/>
          <w:b/>
          <w:bCs/>
          <w:sz w:val="24"/>
          <w:szCs w:val="24"/>
        </w:rPr>
        <w:t xml:space="preserve"> E DECLARAÇÕES</w:t>
      </w:r>
    </w:p>
    <w:p w:rsidR="00E039F8" w:rsidRPr="00E663CD" w:rsidRDefault="00E039F8" w:rsidP="00E039F8">
      <w:pPr>
        <w:pStyle w:val="Corpodetexto"/>
        <w:ind w:left="219" w:right="170"/>
        <w:jc w:val="both"/>
        <w:rPr>
          <w:rFonts w:asciiTheme="minorHAnsi" w:hAnsiTheme="minorHAnsi"/>
          <w:sz w:val="24"/>
          <w:szCs w:val="24"/>
        </w:rPr>
      </w:pPr>
      <w:r w:rsidRPr="00E663CD">
        <w:rPr>
          <w:rFonts w:asciiTheme="minorHAnsi" w:hAnsiTheme="minorHAnsi"/>
          <w:sz w:val="24"/>
          <w:szCs w:val="24"/>
        </w:rPr>
        <w:t xml:space="preserve">a) Balanço patrimonial e demonstrações contábeis do </w:t>
      </w:r>
      <w:r w:rsidRPr="00E663CD">
        <w:rPr>
          <w:rFonts w:asciiTheme="minorHAnsi" w:hAnsiTheme="minorHAnsi"/>
          <w:spacing w:val="-3"/>
          <w:sz w:val="24"/>
          <w:szCs w:val="24"/>
        </w:rPr>
        <w:t xml:space="preserve">último </w:t>
      </w:r>
      <w:r w:rsidRPr="00E663CD">
        <w:rPr>
          <w:rFonts w:asciiTheme="minorHAnsi" w:hAnsiTheme="minorHAnsi"/>
          <w:sz w:val="24"/>
          <w:szCs w:val="24"/>
        </w:rPr>
        <w:t xml:space="preserve">exercício social, </w:t>
      </w:r>
      <w:r w:rsidRPr="00E663CD">
        <w:rPr>
          <w:rFonts w:asciiTheme="minorHAnsi" w:hAnsiTheme="minorHAnsi"/>
          <w:spacing w:val="-3"/>
          <w:sz w:val="24"/>
          <w:szCs w:val="24"/>
        </w:rPr>
        <w:t xml:space="preserve">já </w:t>
      </w:r>
      <w:r w:rsidRPr="00E663CD">
        <w:rPr>
          <w:rFonts w:asciiTheme="minorHAnsi" w:hAnsiTheme="minorHAnsi"/>
          <w:sz w:val="24"/>
          <w:szCs w:val="24"/>
        </w:rPr>
        <w:t xml:space="preserve">exigíveis e apresentados </w:t>
      </w:r>
      <w:r w:rsidRPr="00E663CD">
        <w:rPr>
          <w:rFonts w:asciiTheme="minorHAnsi" w:hAnsiTheme="minorHAnsi"/>
          <w:spacing w:val="-3"/>
          <w:sz w:val="24"/>
          <w:szCs w:val="24"/>
        </w:rPr>
        <w:t xml:space="preserve">na </w:t>
      </w:r>
      <w:r w:rsidRPr="00E663CD">
        <w:rPr>
          <w:rFonts w:asciiTheme="minorHAnsi" w:hAnsiTheme="minorHAnsi"/>
          <w:sz w:val="24"/>
          <w:szCs w:val="24"/>
        </w:rPr>
        <w:t xml:space="preserve">forma da </w:t>
      </w:r>
      <w:r w:rsidRPr="00E663CD">
        <w:rPr>
          <w:rFonts w:asciiTheme="minorHAnsi" w:hAnsiTheme="minorHAnsi"/>
          <w:spacing w:val="-3"/>
          <w:sz w:val="24"/>
          <w:szCs w:val="24"/>
        </w:rPr>
        <w:t xml:space="preserve">lei, </w:t>
      </w:r>
      <w:r w:rsidRPr="00E663CD">
        <w:rPr>
          <w:rFonts w:asciiTheme="minorHAnsi" w:hAnsiTheme="minorHAnsi"/>
          <w:sz w:val="24"/>
          <w:szCs w:val="24"/>
        </w:rPr>
        <w:t xml:space="preserve">que comprovem a boa situação financeira da empresa, vedada a sua substituição por balancetes ou balanços provisórios, podendo ser atualizados por índices oficiais quando encerrado </w:t>
      </w:r>
      <w:r w:rsidRPr="00E663CD">
        <w:rPr>
          <w:rFonts w:asciiTheme="minorHAnsi" w:hAnsiTheme="minorHAnsi"/>
          <w:spacing w:val="-3"/>
          <w:sz w:val="24"/>
          <w:szCs w:val="24"/>
        </w:rPr>
        <w:t xml:space="preserve">há </w:t>
      </w:r>
      <w:r w:rsidRPr="00E663CD">
        <w:rPr>
          <w:rFonts w:asciiTheme="minorHAnsi" w:hAnsiTheme="minorHAnsi"/>
          <w:sz w:val="24"/>
          <w:szCs w:val="24"/>
        </w:rPr>
        <w:t xml:space="preserve">mais de </w:t>
      </w:r>
      <w:proofErr w:type="gramStart"/>
      <w:r w:rsidRPr="00E663CD">
        <w:rPr>
          <w:rFonts w:asciiTheme="minorHAnsi" w:hAnsiTheme="minorHAnsi"/>
          <w:sz w:val="24"/>
          <w:szCs w:val="24"/>
        </w:rPr>
        <w:t>3</w:t>
      </w:r>
      <w:proofErr w:type="gramEnd"/>
      <w:r w:rsidRPr="00E663CD">
        <w:rPr>
          <w:rFonts w:asciiTheme="minorHAnsi" w:hAnsiTheme="minorHAnsi"/>
          <w:sz w:val="24"/>
          <w:szCs w:val="24"/>
        </w:rPr>
        <w:t xml:space="preserve"> (três) </w:t>
      </w:r>
      <w:r w:rsidRPr="00E663CD">
        <w:rPr>
          <w:rFonts w:asciiTheme="minorHAnsi" w:hAnsiTheme="minorHAnsi"/>
          <w:spacing w:val="-3"/>
          <w:sz w:val="24"/>
          <w:szCs w:val="24"/>
        </w:rPr>
        <w:t xml:space="preserve">meses </w:t>
      </w:r>
      <w:r w:rsidRPr="00E663CD">
        <w:rPr>
          <w:rFonts w:asciiTheme="minorHAnsi" w:hAnsiTheme="minorHAnsi"/>
          <w:sz w:val="24"/>
          <w:szCs w:val="24"/>
        </w:rPr>
        <w:t>da data de apresentação da</w:t>
      </w:r>
      <w:r w:rsidRPr="00E663CD">
        <w:rPr>
          <w:rFonts w:asciiTheme="minorHAnsi" w:hAnsiTheme="minorHAnsi"/>
          <w:spacing w:val="16"/>
          <w:sz w:val="24"/>
          <w:szCs w:val="24"/>
        </w:rPr>
        <w:t xml:space="preserve"> </w:t>
      </w:r>
      <w:r w:rsidRPr="00E663CD">
        <w:rPr>
          <w:rFonts w:asciiTheme="minorHAnsi" w:hAnsiTheme="minorHAnsi"/>
          <w:sz w:val="24"/>
          <w:szCs w:val="24"/>
        </w:rPr>
        <w:lastRenderedPageBreak/>
        <w:t>proposta;</w:t>
      </w:r>
    </w:p>
    <w:p w:rsidR="00E039F8" w:rsidRPr="00E663CD" w:rsidRDefault="00E039F8" w:rsidP="00B63069">
      <w:pPr>
        <w:pStyle w:val="PargrafodaLista"/>
        <w:numPr>
          <w:ilvl w:val="0"/>
          <w:numId w:val="17"/>
        </w:numPr>
        <w:adjustRightInd w:val="0"/>
        <w:spacing w:line="413" w:lineRule="exact"/>
        <w:ind w:left="567"/>
        <w:rPr>
          <w:rFonts w:asciiTheme="minorHAnsi" w:eastAsia="MS Mincho" w:hAnsiTheme="minorHAnsi"/>
          <w:spacing w:val="4"/>
          <w:sz w:val="24"/>
          <w:szCs w:val="24"/>
        </w:rPr>
      </w:pPr>
      <w:r w:rsidRPr="00E663CD">
        <w:rPr>
          <w:rFonts w:asciiTheme="minorHAnsi" w:eastAsia="MS Mincho" w:hAnsiTheme="minorHAnsi"/>
          <w:spacing w:val="4"/>
          <w:sz w:val="24"/>
          <w:szCs w:val="24"/>
        </w:rPr>
        <w:t>Declaração que cumpre os riquisitos de habilitação conforme anexo</w:t>
      </w:r>
      <w:r w:rsidR="00B20224" w:rsidRPr="00E663CD">
        <w:rPr>
          <w:rFonts w:asciiTheme="minorHAnsi" w:eastAsia="MS Mincho" w:hAnsiTheme="minorHAnsi"/>
          <w:spacing w:val="4"/>
          <w:sz w:val="24"/>
          <w:szCs w:val="24"/>
        </w:rPr>
        <w:t xml:space="preserve"> 06</w:t>
      </w:r>
      <w:r w:rsidR="00095FAE" w:rsidRPr="00E663CD">
        <w:rPr>
          <w:rFonts w:asciiTheme="minorHAnsi" w:eastAsia="MS Mincho" w:hAnsiTheme="minorHAnsi"/>
          <w:spacing w:val="4"/>
          <w:sz w:val="24"/>
          <w:szCs w:val="24"/>
        </w:rPr>
        <w:t>;</w:t>
      </w:r>
    </w:p>
    <w:p w:rsidR="00E039F8" w:rsidRPr="00E663CD" w:rsidRDefault="00095FAE" w:rsidP="00B63069">
      <w:pPr>
        <w:pStyle w:val="PargrafodaLista"/>
        <w:numPr>
          <w:ilvl w:val="0"/>
          <w:numId w:val="17"/>
        </w:numPr>
        <w:adjustRightInd w:val="0"/>
        <w:spacing w:line="413" w:lineRule="exact"/>
        <w:ind w:left="426" w:firstLine="0"/>
        <w:rPr>
          <w:rFonts w:asciiTheme="minorHAnsi" w:eastAsia="MS Mincho" w:hAnsiTheme="minorHAnsi"/>
          <w:spacing w:val="4"/>
          <w:sz w:val="24"/>
          <w:szCs w:val="24"/>
        </w:rPr>
      </w:pPr>
      <w:proofErr w:type="gramStart"/>
      <w:r w:rsidRPr="00E663CD">
        <w:rPr>
          <w:rFonts w:asciiTheme="minorHAnsi" w:eastAsia="MS Mincho" w:hAnsiTheme="minorHAnsi"/>
          <w:spacing w:val="4"/>
          <w:sz w:val="24"/>
          <w:szCs w:val="24"/>
        </w:rPr>
        <w:t>Declaração</w:t>
      </w:r>
      <w:r w:rsidR="00E97A69">
        <w:rPr>
          <w:rFonts w:asciiTheme="minorHAnsi" w:eastAsia="MS Mincho" w:hAnsiTheme="minorHAnsi"/>
          <w:spacing w:val="4"/>
          <w:sz w:val="24"/>
          <w:szCs w:val="24"/>
        </w:rPr>
        <w:t>...</w:t>
      </w:r>
      <w:proofErr w:type="gramEnd"/>
      <w:r w:rsidRPr="00E663CD">
        <w:rPr>
          <w:rFonts w:asciiTheme="minorHAnsi" w:eastAsia="MS Mincho" w:hAnsiTheme="minorHAnsi"/>
          <w:spacing w:val="4"/>
          <w:sz w:val="24"/>
          <w:szCs w:val="24"/>
        </w:rPr>
        <w:t>(optante pelo simples nacional)</w:t>
      </w:r>
      <w:r w:rsidR="00B20224" w:rsidRPr="00E663CD">
        <w:rPr>
          <w:rFonts w:asciiTheme="minorHAnsi" w:eastAsia="MS Mincho" w:hAnsiTheme="minorHAnsi"/>
          <w:spacing w:val="4"/>
          <w:sz w:val="24"/>
          <w:szCs w:val="24"/>
        </w:rPr>
        <w:t xml:space="preserve"> anexo 07</w:t>
      </w:r>
      <w:r w:rsidRPr="00E663CD">
        <w:rPr>
          <w:rFonts w:asciiTheme="minorHAnsi" w:eastAsia="MS Mincho" w:hAnsiTheme="minorHAnsi"/>
          <w:spacing w:val="4"/>
          <w:sz w:val="24"/>
          <w:szCs w:val="24"/>
        </w:rPr>
        <w:t>;</w:t>
      </w:r>
    </w:p>
    <w:p w:rsidR="00095FAE" w:rsidRPr="00E663CD" w:rsidRDefault="00095FAE" w:rsidP="00B63069">
      <w:pPr>
        <w:pStyle w:val="PargrafodaLista"/>
        <w:numPr>
          <w:ilvl w:val="0"/>
          <w:numId w:val="17"/>
        </w:numPr>
        <w:adjustRightInd w:val="0"/>
        <w:spacing w:line="413" w:lineRule="exact"/>
        <w:ind w:left="426" w:firstLine="0"/>
        <w:rPr>
          <w:rFonts w:asciiTheme="minorHAnsi" w:eastAsia="MS Mincho" w:hAnsiTheme="minorHAnsi"/>
          <w:spacing w:val="4"/>
          <w:sz w:val="24"/>
          <w:szCs w:val="24"/>
        </w:rPr>
      </w:pPr>
      <w:proofErr w:type="gramStart"/>
      <w:r w:rsidRPr="00E663CD">
        <w:rPr>
          <w:rFonts w:asciiTheme="minorHAnsi" w:eastAsia="MS Mincho" w:hAnsiTheme="minorHAnsi"/>
          <w:spacing w:val="4"/>
          <w:sz w:val="24"/>
          <w:szCs w:val="24"/>
        </w:rPr>
        <w:t>Declaração de Idoneidade</w:t>
      </w:r>
      <w:r w:rsidR="00B20224" w:rsidRPr="00E663CD">
        <w:rPr>
          <w:rFonts w:asciiTheme="minorHAnsi" w:eastAsia="MS Mincho" w:hAnsiTheme="minorHAnsi"/>
          <w:spacing w:val="4"/>
          <w:sz w:val="24"/>
          <w:szCs w:val="24"/>
        </w:rPr>
        <w:t xml:space="preserve"> anexo</w:t>
      </w:r>
      <w:proofErr w:type="gramEnd"/>
      <w:r w:rsidR="00B20224" w:rsidRPr="00E663CD">
        <w:rPr>
          <w:rFonts w:asciiTheme="minorHAnsi" w:eastAsia="MS Mincho" w:hAnsiTheme="minorHAnsi"/>
          <w:spacing w:val="4"/>
          <w:sz w:val="24"/>
          <w:szCs w:val="24"/>
        </w:rPr>
        <w:t xml:space="preserve"> 08 do edital</w:t>
      </w:r>
      <w:r w:rsidRPr="00E663CD">
        <w:rPr>
          <w:rFonts w:asciiTheme="minorHAnsi" w:eastAsia="MS Mincho" w:hAnsiTheme="minorHAnsi"/>
          <w:spacing w:val="4"/>
          <w:sz w:val="24"/>
          <w:szCs w:val="24"/>
        </w:rPr>
        <w:t>;</w:t>
      </w:r>
    </w:p>
    <w:p w:rsidR="00095FAE" w:rsidRPr="00E663CD" w:rsidRDefault="000406AE" w:rsidP="00B63069">
      <w:pPr>
        <w:pStyle w:val="PargrafodaLista"/>
        <w:numPr>
          <w:ilvl w:val="0"/>
          <w:numId w:val="17"/>
        </w:numPr>
        <w:adjustRightInd w:val="0"/>
        <w:spacing w:line="413" w:lineRule="exact"/>
        <w:ind w:left="567"/>
        <w:rPr>
          <w:rFonts w:asciiTheme="minorHAnsi" w:eastAsia="MS Mincho" w:hAnsiTheme="minorHAnsi"/>
          <w:spacing w:val="4"/>
          <w:sz w:val="24"/>
          <w:szCs w:val="24"/>
        </w:rPr>
      </w:pPr>
      <w:r w:rsidRPr="00E663CD">
        <w:rPr>
          <w:rFonts w:asciiTheme="minorHAnsi" w:eastAsia="MS Mincho" w:hAnsiTheme="minorHAnsi"/>
          <w:spacing w:val="4"/>
          <w:sz w:val="24"/>
          <w:szCs w:val="24"/>
        </w:rPr>
        <w:t>Declaração de inexistência de fato impeditiva</w:t>
      </w:r>
      <w:r w:rsidR="00095FAE" w:rsidRPr="00E663CD">
        <w:rPr>
          <w:rFonts w:asciiTheme="minorHAnsi" w:eastAsia="MS Mincho" w:hAnsiTheme="minorHAnsi"/>
          <w:spacing w:val="4"/>
          <w:sz w:val="24"/>
          <w:szCs w:val="24"/>
        </w:rPr>
        <w:t xml:space="preserve"> ou supervientes</w:t>
      </w:r>
      <w:r w:rsidR="00B20224" w:rsidRPr="00E663CD">
        <w:rPr>
          <w:rFonts w:asciiTheme="minorHAnsi" w:eastAsia="MS Mincho" w:hAnsiTheme="minorHAnsi"/>
          <w:spacing w:val="4"/>
          <w:sz w:val="24"/>
          <w:szCs w:val="24"/>
        </w:rPr>
        <w:t xml:space="preserve"> 09</w:t>
      </w:r>
      <w:r w:rsidR="00095FAE" w:rsidRPr="00E663CD">
        <w:rPr>
          <w:rFonts w:asciiTheme="minorHAnsi" w:eastAsia="MS Mincho" w:hAnsiTheme="minorHAnsi"/>
          <w:spacing w:val="4"/>
          <w:sz w:val="24"/>
          <w:szCs w:val="24"/>
        </w:rPr>
        <w:t>;</w:t>
      </w:r>
    </w:p>
    <w:p w:rsidR="00095FAE" w:rsidRPr="00E663CD" w:rsidRDefault="00095FAE" w:rsidP="00B63069">
      <w:pPr>
        <w:pStyle w:val="PargrafodaLista"/>
        <w:numPr>
          <w:ilvl w:val="0"/>
          <w:numId w:val="17"/>
        </w:numPr>
        <w:adjustRightInd w:val="0"/>
        <w:spacing w:line="413" w:lineRule="exact"/>
        <w:ind w:left="567"/>
        <w:rPr>
          <w:rFonts w:asciiTheme="minorHAnsi" w:eastAsia="MS Mincho" w:hAnsiTheme="minorHAnsi"/>
          <w:spacing w:val="4"/>
          <w:sz w:val="24"/>
          <w:szCs w:val="24"/>
        </w:rPr>
      </w:pPr>
      <w:r w:rsidRPr="00E663CD">
        <w:rPr>
          <w:rFonts w:asciiTheme="minorHAnsi" w:eastAsia="MS Mincho" w:hAnsiTheme="minorHAnsi"/>
          <w:spacing w:val="4"/>
          <w:sz w:val="24"/>
          <w:szCs w:val="24"/>
        </w:rPr>
        <w:t xml:space="preserve">Declaração de inexistencia de </w:t>
      </w:r>
      <w:r w:rsidR="000406AE" w:rsidRPr="00E663CD">
        <w:rPr>
          <w:rFonts w:asciiTheme="minorHAnsi" w:eastAsia="MS Mincho" w:hAnsiTheme="minorHAnsi"/>
          <w:spacing w:val="4"/>
          <w:sz w:val="24"/>
          <w:szCs w:val="24"/>
        </w:rPr>
        <w:t>parentesco junto ao Municipio</w:t>
      </w:r>
      <w:r w:rsidR="00B20224" w:rsidRPr="00E663CD">
        <w:rPr>
          <w:rFonts w:asciiTheme="minorHAnsi" w:eastAsia="MS Mincho" w:hAnsiTheme="minorHAnsi"/>
          <w:spacing w:val="4"/>
          <w:sz w:val="24"/>
          <w:szCs w:val="24"/>
        </w:rPr>
        <w:t xml:space="preserve"> </w:t>
      </w:r>
      <w:r w:rsidR="00A55825" w:rsidRPr="00E663CD">
        <w:rPr>
          <w:rFonts w:asciiTheme="minorHAnsi" w:eastAsia="MS Mincho" w:hAnsiTheme="minorHAnsi"/>
          <w:spacing w:val="4"/>
          <w:sz w:val="24"/>
          <w:szCs w:val="24"/>
        </w:rPr>
        <w:t xml:space="preserve">de Ananás </w:t>
      </w:r>
      <w:r w:rsidR="00B20224" w:rsidRPr="00E663CD">
        <w:rPr>
          <w:rFonts w:asciiTheme="minorHAnsi" w:eastAsia="MS Mincho" w:hAnsiTheme="minorHAnsi"/>
          <w:spacing w:val="4"/>
          <w:sz w:val="24"/>
          <w:szCs w:val="24"/>
        </w:rPr>
        <w:t>anexo 10</w:t>
      </w:r>
      <w:r w:rsidR="000406AE" w:rsidRPr="00E663CD">
        <w:rPr>
          <w:rFonts w:asciiTheme="minorHAnsi" w:eastAsia="MS Mincho" w:hAnsiTheme="minorHAnsi"/>
          <w:spacing w:val="4"/>
          <w:sz w:val="24"/>
          <w:szCs w:val="24"/>
        </w:rPr>
        <w:t>;</w:t>
      </w:r>
    </w:p>
    <w:p w:rsidR="00B63069" w:rsidRPr="00E663CD" w:rsidRDefault="00A55825" w:rsidP="00B63069">
      <w:pPr>
        <w:pStyle w:val="PargrafodaLista"/>
        <w:numPr>
          <w:ilvl w:val="0"/>
          <w:numId w:val="17"/>
        </w:numPr>
        <w:adjustRightInd w:val="0"/>
        <w:spacing w:line="413" w:lineRule="exact"/>
        <w:ind w:left="567"/>
        <w:rPr>
          <w:rFonts w:asciiTheme="minorHAnsi" w:eastAsia="MS Mincho" w:hAnsiTheme="minorHAnsi"/>
          <w:spacing w:val="4"/>
          <w:sz w:val="24"/>
          <w:szCs w:val="24"/>
        </w:rPr>
      </w:pPr>
      <w:r w:rsidRPr="00E663CD">
        <w:rPr>
          <w:rFonts w:asciiTheme="minorHAnsi" w:hAnsiTheme="minorHAnsi"/>
          <w:sz w:val="24"/>
          <w:szCs w:val="24"/>
        </w:rPr>
        <w:t xml:space="preserve">Declaração de cumprimento do disposto no inciso XXXIII, do art. 7º, da Constituição </w:t>
      </w:r>
      <w:proofErr w:type="gramStart"/>
      <w:r w:rsidRPr="00E663CD">
        <w:rPr>
          <w:rFonts w:asciiTheme="minorHAnsi" w:hAnsiTheme="minorHAnsi"/>
          <w:sz w:val="24"/>
          <w:szCs w:val="24"/>
        </w:rPr>
        <w:t>anexo</w:t>
      </w:r>
      <w:proofErr w:type="gramEnd"/>
      <w:r w:rsidRPr="00E663CD">
        <w:rPr>
          <w:rFonts w:asciiTheme="minorHAnsi" w:hAnsiTheme="minorHAnsi"/>
          <w:sz w:val="24"/>
          <w:szCs w:val="24"/>
        </w:rPr>
        <w:t xml:space="preserve"> 11;</w:t>
      </w:r>
    </w:p>
    <w:p w:rsidR="00A55825" w:rsidRPr="00F31480" w:rsidRDefault="00A55825" w:rsidP="00B63069">
      <w:pPr>
        <w:pStyle w:val="PargrafodaLista"/>
        <w:numPr>
          <w:ilvl w:val="0"/>
          <w:numId w:val="17"/>
        </w:numPr>
        <w:adjustRightInd w:val="0"/>
        <w:spacing w:line="413" w:lineRule="exact"/>
        <w:ind w:left="567"/>
        <w:rPr>
          <w:rFonts w:asciiTheme="minorHAnsi" w:eastAsia="MS Mincho" w:hAnsiTheme="minorHAnsi"/>
          <w:spacing w:val="4"/>
          <w:sz w:val="24"/>
          <w:szCs w:val="24"/>
        </w:rPr>
      </w:pPr>
      <w:r w:rsidRPr="00E663CD">
        <w:rPr>
          <w:rFonts w:asciiTheme="minorHAnsi" w:hAnsiTheme="minorHAnsi"/>
          <w:sz w:val="24"/>
          <w:szCs w:val="24"/>
        </w:rPr>
        <w:t xml:space="preserve">Declaração </w:t>
      </w:r>
      <w:r w:rsidR="00E97A69" w:rsidRPr="00E663CD">
        <w:rPr>
          <w:rFonts w:asciiTheme="minorHAnsi" w:eastAsia="MS Mincho" w:hAnsiTheme="minorHAnsi"/>
          <w:spacing w:val="4"/>
          <w:sz w:val="24"/>
          <w:szCs w:val="24"/>
        </w:rPr>
        <w:t xml:space="preserve">de enquadramento no regime de tributação de ME e EPP </w:t>
      </w:r>
      <w:r w:rsidRPr="00E663CD">
        <w:rPr>
          <w:rFonts w:asciiTheme="minorHAnsi" w:hAnsiTheme="minorHAnsi"/>
          <w:sz w:val="24"/>
          <w:szCs w:val="24"/>
        </w:rPr>
        <w:t>anexo 12.</w:t>
      </w:r>
    </w:p>
    <w:p w:rsidR="00F31480" w:rsidRPr="00E663CD" w:rsidRDefault="00F31480" w:rsidP="00F31480">
      <w:pPr>
        <w:pStyle w:val="PargrafodaLista"/>
        <w:adjustRightInd w:val="0"/>
        <w:spacing w:line="413" w:lineRule="exact"/>
        <w:ind w:left="567" w:firstLine="0"/>
        <w:rPr>
          <w:rFonts w:asciiTheme="minorHAnsi" w:eastAsia="MS Mincho" w:hAnsiTheme="minorHAnsi"/>
          <w:spacing w:val="4"/>
          <w:sz w:val="24"/>
          <w:szCs w:val="24"/>
        </w:rPr>
      </w:pPr>
    </w:p>
    <w:p w:rsidR="005135CF" w:rsidRPr="00E663CD" w:rsidRDefault="006D6DFD" w:rsidP="00E039F8">
      <w:pPr>
        <w:pStyle w:val="Corpodetexto"/>
        <w:spacing w:before="10"/>
        <w:rPr>
          <w:rFonts w:asciiTheme="minorHAnsi" w:hAnsiTheme="minorHAnsi"/>
          <w:sz w:val="24"/>
          <w:szCs w:val="24"/>
        </w:rPr>
      </w:pPr>
      <w:r w:rsidRPr="00E663CD">
        <w:rPr>
          <w:rFonts w:asciiTheme="minorHAnsi" w:hAnsiTheme="minorHAnsi"/>
          <w:noProof/>
          <w:sz w:val="24"/>
          <w:szCs w:val="24"/>
          <w:lang w:val="pt-BR" w:eastAsia="pt-BR" w:bidi="ar-SA"/>
        </w:rPr>
        <mc:AlternateContent>
          <mc:Choice Requires="wps">
            <w:drawing>
              <wp:anchor distT="0" distB="0" distL="0" distR="0" simplePos="0" relativeHeight="251678720" behindDoc="1" locked="0" layoutInCell="1" allowOverlap="1" wp14:anchorId="59F3931A" wp14:editId="705F22D6">
                <wp:simplePos x="0" y="0"/>
                <wp:positionH relativeFrom="page">
                  <wp:posOffset>1012190</wp:posOffset>
                </wp:positionH>
                <wp:positionV relativeFrom="paragraph">
                  <wp:posOffset>130175</wp:posOffset>
                </wp:positionV>
                <wp:extent cx="5539740" cy="131445"/>
                <wp:effectExtent l="0" t="0" r="0" b="0"/>
                <wp:wrapTopAndBottom/>
                <wp:docPr id="4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740" cy="1314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20224" w:rsidRDefault="00B20224">
                            <w:pPr>
                              <w:spacing w:line="192" w:lineRule="exact"/>
                              <w:ind w:left="174" w:right="178"/>
                              <w:jc w:val="center"/>
                              <w:rPr>
                                <w:b/>
                                <w:sz w:val="17"/>
                              </w:rPr>
                            </w:pPr>
                            <w:r>
                              <w:rPr>
                                <w:b/>
                                <w:sz w:val="17"/>
                              </w:rPr>
                              <w:t>1</w:t>
                            </w:r>
                            <w:r w:rsidR="00A55825">
                              <w:rPr>
                                <w:b/>
                                <w:sz w:val="17"/>
                              </w:rPr>
                              <w:t>8</w:t>
                            </w:r>
                            <w:r>
                              <w:rPr>
                                <w:b/>
                                <w:sz w:val="17"/>
                              </w:rPr>
                              <w:t>- DA IMPUGNAÇÃO E DO RECURSO:</w:t>
                            </w:r>
                          </w:p>
                          <w:p w:rsidR="00B20224" w:rsidRDefault="00B2022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3" type="#_x0000_t202" style="position:absolute;margin-left:79.7pt;margin-top:10.25pt;width:436.2pt;height:10.3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" filled="f" strokeweight=".48pt">
                <v:textbox inset="0,0,0,0">
                  <w:txbxContent>
                    <w:p w:rsidR="00B20224" w:rsidRDefault="00B20224">
                      <w:pPr>
                        <w:spacing w:line="192" w:lineRule="exact"/>
                        <w:ind w:left="174" w:right="178"/>
                        <w:jc w:val="center"/>
                        <w:rPr>
                          <w:b/>
                          <w:sz w:val="17"/>
                        </w:rPr>
                      </w:pPr>
                      <w:r>
                        <w:rPr>
                          <w:b/>
                          <w:sz w:val="17"/>
                        </w:rPr>
                        <w:t>1</w:t>
                      </w:r>
                      <w:r w:rsidR="00A55825">
                        <w:rPr>
                          <w:b/>
                          <w:sz w:val="17"/>
                        </w:rPr>
                        <w:t>8</w:t>
                      </w:r>
                      <w:r>
                        <w:rPr>
                          <w:b/>
                          <w:sz w:val="17"/>
                        </w:rPr>
                        <w:t>- DA IMPUGNAÇÃO E DO RECURSO:</w:t>
                      </w:r>
                    </w:p>
                    <w:p w:rsidR="00B20224" w:rsidRDefault="00B20224"/>
                  </w:txbxContent>
                </v:textbox>
                <w10:wrap type="topAndBottom" anchorx="page"/>
              </v:shape>
            </w:pict>
          </mc:Fallback>
        </mc:AlternateContent>
      </w:r>
    </w:p>
    <w:p w:rsidR="005135CF" w:rsidRPr="00E663CD" w:rsidRDefault="00C66329" w:rsidP="00366686">
      <w:pPr>
        <w:pStyle w:val="Corpodetexto"/>
        <w:ind w:right="367"/>
        <w:jc w:val="both"/>
        <w:rPr>
          <w:rFonts w:asciiTheme="minorHAnsi" w:hAnsiTheme="minorHAnsi"/>
          <w:sz w:val="24"/>
          <w:szCs w:val="24"/>
        </w:rPr>
      </w:pPr>
      <w:r w:rsidRPr="00E663CD">
        <w:rPr>
          <w:rFonts w:asciiTheme="minorHAnsi" w:hAnsiTheme="minorHAnsi"/>
          <w:sz w:val="24"/>
          <w:szCs w:val="24"/>
        </w:rPr>
        <w:t>18.1- Não serão conhecidas as impugnações e os recursos apresentados fora do prazo legal e/ou subscritos por representante não habilitado legalmente ou não identificado no processo para responder pelo proponente;</w:t>
      </w:r>
    </w:p>
    <w:p w:rsidR="005135CF" w:rsidRPr="00E663CD" w:rsidRDefault="005135CF" w:rsidP="00366686">
      <w:pPr>
        <w:pStyle w:val="Corpodetexto"/>
        <w:spacing w:before="9"/>
        <w:rPr>
          <w:rFonts w:asciiTheme="minorHAnsi" w:hAnsiTheme="minorHAnsi"/>
          <w:sz w:val="24"/>
          <w:szCs w:val="24"/>
        </w:rPr>
      </w:pPr>
    </w:p>
    <w:p w:rsidR="005135CF" w:rsidRPr="00E663CD" w:rsidRDefault="00C66329" w:rsidP="00366686">
      <w:pPr>
        <w:pStyle w:val="Corpodetexto"/>
        <w:ind w:right="367"/>
        <w:jc w:val="both"/>
        <w:rPr>
          <w:rFonts w:asciiTheme="minorHAnsi" w:hAnsiTheme="minorHAnsi"/>
          <w:sz w:val="24"/>
          <w:szCs w:val="24"/>
        </w:rPr>
      </w:pPr>
      <w:r w:rsidRPr="00E663CD">
        <w:rPr>
          <w:rFonts w:asciiTheme="minorHAnsi" w:hAnsiTheme="minorHAnsi"/>
          <w:sz w:val="24"/>
          <w:szCs w:val="24"/>
        </w:rPr>
        <w:t xml:space="preserve">18.2- Até </w:t>
      </w:r>
      <w:r w:rsidR="009859E2" w:rsidRPr="00E663CD">
        <w:rPr>
          <w:rFonts w:asciiTheme="minorHAnsi" w:hAnsiTheme="minorHAnsi"/>
          <w:sz w:val="24"/>
          <w:szCs w:val="24"/>
        </w:rPr>
        <w:t>0</w:t>
      </w:r>
      <w:r w:rsidR="00677595" w:rsidRPr="00E663CD">
        <w:rPr>
          <w:rFonts w:asciiTheme="minorHAnsi" w:hAnsiTheme="minorHAnsi"/>
          <w:sz w:val="24"/>
          <w:szCs w:val="24"/>
        </w:rPr>
        <w:t>3</w:t>
      </w:r>
      <w:r w:rsidRPr="00E663CD">
        <w:rPr>
          <w:rFonts w:asciiTheme="minorHAnsi" w:hAnsiTheme="minorHAnsi"/>
          <w:sz w:val="24"/>
          <w:szCs w:val="24"/>
        </w:rPr>
        <w:t xml:space="preserve"> (</w:t>
      </w:r>
      <w:r w:rsidR="00677595" w:rsidRPr="00E663CD">
        <w:rPr>
          <w:rFonts w:asciiTheme="minorHAnsi" w:hAnsiTheme="minorHAnsi"/>
          <w:sz w:val="24"/>
          <w:szCs w:val="24"/>
        </w:rPr>
        <w:t>tres</w:t>
      </w:r>
      <w:r w:rsidRPr="00E663CD">
        <w:rPr>
          <w:rFonts w:asciiTheme="minorHAnsi" w:hAnsiTheme="minorHAnsi"/>
          <w:sz w:val="24"/>
          <w:szCs w:val="24"/>
        </w:rPr>
        <w:t xml:space="preserve">) dias úteis antes da data fixada para </w:t>
      </w:r>
      <w:r w:rsidR="009859E2" w:rsidRPr="00E663CD">
        <w:rPr>
          <w:rFonts w:asciiTheme="minorHAnsi" w:hAnsiTheme="minorHAnsi"/>
          <w:sz w:val="24"/>
          <w:szCs w:val="24"/>
        </w:rPr>
        <w:t>julgamento</w:t>
      </w:r>
      <w:r w:rsidRPr="00E663CD">
        <w:rPr>
          <w:rFonts w:asciiTheme="minorHAnsi" w:hAnsiTheme="minorHAnsi"/>
          <w:sz w:val="24"/>
          <w:szCs w:val="24"/>
        </w:rPr>
        <w:t xml:space="preserve"> das propostas qualquer interessado poderá impugnar o ato convocatório do Pregão Eletrônico;</w:t>
      </w:r>
    </w:p>
    <w:p w:rsidR="005135CF" w:rsidRPr="00E663CD" w:rsidRDefault="00C66329" w:rsidP="00366686">
      <w:pPr>
        <w:pStyle w:val="Corpodetexto"/>
        <w:spacing w:before="85"/>
        <w:ind w:right="355"/>
        <w:jc w:val="both"/>
        <w:rPr>
          <w:rFonts w:asciiTheme="minorHAnsi" w:hAnsiTheme="minorHAnsi"/>
          <w:sz w:val="24"/>
          <w:szCs w:val="24"/>
        </w:rPr>
      </w:pPr>
      <w:r w:rsidRPr="00E663CD">
        <w:rPr>
          <w:rFonts w:asciiTheme="minorHAnsi" w:hAnsiTheme="minorHAnsi"/>
          <w:sz w:val="24"/>
          <w:szCs w:val="24"/>
        </w:rPr>
        <w:t>18.2.1- A impugnação poderá ser realizada por forma eletrônica,</w:t>
      </w:r>
      <w:r w:rsidR="00A55825" w:rsidRPr="00E663CD">
        <w:rPr>
          <w:rFonts w:asciiTheme="minorHAnsi" w:hAnsiTheme="minorHAnsi"/>
          <w:sz w:val="24"/>
          <w:szCs w:val="24"/>
        </w:rPr>
        <w:t xml:space="preserve"> ou</w:t>
      </w:r>
      <w:r w:rsidRPr="00E663CD">
        <w:rPr>
          <w:rFonts w:asciiTheme="minorHAnsi" w:hAnsiTheme="minorHAnsi"/>
          <w:sz w:val="24"/>
          <w:szCs w:val="24"/>
        </w:rPr>
        <w:t xml:space="preserve"> pelo e-mail </w:t>
      </w:r>
      <w:hyperlink r:id="rId18" w:history="1">
        <w:r w:rsidR="009859E2" w:rsidRPr="00E663CD">
          <w:rPr>
            <w:rStyle w:val="Hyperlink"/>
            <w:rFonts w:asciiTheme="minorHAnsi" w:hAnsiTheme="minorHAnsi"/>
            <w:color w:val="auto"/>
            <w:sz w:val="24"/>
            <w:szCs w:val="24"/>
          </w:rPr>
          <w:t xml:space="preserve">ananaslicitacao@gmail.com </w:t>
        </w:r>
      </w:hyperlink>
      <w:r w:rsidRPr="00E663CD">
        <w:rPr>
          <w:rFonts w:asciiTheme="minorHAnsi" w:hAnsiTheme="minorHAnsi"/>
          <w:sz w:val="24"/>
          <w:szCs w:val="24"/>
        </w:rPr>
        <w:t>ou por petição dirigida ou protocolada na Comissão Permanente de Licitação</w:t>
      </w:r>
      <w:r w:rsidR="009859E2" w:rsidRPr="00E663CD">
        <w:rPr>
          <w:rFonts w:asciiTheme="minorHAnsi" w:hAnsiTheme="minorHAnsi"/>
          <w:sz w:val="24"/>
          <w:szCs w:val="24"/>
        </w:rPr>
        <w:t xml:space="preserve"> de Ananás Tocantins</w:t>
      </w:r>
      <w:r w:rsidRPr="00E663CD">
        <w:rPr>
          <w:rFonts w:asciiTheme="minorHAnsi" w:hAnsiTheme="minorHAnsi"/>
          <w:sz w:val="24"/>
          <w:szCs w:val="24"/>
        </w:rPr>
        <w:t xml:space="preserve"> no endereço consoante no preâmbulo deste edital.</w:t>
      </w:r>
    </w:p>
    <w:p w:rsidR="005135CF" w:rsidRPr="00E663CD" w:rsidRDefault="005135CF" w:rsidP="00366686">
      <w:pPr>
        <w:pStyle w:val="Corpodetexto"/>
        <w:rPr>
          <w:rFonts w:asciiTheme="minorHAnsi" w:hAnsiTheme="minorHAnsi"/>
          <w:sz w:val="24"/>
          <w:szCs w:val="24"/>
        </w:rPr>
      </w:pPr>
    </w:p>
    <w:p w:rsidR="005135CF" w:rsidRPr="00E663CD" w:rsidRDefault="00C66329" w:rsidP="00366686">
      <w:pPr>
        <w:pStyle w:val="Corpodetexto"/>
        <w:ind w:right="367"/>
        <w:jc w:val="both"/>
        <w:rPr>
          <w:rFonts w:asciiTheme="minorHAnsi" w:hAnsiTheme="minorHAnsi"/>
          <w:sz w:val="24"/>
          <w:szCs w:val="24"/>
        </w:rPr>
      </w:pPr>
      <w:r w:rsidRPr="00E663CD">
        <w:rPr>
          <w:rFonts w:asciiTheme="minorHAnsi" w:hAnsiTheme="minorHAnsi"/>
          <w:sz w:val="24"/>
          <w:szCs w:val="24"/>
        </w:rPr>
        <w:t>18.2.2- Caberá ao Pregoeiro, auxiliado pelos setores responsáveis pela elaboração do Edital e seus anexos, decidir sobre a impugnação no prazo de até 24 (vinte e quatro)</w:t>
      </w:r>
      <w:r w:rsidRPr="00E663CD">
        <w:rPr>
          <w:rFonts w:asciiTheme="minorHAnsi" w:hAnsiTheme="minorHAnsi"/>
          <w:spacing w:val="-10"/>
          <w:sz w:val="24"/>
          <w:szCs w:val="24"/>
        </w:rPr>
        <w:t xml:space="preserve"> </w:t>
      </w:r>
      <w:r w:rsidRPr="00E663CD">
        <w:rPr>
          <w:rFonts w:asciiTheme="minorHAnsi" w:hAnsiTheme="minorHAnsi"/>
          <w:sz w:val="24"/>
          <w:szCs w:val="24"/>
        </w:rPr>
        <w:t>horas.</w:t>
      </w:r>
    </w:p>
    <w:p w:rsidR="005135CF" w:rsidRPr="00E663CD" w:rsidRDefault="005135CF" w:rsidP="00366686">
      <w:pPr>
        <w:pStyle w:val="Corpodetexto"/>
        <w:spacing w:before="10"/>
        <w:rPr>
          <w:rFonts w:asciiTheme="minorHAnsi" w:hAnsiTheme="minorHAnsi"/>
          <w:sz w:val="24"/>
          <w:szCs w:val="24"/>
        </w:rPr>
      </w:pPr>
    </w:p>
    <w:p w:rsidR="005135CF" w:rsidRPr="00E663CD" w:rsidRDefault="00C66329" w:rsidP="00366686">
      <w:pPr>
        <w:pStyle w:val="Corpodetexto"/>
        <w:spacing w:before="1"/>
        <w:ind w:right="354"/>
        <w:jc w:val="both"/>
        <w:rPr>
          <w:rFonts w:asciiTheme="minorHAnsi" w:hAnsiTheme="minorHAnsi"/>
          <w:sz w:val="24"/>
          <w:szCs w:val="24"/>
        </w:rPr>
      </w:pPr>
      <w:r w:rsidRPr="00E663CD">
        <w:rPr>
          <w:rFonts w:asciiTheme="minorHAnsi" w:hAnsiTheme="minorHAnsi"/>
          <w:sz w:val="24"/>
          <w:szCs w:val="24"/>
        </w:rPr>
        <w:t>18.3- Os pedidos de esclarecimentos referentes ao processo licitatório deverão ser enviados ao Pregoeiro, até 0</w:t>
      </w:r>
      <w:r w:rsidR="00677595" w:rsidRPr="00E663CD">
        <w:rPr>
          <w:rFonts w:asciiTheme="minorHAnsi" w:hAnsiTheme="minorHAnsi"/>
          <w:sz w:val="24"/>
          <w:szCs w:val="24"/>
        </w:rPr>
        <w:t>3</w:t>
      </w:r>
      <w:r w:rsidRPr="00E663CD">
        <w:rPr>
          <w:rFonts w:asciiTheme="minorHAnsi" w:hAnsiTheme="minorHAnsi"/>
          <w:sz w:val="24"/>
          <w:szCs w:val="24"/>
        </w:rPr>
        <w:t xml:space="preserve"> (</w:t>
      </w:r>
      <w:r w:rsidR="00677595" w:rsidRPr="00E663CD">
        <w:rPr>
          <w:rFonts w:asciiTheme="minorHAnsi" w:hAnsiTheme="minorHAnsi"/>
          <w:sz w:val="24"/>
          <w:szCs w:val="24"/>
        </w:rPr>
        <w:t>tres</w:t>
      </w:r>
      <w:r w:rsidRPr="00E663CD">
        <w:rPr>
          <w:rFonts w:asciiTheme="minorHAnsi" w:hAnsiTheme="minorHAnsi"/>
          <w:sz w:val="24"/>
          <w:szCs w:val="24"/>
        </w:rPr>
        <w:t xml:space="preserve"> dias úteis anteriores à data fixada para abertura da sessão pública, exclusivamente por meio Eletrônico via </w:t>
      </w:r>
      <w:proofErr w:type="gramStart"/>
      <w:r w:rsidRPr="00E663CD">
        <w:rPr>
          <w:rFonts w:asciiTheme="minorHAnsi" w:hAnsiTheme="minorHAnsi"/>
          <w:sz w:val="24"/>
          <w:szCs w:val="24"/>
        </w:rPr>
        <w:t>Internet,</w:t>
      </w:r>
      <w:proofErr w:type="gramEnd"/>
      <w:r w:rsidRPr="00E663CD">
        <w:rPr>
          <w:rFonts w:asciiTheme="minorHAnsi" w:hAnsiTheme="minorHAnsi"/>
          <w:sz w:val="24"/>
          <w:szCs w:val="24"/>
        </w:rPr>
        <w:t xml:space="preserve">conforme Decreto 5.450/05 em seu art. 18, no e-mail: </w:t>
      </w:r>
      <w:hyperlink r:id="rId19" w:history="1">
        <w:r w:rsidR="009859E2" w:rsidRPr="00E663CD">
          <w:rPr>
            <w:rStyle w:val="Hyperlink"/>
            <w:rFonts w:asciiTheme="minorHAnsi" w:hAnsiTheme="minorHAnsi"/>
            <w:color w:val="auto"/>
            <w:sz w:val="24"/>
            <w:szCs w:val="24"/>
          </w:rPr>
          <w:t xml:space="preserve"> ananaslicitacao@gmail.com.</w:t>
        </w:r>
      </w:hyperlink>
    </w:p>
    <w:p w:rsidR="005135CF" w:rsidRPr="00E663CD" w:rsidRDefault="005135CF" w:rsidP="00366686">
      <w:pPr>
        <w:pStyle w:val="Corpodetexto"/>
        <w:spacing w:before="6"/>
        <w:rPr>
          <w:rFonts w:asciiTheme="minorHAnsi" w:hAnsiTheme="minorHAnsi"/>
          <w:sz w:val="24"/>
          <w:szCs w:val="24"/>
        </w:rPr>
      </w:pPr>
    </w:p>
    <w:p w:rsidR="005135CF" w:rsidRPr="00E663CD" w:rsidRDefault="00C66329" w:rsidP="00366686">
      <w:pPr>
        <w:pStyle w:val="Corpodetexto"/>
        <w:spacing w:before="95"/>
        <w:ind w:right="362"/>
        <w:jc w:val="both"/>
        <w:rPr>
          <w:rFonts w:asciiTheme="minorHAnsi" w:hAnsiTheme="minorHAnsi"/>
          <w:sz w:val="24"/>
          <w:szCs w:val="24"/>
        </w:rPr>
      </w:pPr>
      <w:r w:rsidRPr="00E663CD">
        <w:rPr>
          <w:rFonts w:asciiTheme="minorHAnsi" w:hAnsiTheme="minorHAnsi"/>
          <w:sz w:val="24"/>
          <w:szCs w:val="24"/>
        </w:rPr>
        <w:t>18.4- Caberá recurso nos casos previstos na Lei nº 10.520/02, devendo o licitante manifestar motivadamente sua intenção de interpor recurso, explicitando sucintamente suas razões, após o término da sessão de lances;</w:t>
      </w:r>
    </w:p>
    <w:p w:rsidR="00F31480" w:rsidRDefault="006D6DFD" w:rsidP="00366686">
      <w:pPr>
        <w:pStyle w:val="Corpodetexto"/>
        <w:spacing w:before="121"/>
        <w:ind w:right="355"/>
        <w:jc w:val="both"/>
        <w:rPr>
          <w:rFonts w:asciiTheme="minorHAnsi" w:hAnsiTheme="minorHAnsi"/>
          <w:sz w:val="24"/>
          <w:szCs w:val="24"/>
        </w:rPr>
      </w:pPr>
      <w:r w:rsidRPr="00E663CD">
        <w:rPr>
          <w:rFonts w:asciiTheme="minorHAnsi" w:hAnsiTheme="minorHAnsi"/>
          <w:noProof/>
          <w:sz w:val="24"/>
          <w:szCs w:val="24"/>
          <w:lang w:val="pt-BR" w:eastAsia="pt-BR" w:bidi="ar-SA"/>
        </w:rPr>
        <mc:AlternateContent>
          <mc:Choice Requires="wps">
            <w:drawing>
              <wp:anchor distT="0" distB="0" distL="0" distR="0" simplePos="0" relativeHeight="251679744" behindDoc="1" locked="0" layoutInCell="1" allowOverlap="1" wp14:anchorId="0CC85625" wp14:editId="7C9D7A37">
                <wp:simplePos x="0" y="0"/>
                <wp:positionH relativeFrom="page">
                  <wp:posOffset>1012190</wp:posOffset>
                </wp:positionH>
                <wp:positionV relativeFrom="paragraph">
                  <wp:posOffset>530225</wp:posOffset>
                </wp:positionV>
                <wp:extent cx="5539740" cy="131445"/>
                <wp:effectExtent l="0" t="0" r="0" b="0"/>
                <wp:wrapTopAndBottom/>
                <wp:docPr id="4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740" cy="1314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20224" w:rsidRDefault="00B20224">
                            <w:pPr>
                              <w:spacing w:line="193" w:lineRule="exact"/>
                              <w:ind w:left="174" w:right="178"/>
                              <w:jc w:val="center"/>
                              <w:rPr>
                                <w:b/>
                                <w:sz w:val="17"/>
                              </w:rPr>
                            </w:pPr>
                            <w:r>
                              <w:rPr>
                                <w:b/>
                                <w:sz w:val="17"/>
                              </w:rPr>
                              <w:t>19- DAS MULTAS E SANÇÕES ADMINISTRATIVAS: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4" type="#_x0000_t202" style="position:absolute;left:0;text-align:left;margin-left:79.7pt;margin-top:41.75pt;width:436.2pt;height:10.3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" filled="f" strokeweight=".48pt">
                <v:textbox inset="0,0,0,0">
                  <w:txbxContent>
                    <w:p w:rsidR="00B20224" w:rsidRDefault="00B20224">
                      <w:pPr>
                        <w:spacing w:line="193" w:lineRule="exact"/>
                        <w:ind w:left="174" w:right="178"/>
                        <w:jc w:val="center"/>
                        <w:rPr>
                          <w:b/>
                          <w:sz w:val="17"/>
                        </w:rPr>
                      </w:pPr>
                      <w:r>
                        <w:rPr>
                          <w:b/>
                          <w:sz w:val="17"/>
                        </w:rPr>
                        <w:t>19- DAS MULTAS E SANÇÕES ADMINISTRATIVAS:</w:t>
                      </w:r>
                    </w:p>
                  </w:txbxContent>
                </v:textbox>
                <w10:wrap type="topAndBottom" anchorx="page"/>
              </v:shape>
            </w:pict>
          </mc:Fallback>
        </mc:AlternateContent>
      </w:r>
      <w:r w:rsidR="00C66329" w:rsidRPr="00E663CD">
        <w:rPr>
          <w:rFonts w:asciiTheme="minorHAnsi" w:hAnsiTheme="minorHAnsi"/>
          <w:sz w:val="24"/>
          <w:szCs w:val="24"/>
        </w:rPr>
        <w:t xml:space="preserve">18.5- A licitante que manifestar a intenção de recurso e o mesmo ter sido aceito pelo pregoeiro disporá do prazo de 02 (dois) dias para apresentação das razões do recurso, </w:t>
      </w:r>
    </w:p>
    <w:p w:rsidR="005135CF" w:rsidRPr="00E663CD" w:rsidRDefault="00C66329" w:rsidP="00366686">
      <w:pPr>
        <w:pStyle w:val="Corpodetexto"/>
        <w:spacing w:before="121"/>
        <w:ind w:right="355"/>
        <w:jc w:val="both"/>
        <w:rPr>
          <w:rFonts w:asciiTheme="minorHAnsi" w:hAnsiTheme="minorHAnsi"/>
          <w:sz w:val="24"/>
          <w:szCs w:val="24"/>
        </w:rPr>
      </w:pPr>
      <w:proofErr w:type="gramStart"/>
      <w:r w:rsidRPr="00E663CD">
        <w:rPr>
          <w:rFonts w:asciiTheme="minorHAnsi" w:hAnsiTheme="minorHAnsi"/>
          <w:sz w:val="24"/>
          <w:szCs w:val="24"/>
        </w:rPr>
        <w:t>ficando</w:t>
      </w:r>
      <w:proofErr w:type="gramEnd"/>
      <w:r w:rsidRPr="00E663CD">
        <w:rPr>
          <w:rFonts w:asciiTheme="minorHAnsi" w:hAnsiTheme="minorHAnsi"/>
          <w:sz w:val="24"/>
          <w:szCs w:val="24"/>
        </w:rPr>
        <w:t xml:space="preserve"> os demais desde logo intimados para apresentar as contrarrazões em igual número de dias, conforme a Lei nº 10.520/02, art. 4º, inciso XVIII;</w:t>
      </w:r>
    </w:p>
    <w:p w:rsidR="005135CF" w:rsidRPr="00E663CD" w:rsidRDefault="00C66329" w:rsidP="00366686">
      <w:pPr>
        <w:pStyle w:val="Corpodetexto"/>
        <w:spacing w:before="161"/>
        <w:ind w:right="364"/>
        <w:jc w:val="both"/>
        <w:rPr>
          <w:rFonts w:asciiTheme="minorHAnsi" w:hAnsiTheme="minorHAnsi"/>
          <w:sz w:val="24"/>
          <w:szCs w:val="24"/>
        </w:rPr>
      </w:pPr>
      <w:r w:rsidRPr="00E663CD">
        <w:rPr>
          <w:rFonts w:asciiTheme="minorHAnsi" w:hAnsiTheme="minorHAnsi"/>
          <w:sz w:val="24"/>
          <w:szCs w:val="24"/>
        </w:rPr>
        <w:lastRenderedPageBreak/>
        <w:t xml:space="preserve">19.1- A não entrega do objeto </w:t>
      </w:r>
      <w:proofErr w:type="gramStart"/>
      <w:r w:rsidRPr="00E663CD">
        <w:rPr>
          <w:rFonts w:asciiTheme="minorHAnsi" w:hAnsiTheme="minorHAnsi"/>
          <w:sz w:val="24"/>
          <w:szCs w:val="24"/>
        </w:rPr>
        <w:t>da presente</w:t>
      </w:r>
      <w:proofErr w:type="gramEnd"/>
      <w:r w:rsidRPr="00E663CD">
        <w:rPr>
          <w:rFonts w:asciiTheme="minorHAnsi" w:hAnsiTheme="minorHAnsi"/>
          <w:sz w:val="24"/>
          <w:szCs w:val="24"/>
        </w:rPr>
        <w:t xml:space="preserve"> Licitação, total ou parcial, a mora na execução ou qualquer inadimplemento ou infração contratual, sujeitará o contratado, sem prejuízo da responsabilidade civil ou criminal que couber, às seguintes penalidades, que deverá(ão) ser graduada(s) de acordo com a gravidade da infração:</w:t>
      </w:r>
    </w:p>
    <w:p w:rsidR="005135CF" w:rsidRPr="00E663CD" w:rsidRDefault="00C66329" w:rsidP="00366686">
      <w:pPr>
        <w:pStyle w:val="PargrafodaLista"/>
        <w:numPr>
          <w:ilvl w:val="0"/>
          <w:numId w:val="16"/>
        </w:numPr>
        <w:tabs>
          <w:tab w:val="left" w:pos="781"/>
        </w:tabs>
        <w:spacing w:before="2" w:line="195" w:lineRule="exact"/>
        <w:ind w:left="0" w:firstLine="0"/>
        <w:rPr>
          <w:rFonts w:asciiTheme="minorHAnsi" w:hAnsiTheme="minorHAnsi"/>
          <w:sz w:val="24"/>
          <w:szCs w:val="24"/>
        </w:rPr>
      </w:pPr>
      <w:proofErr w:type="gramStart"/>
      <w:r w:rsidRPr="00E663CD">
        <w:rPr>
          <w:rFonts w:asciiTheme="minorHAnsi" w:hAnsiTheme="minorHAnsi"/>
          <w:sz w:val="24"/>
          <w:szCs w:val="24"/>
        </w:rPr>
        <w:t>advertência</w:t>
      </w:r>
      <w:proofErr w:type="gramEnd"/>
      <w:r w:rsidRPr="00E663CD">
        <w:rPr>
          <w:rFonts w:asciiTheme="minorHAnsi" w:hAnsiTheme="minorHAnsi"/>
          <w:sz w:val="24"/>
          <w:szCs w:val="24"/>
        </w:rPr>
        <w:t>;</w:t>
      </w:r>
    </w:p>
    <w:p w:rsidR="005135CF" w:rsidRPr="00E663CD" w:rsidRDefault="00C66329" w:rsidP="00366686">
      <w:pPr>
        <w:pStyle w:val="PargrafodaLista"/>
        <w:numPr>
          <w:ilvl w:val="0"/>
          <w:numId w:val="16"/>
        </w:numPr>
        <w:tabs>
          <w:tab w:val="left" w:pos="781"/>
        </w:tabs>
        <w:spacing w:line="194" w:lineRule="exact"/>
        <w:ind w:left="0"/>
        <w:rPr>
          <w:rFonts w:asciiTheme="minorHAnsi" w:hAnsiTheme="minorHAnsi"/>
          <w:sz w:val="24"/>
          <w:szCs w:val="24"/>
        </w:rPr>
      </w:pPr>
      <w:proofErr w:type="gramStart"/>
      <w:r w:rsidRPr="00E663CD">
        <w:rPr>
          <w:rFonts w:asciiTheme="minorHAnsi" w:hAnsiTheme="minorHAnsi"/>
          <w:sz w:val="24"/>
          <w:szCs w:val="24"/>
        </w:rPr>
        <w:t>multa</w:t>
      </w:r>
      <w:proofErr w:type="gramEnd"/>
      <w:r w:rsidRPr="00E663CD">
        <w:rPr>
          <w:rFonts w:asciiTheme="minorHAnsi" w:hAnsiTheme="minorHAnsi"/>
          <w:spacing w:val="-2"/>
          <w:sz w:val="24"/>
          <w:szCs w:val="24"/>
        </w:rPr>
        <w:t xml:space="preserve"> </w:t>
      </w:r>
      <w:r w:rsidRPr="00E663CD">
        <w:rPr>
          <w:rFonts w:asciiTheme="minorHAnsi" w:hAnsiTheme="minorHAnsi"/>
          <w:sz w:val="24"/>
          <w:szCs w:val="24"/>
        </w:rPr>
        <w:t>administrativa;</w:t>
      </w:r>
    </w:p>
    <w:p w:rsidR="005135CF" w:rsidRPr="00E663CD" w:rsidRDefault="00C66329" w:rsidP="00366686">
      <w:pPr>
        <w:pStyle w:val="PargrafodaLista"/>
        <w:numPr>
          <w:ilvl w:val="0"/>
          <w:numId w:val="16"/>
        </w:numPr>
        <w:tabs>
          <w:tab w:val="left" w:pos="781"/>
        </w:tabs>
        <w:ind w:left="0" w:right="364" w:firstLine="0"/>
        <w:rPr>
          <w:rFonts w:asciiTheme="minorHAnsi" w:hAnsiTheme="minorHAnsi"/>
          <w:sz w:val="24"/>
          <w:szCs w:val="24"/>
        </w:rPr>
      </w:pPr>
      <w:proofErr w:type="gramStart"/>
      <w:r w:rsidRPr="00E663CD">
        <w:rPr>
          <w:rFonts w:asciiTheme="minorHAnsi" w:hAnsiTheme="minorHAnsi"/>
          <w:sz w:val="24"/>
          <w:szCs w:val="24"/>
        </w:rPr>
        <w:t>suspensão</w:t>
      </w:r>
      <w:proofErr w:type="gramEnd"/>
      <w:r w:rsidRPr="00E663CD">
        <w:rPr>
          <w:rFonts w:asciiTheme="minorHAnsi" w:hAnsiTheme="minorHAnsi"/>
          <w:sz w:val="24"/>
          <w:szCs w:val="24"/>
        </w:rPr>
        <w:t xml:space="preserve"> temporária da participação em licitação e impedimento de contratar com a Administração Pública do</w:t>
      </w:r>
      <w:r w:rsidRPr="00E663CD">
        <w:rPr>
          <w:rFonts w:asciiTheme="minorHAnsi" w:hAnsiTheme="minorHAnsi"/>
          <w:spacing w:val="-2"/>
          <w:sz w:val="24"/>
          <w:szCs w:val="24"/>
        </w:rPr>
        <w:t xml:space="preserve"> </w:t>
      </w:r>
      <w:r w:rsidRPr="00E663CD">
        <w:rPr>
          <w:rFonts w:asciiTheme="minorHAnsi" w:hAnsiTheme="minorHAnsi"/>
          <w:sz w:val="24"/>
          <w:szCs w:val="24"/>
        </w:rPr>
        <w:t>Município;</w:t>
      </w:r>
    </w:p>
    <w:p w:rsidR="005135CF" w:rsidRPr="00E663CD" w:rsidRDefault="00C66329" w:rsidP="00366686">
      <w:pPr>
        <w:pStyle w:val="PargrafodaLista"/>
        <w:numPr>
          <w:ilvl w:val="0"/>
          <w:numId w:val="16"/>
        </w:numPr>
        <w:tabs>
          <w:tab w:val="left" w:pos="781"/>
        </w:tabs>
        <w:ind w:left="0"/>
        <w:rPr>
          <w:rFonts w:asciiTheme="minorHAnsi" w:hAnsiTheme="minorHAnsi"/>
          <w:sz w:val="24"/>
          <w:szCs w:val="24"/>
        </w:rPr>
      </w:pPr>
      <w:proofErr w:type="gramStart"/>
      <w:r w:rsidRPr="00E663CD">
        <w:rPr>
          <w:rFonts w:asciiTheme="minorHAnsi" w:hAnsiTheme="minorHAnsi"/>
          <w:sz w:val="24"/>
          <w:szCs w:val="24"/>
        </w:rPr>
        <w:t>declaração</w:t>
      </w:r>
      <w:proofErr w:type="gramEnd"/>
      <w:r w:rsidRPr="00E663CD">
        <w:rPr>
          <w:rFonts w:asciiTheme="minorHAnsi" w:hAnsiTheme="minorHAnsi"/>
          <w:sz w:val="24"/>
          <w:szCs w:val="24"/>
        </w:rPr>
        <w:t xml:space="preserve"> de inidoneidade para licitar e contratar com a Administração</w:t>
      </w:r>
      <w:r w:rsidRPr="00E663CD">
        <w:rPr>
          <w:rFonts w:asciiTheme="minorHAnsi" w:hAnsiTheme="minorHAnsi"/>
          <w:spacing w:val="-11"/>
          <w:sz w:val="24"/>
          <w:szCs w:val="24"/>
        </w:rPr>
        <w:t xml:space="preserve"> </w:t>
      </w:r>
      <w:r w:rsidRPr="00E663CD">
        <w:rPr>
          <w:rFonts w:asciiTheme="minorHAnsi" w:hAnsiTheme="minorHAnsi"/>
          <w:sz w:val="24"/>
          <w:szCs w:val="24"/>
        </w:rPr>
        <w:t>Pública.</w:t>
      </w:r>
    </w:p>
    <w:p w:rsidR="005135CF" w:rsidRPr="00E663CD" w:rsidRDefault="005135CF" w:rsidP="00366686">
      <w:pPr>
        <w:pStyle w:val="Corpodetexto"/>
        <w:rPr>
          <w:rFonts w:asciiTheme="minorHAnsi" w:hAnsiTheme="minorHAnsi"/>
          <w:sz w:val="24"/>
          <w:szCs w:val="24"/>
        </w:rPr>
      </w:pPr>
    </w:p>
    <w:p w:rsidR="005135CF" w:rsidRPr="00E663CD" w:rsidRDefault="00C66329" w:rsidP="00366686">
      <w:pPr>
        <w:pStyle w:val="Corpodetexto"/>
        <w:ind w:right="365"/>
        <w:jc w:val="both"/>
        <w:rPr>
          <w:rFonts w:asciiTheme="minorHAnsi" w:hAnsiTheme="minorHAnsi"/>
          <w:sz w:val="24"/>
          <w:szCs w:val="24"/>
        </w:rPr>
      </w:pPr>
      <w:r w:rsidRPr="00E663CD">
        <w:rPr>
          <w:rFonts w:asciiTheme="minorHAnsi" w:hAnsiTheme="minorHAnsi"/>
          <w:b/>
          <w:sz w:val="24"/>
          <w:szCs w:val="24"/>
        </w:rPr>
        <w:t xml:space="preserve">PARÁGRAFO PRIMEIRO </w:t>
      </w:r>
      <w:r w:rsidRPr="00E663CD">
        <w:rPr>
          <w:rFonts w:asciiTheme="minorHAnsi" w:hAnsiTheme="minorHAnsi"/>
          <w:sz w:val="24"/>
          <w:szCs w:val="24"/>
        </w:rPr>
        <w:t>- A sanção administrativa deve ser determinada de acordo com a natureza e a gravidade da falta cometida.</w:t>
      </w:r>
    </w:p>
    <w:p w:rsidR="005135CF" w:rsidRPr="00E663CD" w:rsidRDefault="005135CF" w:rsidP="00366686">
      <w:pPr>
        <w:pStyle w:val="Corpodetexto"/>
        <w:spacing w:before="1"/>
        <w:rPr>
          <w:rFonts w:asciiTheme="minorHAnsi" w:hAnsiTheme="minorHAnsi"/>
          <w:sz w:val="24"/>
          <w:szCs w:val="24"/>
        </w:rPr>
      </w:pPr>
    </w:p>
    <w:p w:rsidR="005135CF" w:rsidRPr="00E663CD" w:rsidRDefault="00C66329" w:rsidP="00366686">
      <w:pPr>
        <w:pStyle w:val="Corpodetexto"/>
        <w:ind w:right="365"/>
        <w:jc w:val="both"/>
        <w:rPr>
          <w:rFonts w:asciiTheme="minorHAnsi" w:hAnsiTheme="minorHAnsi"/>
          <w:sz w:val="24"/>
          <w:szCs w:val="24"/>
        </w:rPr>
      </w:pPr>
      <w:r w:rsidRPr="00E663CD">
        <w:rPr>
          <w:rFonts w:asciiTheme="minorHAnsi" w:hAnsiTheme="minorHAnsi"/>
          <w:b/>
          <w:sz w:val="24"/>
          <w:szCs w:val="24"/>
        </w:rPr>
        <w:t xml:space="preserve">PARÁGRAFO SEGUNDO </w:t>
      </w:r>
      <w:r w:rsidRPr="00E663CD">
        <w:rPr>
          <w:rFonts w:asciiTheme="minorHAnsi" w:hAnsiTheme="minorHAnsi"/>
          <w:sz w:val="24"/>
          <w:szCs w:val="24"/>
        </w:rPr>
        <w:t>- Quando a penalidade envolver prazo ou valor, a natureza e a gravidade da falta cometida também deverão ser considerados para a sua fixação.</w:t>
      </w:r>
    </w:p>
    <w:p w:rsidR="005135CF" w:rsidRPr="00E663CD" w:rsidRDefault="005135CF" w:rsidP="00366686">
      <w:pPr>
        <w:pStyle w:val="Corpodetexto"/>
        <w:spacing w:before="11"/>
        <w:rPr>
          <w:rFonts w:asciiTheme="minorHAnsi" w:hAnsiTheme="minorHAnsi"/>
          <w:sz w:val="24"/>
          <w:szCs w:val="24"/>
        </w:rPr>
      </w:pPr>
    </w:p>
    <w:p w:rsidR="005135CF" w:rsidRPr="00E663CD" w:rsidRDefault="00C66329" w:rsidP="00366686">
      <w:pPr>
        <w:pStyle w:val="Corpodetexto"/>
        <w:ind w:right="463"/>
        <w:rPr>
          <w:rFonts w:asciiTheme="minorHAnsi" w:hAnsiTheme="minorHAnsi"/>
          <w:sz w:val="24"/>
          <w:szCs w:val="24"/>
        </w:rPr>
      </w:pPr>
      <w:r w:rsidRPr="00E663CD">
        <w:rPr>
          <w:rFonts w:asciiTheme="minorHAnsi" w:hAnsiTheme="minorHAnsi"/>
          <w:b/>
          <w:sz w:val="24"/>
          <w:szCs w:val="24"/>
        </w:rPr>
        <w:t xml:space="preserve">PARÁGRAFO TERCEIRO </w:t>
      </w:r>
      <w:r w:rsidRPr="00E663CD">
        <w:rPr>
          <w:rFonts w:asciiTheme="minorHAnsi" w:hAnsiTheme="minorHAnsi"/>
          <w:sz w:val="24"/>
          <w:szCs w:val="24"/>
        </w:rPr>
        <w:t>- A imposição das penalidades é de competência exclusiva do órgão licitante, devendo ser aplicada pela autoridade competente, na forma abaixo descrita:</w:t>
      </w:r>
    </w:p>
    <w:p w:rsidR="005135CF" w:rsidRPr="00E663CD" w:rsidRDefault="00C66329" w:rsidP="00366686">
      <w:pPr>
        <w:pStyle w:val="PargrafodaLista"/>
        <w:numPr>
          <w:ilvl w:val="0"/>
          <w:numId w:val="15"/>
        </w:numPr>
        <w:tabs>
          <w:tab w:val="left" w:pos="781"/>
        </w:tabs>
        <w:spacing w:before="1" w:line="195" w:lineRule="exact"/>
        <w:ind w:left="0"/>
        <w:rPr>
          <w:rFonts w:asciiTheme="minorHAnsi" w:hAnsiTheme="minorHAnsi"/>
          <w:sz w:val="24"/>
          <w:szCs w:val="24"/>
        </w:rPr>
      </w:pPr>
      <w:proofErr w:type="gramStart"/>
      <w:r w:rsidRPr="00E663CD">
        <w:rPr>
          <w:rFonts w:asciiTheme="minorHAnsi" w:hAnsiTheme="minorHAnsi"/>
          <w:sz w:val="24"/>
          <w:szCs w:val="24"/>
        </w:rPr>
        <w:t>a</w:t>
      </w:r>
      <w:proofErr w:type="gramEnd"/>
      <w:r w:rsidRPr="00E663CD">
        <w:rPr>
          <w:rFonts w:asciiTheme="minorHAnsi" w:hAnsiTheme="minorHAnsi"/>
          <w:sz w:val="24"/>
          <w:szCs w:val="24"/>
        </w:rPr>
        <w:t xml:space="preserve"> advertência e a multa, previstas nas alíneas </w:t>
      </w:r>
      <w:r w:rsidRPr="00E663CD">
        <w:rPr>
          <w:rFonts w:asciiTheme="minorHAnsi" w:hAnsiTheme="minorHAnsi"/>
          <w:sz w:val="24"/>
          <w:szCs w:val="24"/>
          <w:u w:val="single"/>
        </w:rPr>
        <w:t>a</w:t>
      </w:r>
      <w:r w:rsidRPr="00E663CD">
        <w:rPr>
          <w:rFonts w:asciiTheme="minorHAnsi" w:hAnsiTheme="minorHAnsi"/>
          <w:sz w:val="24"/>
          <w:szCs w:val="24"/>
        </w:rPr>
        <w:t xml:space="preserve"> e </w:t>
      </w:r>
      <w:r w:rsidRPr="00E663CD">
        <w:rPr>
          <w:rFonts w:asciiTheme="minorHAnsi" w:hAnsiTheme="minorHAnsi"/>
          <w:sz w:val="24"/>
          <w:szCs w:val="24"/>
          <w:u w:val="single"/>
        </w:rPr>
        <w:t>b</w:t>
      </w:r>
      <w:r w:rsidRPr="00E663CD">
        <w:rPr>
          <w:rFonts w:asciiTheme="minorHAnsi" w:hAnsiTheme="minorHAnsi"/>
          <w:sz w:val="24"/>
          <w:szCs w:val="24"/>
        </w:rPr>
        <w:t xml:space="preserve">, do </w:t>
      </w:r>
      <w:r w:rsidRPr="00E663CD">
        <w:rPr>
          <w:rFonts w:asciiTheme="minorHAnsi" w:hAnsiTheme="minorHAnsi"/>
          <w:i/>
          <w:sz w:val="24"/>
          <w:szCs w:val="24"/>
        </w:rPr>
        <w:t>caput</w:t>
      </w:r>
      <w:r w:rsidRPr="00E663CD">
        <w:rPr>
          <w:rFonts w:asciiTheme="minorHAnsi" w:hAnsiTheme="minorHAnsi"/>
          <w:sz w:val="24"/>
          <w:szCs w:val="24"/>
        </w:rPr>
        <w:t>, serão impostas pelo Ordenador de</w:t>
      </w:r>
      <w:r w:rsidRPr="00E663CD">
        <w:rPr>
          <w:rFonts w:asciiTheme="minorHAnsi" w:hAnsiTheme="minorHAnsi"/>
          <w:spacing w:val="-33"/>
          <w:sz w:val="24"/>
          <w:szCs w:val="24"/>
        </w:rPr>
        <w:t xml:space="preserve"> </w:t>
      </w:r>
      <w:r w:rsidRPr="00E663CD">
        <w:rPr>
          <w:rFonts w:asciiTheme="minorHAnsi" w:hAnsiTheme="minorHAnsi"/>
          <w:sz w:val="24"/>
          <w:szCs w:val="24"/>
        </w:rPr>
        <w:t>Despesa;</w:t>
      </w:r>
    </w:p>
    <w:p w:rsidR="005135CF" w:rsidRPr="00E663CD" w:rsidRDefault="00C66329" w:rsidP="00366686">
      <w:pPr>
        <w:pStyle w:val="PargrafodaLista"/>
        <w:numPr>
          <w:ilvl w:val="0"/>
          <w:numId w:val="15"/>
        </w:numPr>
        <w:tabs>
          <w:tab w:val="left" w:pos="822"/>
        </w:tabs>
        <w:ind w:left="0" w:right="369" w:firstLine="0"/>
        <w:rPr>
          <w:rFonts w:asciiTheme="minorHAnsi" w:hAnsiTheme="minorHAnsi"/>
          <w:sz w:val="24"/>
          <w:szCs w:val="24"/>
        </w:rPr>
      </w:pPr>
      <w:proofErr w:type="gramStart"/>
      <w:r w:rsidRPr="00E663CD">
        <w:rPr>
          <w:rFonts w:asciiTheme="minorHAnsi" w:hAnsiTheme="minorHAnsi"/>
          <w:sz w:val="24"/>
          <w:szCs w:val="24"/>
        </w:rPr>
        <w:t>a</w:t>
      </w:r>
      <w:proofErr w:type="gramEnd"/>
      <w:r w:rsidRPr="00E663CD">
        <w:rPr>
          <w:rFonts w:asciiTheme="minorHAnsi" w:hAnsiTheme="minorHAnsi"/>
          <w:sz w:val="24"/>
          <w:szCs w:val="24"/>
        </w:rPr>
        <w:t xml:space="preserve"> suspensão temporária da participação em licitação e impedimento de contratar com a Administração Pública do Município, prevista na alínea </w:t>
      </w:r>
      <w:r w:rsidRPr="00E663CD">
        <w:rPr>
          <w:rFonts w:asciiTheme="minorHAnsi" w:hAnsiTheme="minorHAnsi"/>
          <w:sz w:val="24"/>
          <w:szCs w:val="24"/>
          <w:u w:val="single"/>
        </w:rPr>
        <w:t>c,</w:t>
      </w:r>
      <w:r w:rsidRPr="00E663CD">
        <w:rPr>
          <w:rFonts w:asciiTheme="minorHAnsi" w:hAnsiTheme="minorHAnsi"/>
          <w:sz w:val="24"/>
          <w:szCs w:val="24"/>
        </w:rPr>
        <w:t xml:space="preserve"> do </w:t>
      </w:r>
      <w:r w:rsidRPr="00E663CD">
        <w:rPr>
          <w:rFonts w:asciiTheme="minorHAnsi" w:hAnsiTheme="minorHAnsi"/>
          <w:i/>
          <w:sz w:val="24"/>
          <w:szCs w:val="24"/>
        </w:rPr>
        <w:t>caput</w:t>
      </w:r>
      <w:r w:rsidRPr="00E663CD">
        <w:rPr>
          <w:rFonts w:asciiTheme="minorHAnsi" w:hAnsiTheme="minorHAnsi"/>
          <w:sz w:val="24"/>
          <w:szCs w:val="24"/>
        </w:rPr>
        <w:t>, será imposta pelo próprio Ordenador de</w:t>
      </w:r>
      <w:r w:rsidRPr="00E663CD">
        <w:rPr>
          <w:rFonts w:asciiTheme="minorHAnsi" w:hAnsiTheme="minorHAnsi"/>
          <w:spacing w:val="-21"/>
          <w:sz w:val="24"/>
          <w:szCs w:val="24"/>
        </w:rPr>
        <w:t xml:space="preserve"> </w:t>
      </w:r>
      <w:r w:rsidRPr="00E663CD">
        <w:rPr>
          <w:rFonts w:asciiTheme="minorHAnsi" w:hAnsiTheme="minorHAnsi"/>
          <w:sz w:val="24"/>
          <w:szCs w:val="24"/>
        </w:rPr>
        <w:t>Despesa;</w:t>
      </w:r>
    </w:p>
    <w:p w:rsidR="005135CF" w:rsidRPr="00E663CD" w:rsidRDefault="00C66329" w:rsidP="00366686">
      <w:pPr>
        <w:pStyle w:val="PargrafodaLista"/>
        <w:numPr>
          <w:ilvl w:val="0"/>
          <w:numId w:val="15"/>
        </w:numPr>
        <w:tabs>
          <w:tab w:val="left" w:pos="774"/>
        </w:tabs>
        <w:ind w:left="0" w:hanging="192"/>
        <w:rPr>
          <w:rFonts w:asciiTheme="minorHAnsi" w:hAnsiTheme="minorHAnsi"/>
          <w:sz w:val="24"/>
          <w:szCs w:val="24"/>
        </w:rPr>
      </w:pPr>
      <w:proofErr w:type="gramStart"/>
      <w:r w:rsidRPr="00E663CD">
        <w:rPr>
          <w:rFonts w:asciiTheme="minorHAnsi" w:hAnsiTheme="minorHAnsi"/>
          <w:sz w:val="24"/>
          <w:szCs w:val="24"/>
        </w:rPr>
        <w:t>a</w:t>
      </w:r>
      <w:proofErr w:type="gramEnd"/>
      <w:r w:rsidRPr="00E663CD">
        <w:rPr>
          <w:rFonts w:asciiTheme="minorHAnsi" w:hAnsiTheme="minorHAnsi"/>
          <w:sz w:val="24"/>
          <w:szCs w:val="24"/>
        </w:rPr>
        <w:t xml:space="preserve"> aplicação da sanção prevista na alínea </w:t>
      </w:r>
      <w:r w:rsidRPr="00E663CD">
        <w:rPr>
          <w:rFonts w:asciiTheme="minorHAnsi" w:hAnsiTheme="minorHAnsi"/>
          <w:sz w:val="24"/>
          <w:szCs w:val="24"/>
          <w:u w:val="single"/>
        </w:rPr>
        <w:t>d</w:t>
      </w:r>
      <w:r w:rsidRPr="00E663CD">
        <w:rPr>
          <w:rFonts w:asciiTheme="minorHAnsi" w:hAnsiTheme="minorHAnsi"/>
          <w:sz w:val="24"/>
          <w:szCs w:val="24"/>
        </w:rPr>
        <w:t xml:space="preserve">, do </w:t>
      </w:r>
      <w:r w:rsidRPr="00E663CD">
        <w:rPr>
          <w:rFonts w:asciiTheme="minorHAnsi" w:hAnsiTheme="minorHAnsi"/>
          <w:i/>
          <w:sz w:val="24"/>
          <w:szCs w:val="24"/>
        </w:rPr>
        <w:t>caput</w:t>
      </w:r>
      <w:r w:rsidRPr="00E663CD">
        <w:rPr>
          <w:rFonts w:asciiTheme="minorHAnsi" w:hAnsiTheme="minorHAnsi"/>
          <w:sz w:val="24"/>
          <w:szCs w:val="24"/>
        </w:rPr>
        <w:t>, é de competência exclusiva do Chefe do</w:t>
      </w:r>
      <w:r w:rsidRPr="00E663CD">
        <w:rPr>
          <w:rFonts w:asciiTheme="minorHAnsi" w:hAnsiTheme="minorHAnsi"/>
          <w:spacing w:val="-30"/>
          <w:sz w:val="24"/>
          <w:szCs w:val="24"/>
        </w:rPr>
        <w:t xml:space="preserve"> </w:t>
      </w:r>
      <w:r w:rsidRPr="00E663CD">
        <w:rPr>
          <w:rFonts w:asciiTheme="minorHAnsi" w:hAnsiTheme="minorHAnsi"/>
          <w:sz w:val="24"/>
          <w:szCs w:val="24"/>
        </w:rPr>
        <w:t>Executivo.</w:t>
      </w:r>
    </w:p>
    <w:p w:rsidR="005135CF" w:rsidRPr="00E663CD" w:rsidRDefault="00C66329" w:rsidP="00366686">
      <w:pPr>
        <w:spacing w:before="95"/>
        <w:rPr>
          <w:rFonts w:asciiTheme="minorHAnsi" w:hAnsiTheme="minorHAnsi"/>
          <w:sz w:val="24"/>
          <w:szCs w:val="24"/>
        </w:rPr>
      </w:pPr>
      <w:r w:rsidRPr="00E663CD">
        <w:rPr>
          <w:rFonts w:asciiTheme="minorHAnsi" w:hAnsiTheme="minorHAnsi"/>
          <w:b/>
          <w:sz w:val="24"/>
          <w:szCs w:val="24"/>
        </w:rPr>
        <w:t xml:space="preserve">PARÁGRAFO QUARTO </w:t>
      </w:r>
      <w:r w:rsidRPr="00E663CD">
        <w:rPr>
          <w:rFonts w:asciiTheme="minorHAnsi" w:hAnsiTheme="minorHAnsi"/>
          <w:sz w:val="24"/>
          <w:szCs w:val="24"/>
        </w:rPr>
        <w:t xml:space="preserve">– A multa administrativa, prevista na alínea </w:t>
      </w:r>
      <w:r w:rsidRPr="00E663CD">
        <w:rPr>
          <w:rFonts w:asciiTheme="minorHAnsi" w:hAnsiTheme="minorHAnsi"/>
          <w:sz w:val="24"/>
          <w:szCs w:val="24"/>
          <w:u w:val="single"/>
        </w:rPr>
        <w:t>b,</w:t>
      </w:r>
      <w:r w:rsidRPr="00E663CD">
        <w:rPr>
          <w:rFonts w:asciiTheme="minorHAnsi" w:hAnsiTheme="minorHAnsi"/>
          <w:sz w:val="24"/>
          <w:szCs w:val="24"/>
        </w:rPr>
        <w:t xml:space="preserve"> do </w:t>
      </w:r>
      <w:r w:rsidRPr="00E663CD">
        <w:rPr>
          <w:rFonts w:asciiTheme="minorHAnsi" w:hAnsiTheme="minorHAnsi"/>
          <w:i/>
          <w:sz w:val="24"/>
          <w:szCs w:val="24"/>
        </w:rPr>
        <w:t>capu</w:t>
      </w:r>
      <w:r w:rsidRPr="00E663CD">
        <w:rPr>
          <w:rFonts w:asciiTheme="minorHAnsi" w:hAnsiTheme="minorHAnsi"/>
          <w:sz w:val="24"/>
          <w:szCs w:val="24"/>
        </w:rPr>
        <w:t>t:</w:t>
      </w:r>
    </w:p>
    <w:p w:rsidR="005135CF" w:rsidRPr="00E663CD" w:rsidRDefault="00A55825" w:rsidP="00366686">
      <w:pPr>
        <w:pStyle w:val="PargrafodaLista"/>
        <w:numPr>
          <w:ilvl w:val="0"/>
          <w:numId w:val="14"/>
        </w:numPr>
        <w:tabs>
          <w:tab w:val="left" w:pos="820"/>
        </w:tabs>
        <w:spacing w:before="95"/>
        <w:ind w:left="0" w:right="361" w:firstLine="0"/>
        <w:rPr>
          <w:rFonts w:asciiTheme="minorHAnsi" w:hAnsiTheme="minorHAnsi"/>
          <w:sz w:val="24"/>
          <w:szCs w:val="24"/>
        </w:rPr>
      </w:pPr>
      <w:r w:rsidRPr="00E663CD">
        <w:rPr>
          <w:rFonts w:asciiTheme="minorHAnsi" w:hAnsiTheme="minorHAnsi"/>
          <w:sz w:val="24"/>
          <w:szCs w:val="24"/>
        </w:rPr>
        <w:t>Corresponderá</w:t>
      </w:r>
      <w:r w:rsidR="00C66329" w:rsidRPr="00E663CD">
        <w:rPr>
          <w:rFonts w:asciiTheme="minorHAnsi" w:hAnsiTheme="minorHAnsi"/>
          <w:sz w:val="24"/>
          <w:szCs w:val="24"/>
        </w:rPr>
        <w:t xml:space="preserve"> ao valor de até 5% (cinco por cento) sobre o valor da ATA, aplicada de acordo com a gravidade da infração e proporcionalmente às parcelas não</w:t>
      </w:r>
      <w:r w:rsidR="00C66329" w:rsidRPr="00E663CD">
        <w:rPr>
          <w:rFonts w:asciiTheme="minorHAnsi" w:hAnsiTheme="minorHAnsi"/>
          <w:spacing w:val="-9"/>
          <w:sz w:val="24"/>
          <w:szCs w:val="24"/>
        </w:rPr>
        <w:t xml:space="preserve"> </w:t>
      </w:r>
      <w:r w:rsidR="00C66329" w:rsidRPr="00E663CD">
        <w:rPr>
          <w:rFonts w:asciiTheme="minorHAnsi" w:hAnsiTheme="minorHAnsi"/>
          <w:sz w:val="24"/>
          <w:szCs w:val="24"/>
        </w:rPr>
        <w:t>executadas;</w:t>
      </w:r>
    </w:p>
    <w:p w:rsidR="005135CF" w:rsidRPr="00E663CD" w:rsidRDefault="00C66329" w:rsidP="00366686">
      <w:pPr>
        <w:pStyle w:val="PargrafodaLista"/>
        <w:numPr>
          <w:ilvl w:val="0"/>
          <w:numId w:val="14"/>
        </w:numPr>
        <w:tabs>
          <w:tab w:val="left" w:pos="781"/>
        </w:tabs>
        <w:spacing w:line="195" w:lineRule="exact"/>
        <w:ind w:left="0" w:hanging="199"/>
        <w:rPr>
          <w:rFonts w:asciiTheme="minorHAnsi" w:hAnsiTheme="minorHAnsi"/>
          <w:sz w:val="24"/>
          <w:szCs w:val="24"/>
        </w:rPr>
      </w:pPr>
      <w:proofErr w:type="gramStart"/>
      <w:r w:rsidRPr="00E663CD">
        <w:rPr>
          <w:rFonts w:asciiTheme="minorHAnsi" w:hAnsiTheme="minorHAnsi"/>
          <w:sz w:val="24"/>
          <w:szCs w:val="24"/>
        </w:rPr>
        <w:t>poderá</w:t>
      </w:r>
      <w:proofErr w:type="gramEnd"/>
      <w:r w:rsidRPr="00E663CD">
        <w:rPr>
          <w:rFonts w:asciiTheme="minorHAnsi" w:hAnsiTheme="minorHAnsi"/>
          <w:sz w:val="24"/>
          <w:szCs w:val="24"/>
        </w:rPr>
        <w:t xml:space="preserve"> ser aplicada cumulativamente a qualquer</w:t>
      </w:r>
      <w:r w:rsidRPr="00E663CD">
        <w:rPr>
          <w:rFonts w:asciiTheme="minorHAnsi" w:hAnsiTheme="minorHAnsi"/>
          <w:spacing w:val="-4"/>
          <w:sz w:val="24"/>
          <w:szCs w:val="24"/>
        </w:rPr>
        <w:t xml:space="preserve"> </w:t>
      </w:r>
      <w:r w:rsidRPr="00E663CD">
        <w:rPr>
          <w:rFonts w:asciiTheme="minorHAnsi" w:hAnsiTheme="minorHAnsi"/>
          <w:sz w:val="24"/>
          <w:szCs w:val="24"/>
        </w:rPr>
        <w:t>outra;</w:t>
      </w:r>
    </w:p>
    <w:p w:rsidR="005135CF" w:rsidRPr="00E663CD" w:rsidRDefault="00A55825" w:rsidP="00366686">
      <w:pPr>
        <w:pStyle w:val="PargrafodaLista"/>
        <w:numPr>
          <w:ilvl w:val="0"/>
          <w:numId w:val="14"/>
        </w:numPr>
        <w:tabs>
          <w:tab w:val="left" w:pos="803"/>
        </w:tabs>
        <w:ind w:left="0" w:right="357" w:firstLine="0"/>
        <w:rPr>
          <w:rFonts w:asciiTheme="minorHAnsi" w:hAnsiTheme="minorHAnsi"/>
          <w:sz w:val="24"/>
          <w:szCs w:val="24"/>
        </w:rPr>
      </w:pPr>
      <w:r w:rsidRPr="00E663CD">
        <w:rPr>
          <w:rFonts w:asciiTheme="minorHAnsi" w:hAnsiTheme="minorHAnsi"/>
          <w:sz w:val="24"/>
          <w:szCs w:val="24"/>
        </w:rPr>
        <w:t>Não</w:t>
      </w:r>
      <w:r w:rsidR="00C66329" w:rsidRPr="00E663CD">
        <w:rPr>
          <w:rFonts w:asciiTheme="minorHAnsi" w:hAnsiTheme="minorHAnsi"/>
          <w:sz w:val="24"/>
          <w:szCs w:val="24"/>
        </w:rPr>
        <w:t xml:space="preserve"> tem caráter compensatório e seu pagamento não exime a responsabilidade por perdas e danos das infrações cometidas;</w:t>
      </w:r>
    </w:p>
    <w:p w:rsidR="005135CF" w:rsidRPr="00E663CD" w:rsidRDefault="00A55825" w:rsidP="00366686">
      <w:pPr>
        <w:pStyle w:val="PargrafodaLista"/>
        <w:numPr>
          <w:ilvl w:val="0"/>
          <w:numId w:val="14"/>
        </w:numPr>
        <w:tabs>
          <w:tab w:val="left" w:pos="781"/>
        </w:tabs>
        <w:ind w:left="0" w:hanging="199"/>
        <w:rPr>
          <w:rFonts w:asciiTheme="minorHAnsi" w:hAnsiTheme="minorHAnsi"/>
          <w:sz w:val="24"/>
          <w:szCs w:val="24"/>
        </w:rPr>
      </w:pPr>
      <w:r w:rsidRPr="00E663CD">
        <w:rPr>
          <w:rFonts w:asciiTheme="minorHAnsi" w:hAnsiTheme="minorHAnsi"/>
          <w:sz w:val="24"/>
          <w:szCs w:val="24"/>
        </w:rPr>
        <w:t>Deverá</w:t>
      </w:r>
      <w:r w:rsidR="00C66329" w:rsidRPr="00E663CD">
        <w:rPr>
          <w:rFonts w:asciiTheme="minorHAnsi" w:hAnsiTheme="minorHAnsi"/>
          <w:sz w:val="24"/>
          <w:szCs w:val="24"/>
        </w:rPr>
        <w:t xml:space="preserve"> ser graduada conforme a gravidade da</w:t>
      </w:r>
      <w:r w:rsidR="00C66329" w:rsidRPr="00E663CD">
        <w:rPr>
          <w:rFonts w:asciiTheme="minorHAnsi" w:hAnsiTheme="minorHAnsi"/>
          <w:spacing w:val="-7"/>
          <w:sz w:val="24"/>
          <w:szCs w:val="24"/>
        </w:rPr>
        <w:t xml:space="preserve"> </w:t>
      </w:r>
      <w:r w:rsidR="00C66329" w:rsidRPr="00E663CD">
        <w:rPr>
          <w:rFonts w:asciiTheme="minorHAnsi" w:hAnsiTheme="minorHAnsi"/>
          <w:sz w:val="24"/>
          <w:szCs w:val="24"/>
        </w:rPr>
        <w:t>infração;</w:t>
      </w:r>
    </w:p>
    <w:p w:rsidR="005135CF" w:rsidRPr="00E663CD" w:rsidRDefault="00A55825" w:rsidP="00366686">
      <w:pPr>
        <w:pStyle w:val="PargrafodaLista"/>
        <w:numPr>
          <w:ilvl w:val="0"/>
          <w:numId w:val="14"/>
        </w:numPr>
        <w:tabs>
          <w:tab w:val="left" w:pos="789"/>
        </w:tabs>
        <w:spacing w:before="1"/>
        <w:ind w:left="0" w:right="371" w:firstLine="0"/>
        <w:rPr>
          <w:rFonts w:asciiTheme="minorHAnsi" w:hAnsiTheme="minorHAnsi"/>
          <w:sz w:val="24"/>
          <w:szCs w:val="24"/>
        </w:rPr>
      </w:pPr>
      <w:r w:rsidRPr="00E663CD">
        <w:rPr>
          <w:rFonts w:asciiTheme="minorHAnsi" w:hAnsiTheme="minorHAnsi"/>
          <w:sz w:val="24"/>
          <w:szCs w:val="24"/>
        </w:rPr>
        <w:t>Nas</w:t>
      </w:r>
      <w:r w:rsidR="00C66329" w:rsidRPr="00E663CD">
        <w:rPr>
          <w:rFonts w:asciiTheme="minorHAnsi" w:hAnsiTheme="minorHAnsi"/>
          <w:sz w:val="24"/>
          <w:szCs w:val="24"/>
        </w:rPr>
        <w:t xml:space="preserve"> reincidências específicas, deverá corresponder ao dobro do valor da que tiver sido inicialmente imposta, observando-se sempre o limite de 20% (vinte por cento) do valor da ATA ou do</w:t>
      </w:r>
      <w:r w:rsidR="00C66329" w:rsidRPr="00E663CD">
        <w:rPr>
          <w:rFonts w:asciiTheme="minorHAnsi" w:hAnsiTheme="minorHAnsi"/>
          <w:spacing w:val="-16"/>
          <w:sz w:val="24"/>
          <w:szCs w:val="24"/>
        </w:rPr>
        <w:t xml:space="preserve"> </w:t>
      </w:r>
      <w:r w:rsidR="00C66329" w:rsidRPr="00E663CD">
        <w:rPr>
          <w:rFonts w:asciiTheme="minorHAnsi" w:hAnsiTheme="minorHAnsi"/>
          <w:sz w:val="24"/>
          <w:szCs w:val="24"/>
        </w:rPr>
        <w:t>empenho.</w:t>
      </w:r>
    </w:p>
    <w:p w:rsidR="005135CF" w:rsidRPr="00E663CD" w:rsidRDefault="005135CF" w:rsidP="00366686">
      <w:pPr>
        <w:pStyle w:val="Corpodetexto"/>
        <w:spacing w:before="11"/>
        <w:rPr>
          <w:rFonts w:asciiTheme="minorHAnsi" w:hAnsiTheme="minorHAnsi"/>
          <w:sz w:val="24"/>
          <w:szCs w:val="24"/>
        </w:rPr>
      </w:pPr>
    </w:p>
    <w:p w:rsidR="005135CF" w:rsidRPr="00E663CD" w:rsidRDefault="00C66329" w:rsidP="00366686">
      <w:pPr>
        <w:pStyle w:val="Corpodetexto"/>
        <w:ind w:right="354"/>
        <w:rPr>
          <w:rFonts w:asciiTheme="minorHAnsi" w:hAnsiTheme="minorHAnsi"/>
          <w:sz w:val="24"/>
          <w:szCs w:val="24"/>
        </w:rPr>
      </w:pPr>
      <w:r w:rsidRPr="00E663CD">
        <w:rPr>
          <w:rFonts w:asciiTheme="minorHAnsi" w:hAnsiTheme="minorHAnsi"/>
          <w:b/>
          <w:sz w:val="24"/>
          <w:szCs w:val="24"/>
        </w:rPr>
        <w:t xml:space="preserve">PARÁGRAFO QUINTO </w:t>
      </w:r>
      <w:r w:rsidRPr="00E663CD">
        <w:rPr>
          <w:rFonts w:asciiTheme="minorHAnsi" w:hAnsiTheme="minorHAnsi"/>
          <w:sz w:val="24"/>
          <w:szCs w:val="24"/>
        </w:rPr>
        <w:t xml:space="preserve">– A suspensão temporária da participação em licitação e impedimento de contratar com a Administração Pública, prevista na alínea </w:t>
      </w:r>
      <w:r w:rsidRPr="00E663CD">
        <w:rPr>
          <w:rFonts w:asciiTheme="minorHAnsi" w:hAnsiTheme="minorHAnsi"/>
          <w:sz w:val="24"/>
          <w:szCs w:val="24"/>
          <w:u w:val="single"/>
        </w:rPr>
        <w:t>c,</w:t>
      </w:r>
      <w:r w:rsidRPr="00E663CD">
        <w:rPr>
          <w:rFonts w:asciiTheme="minorHAnsi" w:hAnsiTheme="minorHAnsi"/>
          <w:sz w:val="24"/>
          <w:szCs w:val="24"/>
        </w:rPr>
        <w:t xml:space="preserve"> do </w:t>
      </w:r>
      <w:r w:rsidRPr="00E663CD">
        <w:rPr>
          <w:rFonts w:asciiTheme="minorHAnsi" w:hAnsiTheme="minorHAnsi"/>
          <w:i/>
          <w:sz w:val="24"/>
          <w:szCs w:val="24"/>
        </w:rPr>
        <w:t>caput</w:t>
      </w:r>
      <w:r w:rsidRPr="00E663CD">
        <w:rPr>
          <w:rFonts w:asciiTheme="minorHAnsi" w:hAnsiTheme="minorHAnsi"/>
          <w:sz w:val="24"/>
          <w:szCs w:val="24"/>
        </w:rPr>
        <w:t>:</w:t>
      </w:r>
    </w:p>
    <w:p w:rsidR="005135CF" w:rsidRPr="00E663CD" w:rsidRDefault="00A55825" w:rsidP="00366686">
      <w:pPr>
        <w:pStyle w:val="PargrafodaLista"/>
        <w:numPr>
          <w:ilvl w:val="0"/>
          <w:numId w:val="13"/>
        </w:numPr>
        <w:tabs>
          <w:tab w:val="left" w:pos="781"/>
        </w:tabs>
        <w:spacing w:before="1" w:line="195" w:lineRule="exact"/>
        <w:ind w:left="0"/>
        <w:rPr>
          <w:rFonts w:asciiTheme="minorHAnsi" w:hAnsiTheme="minorHAnsi"/>
          <w:sz w:val="24"/>
          <w:szCs w:val="24"/>
        </w:rPr>
      </w:pPr>
      <w:r w:rsidRPr="00E663CD">
        <w:rPr>
          <w:rFonts w:asciiTheme="minorHAnsi" w:hAnsiTheme="minorHAnsi"/>
          <w:sz w:val="24"/>
          <w:szCs w:val="24"/>
        </w:rPr>
        <w:t>Não</w:t>
      </w:r>
      <w:r w:rsidR="00C66329" w:rsidRPr="00E663CD">
        <w:rPr>
          <w:rFonts w:asciiTheme="minorHAnsi" w:hAnsiTheme="minorHAnsi"/>
          <w:sz w:val="24"/>
          <w:szCs w:val="24"/>
        </w:rPr>
        <w:t xml:space="preserve"> poderá ser aplicada em prazo superior a </w:t>
      </w:r>
      <w:r w:rsidR="00366686" w:rsidRPr="00E663CD">
        <w:rPr>
          <w:rFonts w:asciiTheme="minorHAnsi" w:hAnsiTheme="minorHAnsi"/>
          <w:sz w:val="24"/>
          <w:szCs w:val="24"/>
        </w:rPr>
        <w:t>0</w:t>
      </w:r>
      <w:r w:rsidR="00C66329" w:rsidRPr="00E663CD">
        <w:rPr>
          <w:rFonts w:asciiTheme="minorHAnsi" w:hAnsiTheme="minorHAnsi"/>
          <w:sz w:val="24"/>
          <w:szCs w:val="24"/>
        </w:rPr>
        <w:t>2 (dois)</w:t>
      </w:r>
      <w:r w:rsidR="00C66329" w:rsidRPr="00E663CD">
        <w:rPr>
          <w:rFonts w:asciiTheme="minorHAnsi" w:hAnsiTheme="minorHAnsi"/>
          <w:spacing w:val="-6"/>
          <w:sz w:val="24"/>
          <w:szCs w:val="24"/>
        </w:rPr>
        <w:t xml:space="preserve"> </w:t>
      </w:r>
      <w:r w:rsidR="00C66329" w:rsidRPr="00E663CD">
        <w:rPr>
          <w:rFonts w:asciiTheme="minorHAnsi" w:hAnsiTheme="minorHAnsi"/>
          <w:sz w:val="24"/>
          <w:szCs w:val="24"/>
        </w:rPr>
        <w:t>anos;</w:t>
      </w:r>
    </w:p>
    <w:p w:rsidR="005135CF" w:rsidRPr="00E663CD" w:rsidRDefault="00A55825" w:rsidP="00366686">
      <w:pPr>
        <w:pStyle w:val="PargrafodaLista"/>
        <w:numPr>
          <w:ilvl w:val="0"/>
          <w:numId w:val="13"/>
        </w:numPr>
        <w:tabs>
          <w:tab w:val="left" w:pos="786"/>
        </w:tabs>
        <w:ind w:left="0" w:right="366" w:firstLine="0"/>
        <w:rPr>
          <w:rFonts w:asciiTheme="minorHAnsi" w:hAnsiTheme="minorHAnsi"/>
          <w:sz w:val="24"/>
          <w:szCs w:val="24"/>
        </w:rPr>
      </w:pPr>
      <w:r w:rsidRPr="00E663CD">
        <w:rPr>
          <w:rFonts w:asciiTheme="minorHAnsi" w:hAnsiTheme="minorHAnsi"/>
          <w:sz w:val="24"/>
          <w:szCs w:val="24"/>
        </w:rPr>
        <w:t>Sem</w:t>
      </w:r>
      <w:r w:rsidR="00C66329" w:rsidRPr="00E663CD">
        <w:rPr>
          <w:rFonts w:asciiTheme="minorHAnsi" w:hAnsiTheme="minorHAnsi"/>
          <w:sz w:val="24"/>
          <w:szCs w:val="24"/>
        </w:rPr>
        <w:t xml:space="preserve"> prejuízo de outras hipóteses, deverá ser aplicada quando o adjudicatário faltoso, sancionado com multa, não realizar o depósito do respectivo valor, no prazo</w:t>
      </w:r>
      <w:r w:rsidR="00C66329" w:rsidRPr="00E663CD">
        <w:rPr>
          <w:rFonts w:asciiTheme="minorHAnsi" w:hAnsiTheme="minorHAnsi"/>
          <w:spacing w:val="-9"/>
          <w:sz w:val="24"/>
          <w:szCs w:val="24"/>
        </w:rPr>
        <w:t xml:space="preserve"> </w:t>
      </w:r>
      <w:r w:rsidR="00C66329" w:rsidRPr="00E663CD">
        <w:rPr>
          <w:rFonts w:asciiTheme="minorHAnsi" w:hAnsiTheme="minorHAnsi"/>
          <w:sz w:val="24"/>
          <w:szCs w:val="24"/>
        </w:rPr>
        <w:t>devido.</w:t>
      </w:r>
    </w:p>
    <w:p w:rsidR="005135CF" w:rsidRPr="00E663CD" w:rsidRDefault="005135CF" w:rsidP="00366686">
      <w:pPr>
        <w:pStyle w:val="Corpodetexto"/>
        <w:rPr>
          <w:rFonts w:asciiTheme="minorHAnsi" w:hAnsiTheme="minorHAnsi"/>
          <w:sz w:val="24"/>
          <w:szCs w:val="24"/>
        </w:rPr>
      </w:pPr>
    </w:p>
    <w:p w:rsidR="005135CF" w:rsidRPr="00E663CD" w:rsidRDefault="00C66329" w:rsidP="00366686">
      <w:pPr>
        <w:pStyle w:val="Corpodetexto"/>
        <w:spacing w:before="1"/>
        <w:ind w:right="358"/>
        <w:jc w:val="both"/>
        <w:rPr>
          <w:rFonts w:asciiTheme="minorHAnsi" w:hAnsiTheme="minorHAnsi"/>
          <w:sz w:val="24"/>
          <w:szCs w:val="24"/>
        </w:rPr>
      </w:pPr>
      <w:r w:rsidRPr="00E663CD">
        <w:rPr>
          <w:rFonts w:asciiTheme="minorHAnsi" w:hAnsiTheme="minorHAnsi"/>
          <w:b/>
          <w:sz w:val="24"/>
          <w:szCs w:val="24"/>
        </w:rPr>
        <w:t xml:space="preserve">PARÁGRAFO SEXTO </w:t>
      </w:r>
      <w:r w:rsidRPr="00E663CD">
        <w:rPr>
          <w:rFonts w:asciiTheme="minorHAnsi" w:hAnsiTheme="minorHAnsi"/>
          <w:sz w:val="24"/>
          <w:szCs w:val="24"/>
        </w:rPr>
        <w:t xml:space="preserve">– A declaração de inidoneidade para licitar e contratar com a Administração Pública, prevista na alínea </w:t>
      </w:r>
      <w:r w:rsidRPr="00E663CD">
        <w:rPr>
          <w:rFonts w:asciiTheme="minorHAnsi" w:hAnsiTheme="minorHAnsi"/>
          <w:sz w:val="24"/>
          <w:szCs w:val="24"/>
          <w:u w:val="single"/>
        </w:rPr>
        <w:t>d,</w:t>
      </w:r>
      <w:r w:rsidRPr="00E663CD">
        <w:rPr>
          <w:rFonts w:asciiTheme="minorHAnsi" w:hAnsiTheme="minorHAnsi"/>
          <w:sz w:val="24"/>
          <w:szCs w:val="24"/>
        </w:rPr>
        <w:t xml:space="preserve"> do </w:t>
      </w:r>
      <w:r w:rsidRPr="00E663CD">
        <w:rPr>
          <w:rFonts w:asciiTheme="minorHAnsi" w:hAnsiTheme="minorHAnsi"/>
          <w:i/>
          <w:sz w:val="24"/>
          <w:szCs w:val="24"/>
        </w:rPr>
        <w:t>caput</w:t>
      </w:r>
      <w:r w:rsidRPr="00E663CD">
        <w:rPr>
          <w:rFonts w:asciiTheme="minorHAnsi" w:hAnsiTheme="minorHAnsi"/>
          <w:sz w:val="24"/>
          <w:szCs w:val="24"/>
        </w:rPr>
        <w:t xml:space="preserve">, perdurará pelo tempo em que os motivos determinantes da punição ou até que seja promovida a reabilitação perante a </w:t>
      </w:r>
      <w:r w:rsidRPr="00E663CD">
        <w:rPr>
          <w:rFonts w:asciiTheme="minorHAnsi" w:hAnsiTheme="minorHAnsi"/>
          <w:sz w:val="24"/>
          <w:szCs w:val="24"/>
        </w:rPr>
        <w:lastRenderedPageBreak/>
        <w:t>própria autoridade que aplicou a penalidade, que será concedida sempre que o contratado ressarcir a Administração Pública pelos prejuízos</w:t>
      </w:r>
      <w:r w:rsidRPr="00E663CD">
        <w:rPr>
          <w:rFonts w:asciiTheme="minorHAnsi" w:hAnsiTheme="minorHAnsi"/>
          <w:spacing w:val="-11"/>
          <w:sz w:val="24"/>
          <w:szCs w:val="24"/>
        </w:rPr>
        <w:t xml:space="preserve"> </w:t>
      </w:r>
      <w:r w:rsidRPr="00E663CD">
        <w:rPr>
          <w:rFonts w:asciiTheme="minorHAnsi" w:hAnsiTheme="minorHAnsi"/>
          <w:sz w:val="24"/>
          <w:szCs w:val="24"/>
        </w:rPr>
        <w:t>causados.</w:t>
      </w:r>
    </w:p>
    <w:p w:rsidR="005135CF" w:rsidRPr="00E663CD" w:rsidRDefault="005135CF" w:rsidP="00366686">
      <w:pPr>
        <w:pStyle w:val="Corpodetexto"/>
        <w:spacing w:before="10"/>
        <w:rPr>
          <w:rFonts w:asciiTheme="minorHAnsi" w:hAnsiTheme="minorHAnsi"/>
          <w:sz w:val="24"/>
          <w:szCs w:val="24"/>
        </w:rPr>
      </w:pPr>
    </w:p>
    <w:p w:rsidR="005135CF" w:rsidRPr="00E663CD" w:rsidRDefault="00C66329" w:rsidP="00366686">
      <w:pPr>
        <w:pStyle w:val="Corpodetexto"/>
        <w:spacing w:before="1"/>
        <w:ind w:right="364"/>
        <w:jc w:val="both"/>
        <w:rPr>
          <w:rFonts w:asciiTheme="minorHAnsi" w:hAnsiTheme="minorHAnsi"/>
          <w:sz w:val="24"/>
          <w:szCs w:val="24"/>
        </w:rPr>
      </w:pPr>
      <w:r w:rsidRPr="00E663CD">
        <w:rPr>
          <w:rFonts w:asciiTheme="minorHAnsi" w:hAnsiTheme="minorHAnsi"/>
          <w:b/>
          <w:sz w:val="24"/>
          <w:szCs w:val="24"/>
        </w:rPr>
        <w:t xml:space="preserve">PARÁGRAFO SÉTIMO </w:t>
      </w:r>
      <w:r w:rsidRPr="00E663CD">
        <w:rPr>
          <w:rFonts w:asciiTheme="minorHAnsi" w:hAnsiTheme="minorHAnsi"/>
          <w:sz w:val="24"/>
          <w:szCs w:val="24"/>
        </w:rPr>
        <w:t xml:space="preserve">- A reabilitação referida pelo parágrafo sexto poderá ser requerida após </w:t>
      </w:r>
      <w:r w:rsidR="00A55825" w:rsidRPr="00E663CD">
        <w:rPr>
          <w:rFonts w:asciiTheme="minorHAnsi" w:hAnsiTheme="minorHAnsi"/>
          <w:sz w:val="24"/>
          <w:szCs w:val="24"/>
        </w:rPr>
        <w:t>0</w:t>
      </w:r>
      <w:r w:rsidRPr="00E663CD">
        <w:rPr>
          <w:rFonts w:asciiTheme="minorHAnsi" w:hAnsiTheme="minorHAnsi"/>
          <w:sz w:val="24"/>
          <w:szCs w:val="24"/>
        </w:rPr>
        <w:t>2 (dois) anos de sua aplicação.</w:t>
      </w:r>
    </w:p>
    <w:p w:rsidR="005135CF" w:rsidRPr="00E663CD" w:rsidRDefault="005135CF" w:rsidP="00366686">
      <w:pPr>
        <w:pStyle w:val="Corpodetexto"/>
        <w:spacing w:before="10"/>
        <w:rPr>
          <w:rFonts w:asciiTheme="minorHAnsi" w:hAnsiTheme="minorHAnsi"/>
          <w:sz w:val="24"/>
          <w:szCs w:val="24"/>
        </w:rPr>
      </w:pPr>
    </w:p>
    <w:p w:rsidR="005135CF" w:rsidRPr="00E663CD" w:rsidRDefault="00C66329" w:rsidP="00366686">
      <w:pPr>
        <w:pStyle w:val="Corpodetexto"/>
        <w:ind w:right="359"/>
        <w:jc w:val="both"/>
        <w:rPr>
          <w:rFonts w:asciiTheme="minorHAnsi" w:hAnsiTheme="minorHAnsi"/>
          <w:sz w:val="24"/>
          <w:szCs w:val="24"/>
        </w:rPr>
      </w:pPr>
      <w:r w:rsidRPr="00E663CD">
        <w:rPr>
          <w:rFonts w:asciiTheme="minorHAnsi" w:hAnsiTheme="minorHAnsi"/>
          <w:b/>
          <w:sz w:val="24"/>
          <w:szCs w:val="24"/>
        </w:rPr>
        <w:t xml:space="preserve">PARÁGRAFO OITAVO </w:t>
      </w:r>
      <w:r w:rsidRPr="00E663CD">
        <w:rPr>
          <w:rFonts w:asciiTheme="minorHAnsi" w:hAnsiTheme="minorHAnsi"/>
          <w:sz w:val="24"/>
          <w:szCs w:val="24"/>
        </w:rPr>
        <w:t>- O atraso injustificado no cumprimento das obrigações contratuais sujeitará a CONTRATADA à multa de mora de 1% (um por cento) por dia útil que exceder o prazo estipulado, a incidir sobre</w:t>
      </w:r>
      <w:r w:rsidRPr="00E663CD">
        <w:rPr>
          <w:rFonts w:asciiTheme="minorHAnsi" w:hAnsiTheme="minorHAnsi"/>
          <w:spacing w:val="2"/>
          <w:sz w:val="24"/>
          <w:szCs w:val="24"/>
        </w:rPr>
        <w:t xml:space="preserve"> </w:t>
      </w:r>
      <w:r w:rsidRPr="00E663CD">
        <w:rPr>
          <w:rFonts w:asciiTheme="minorHAnsi" w:hAnsiTheme="minorHAnsi"/>
          <w:sz w:val="24"/>
          <w:szCs w:val="24"/>
        </w:rPr>
        <w:t>o</w:t>
      </w:r>
      <w:r w:rsidRPr="00E663CD">
        <w:rPr>
          <w:rFonts w:asciiTheme="minorHAnsi" w:hAnsiTheme="minorHAnsi"/>
          <w:spacing w:val="5"/>
          <w:sz w:val="24"/>
          <w:szCs w:val="24"/>
        </w:rPr>
        <w:t xml:space="preserve"> </w:t>
      </w:r>
      <w:r w:rsidRPr="00E663CD">
        <w:rPr>
          <w:rFonts w:asciiTheme="minorHAnsi" w:hAnsiTheme="minorHAnsi"/>
          <w:sz w:val="24"/>
          <w:szCs w:val="24"/>
        </w:rPr>
        <w:t>valor</w:t>
      </w:r>
      <w:r w:rsidRPr="00E663CD">
        <w:rPr>
          <w:rFonts w:asciiTheme="minorHAnsi" w:hAnsiTheme="minorHAnsi"/>
          <w:spacing w:val="5"/>
          <w:sz w:val="24"/>
          <w:szCs w:val="24"/>
        </w:rPr>
        <w:t xml:space="preserve"> </w:t>
      </w:r>
      <w:r w:rsidRPr="00E663CD">
        <w:rPr>
          <w:rFonts w:asciiTheme="minorHAnsi" w:hAnsiTheme="minorHAnsi"/>
          <w:sz w:val="24"/>
          <w:szCs w:val="24"/>
        </w:rPr>
        <w:t>da</w:t>
      </w:r>
      <w:r w:rsidRPr="00E663CD">
        <w:rPr>
          <w:rFonts w:asciiTheme="minorHAnsi" w:hAnsiTheme="minorHAnsi"/>
          <w:spacing w:val="5"/>
          <w:sz w:val="24"/>
          <w:szCs w:val="24"/>
        </w:rPr>
        <w:t xml:space="preserve"> </w:t>
      </w:r>
      <w:r w:rsidRPr="00E663CD">
        <w:rPr>
          <w:rFonts w:asciiTheme="minorHAnsi" w:hAnsiTheme="minorHAnsi"/>
          <w:sz w:val="24"/>
          <w:szCs w:val="24"/>
        </w:rPr>
        <w:t>ATA,</w:t>
      </w:r>
      <w:r w:rsidRPr="00E663CD">
        <w:rPr>
          <w:rFonts w:asciiTheme="minorHAnsi" w:hAnsiTheme="minorHAnsi"/>
          <w:spacing w:val="3"/>
          <w:sz w:val="24"/>
          <w:szCs w:val="24"/>
        </w:rPr>
        <w:t xml:space="preserve"> </w:t>
      </w:r>
      <w:r w:rsidRPr="00E663CD">
        <w:rPr>
          <w:rFonts w:asciiTheme="minorHAnsi" w:hAnsiTheme="minorHAnsi"/>
          <w:sz w:val="24"/>
          <w:szCs w:val="24"/>
        </w:rPr>
        <w:t>da</w:t>
      </w:r>
      <w:r w:rsidRPr="00E663CD">
        <w:rPr>
          <w:rFonts w:asciiTheme="minorHAnsi" w:hAnsiTheme="minorHAnsi"/>
          <w:spacing w:val="3"/>
          <w:sz w:val="24"/>
          <w:szCs w:val="24"/>
        </w:rPr>
        <w:t xml:space="preserve"> </w:t>
      </w:r>
      <w:r w:rsidRPr="00E663CD">
        <w:rPr>
          <w:rFonts w:asciiTheme="minorHAnsi" w:hAnsiTheme="minorHAnsi"/>
          <w:sz w:val="24"/>
          <w:szCs w:val="24"/>
        </w:rPr>
        <w:t>nota</w:t>
      </w:r>
      <w:r w:rsidRPr="00E663CD">
        <w:rPr>
          <w:rFonts w:asciiTheme="minorHAnsi" w:hAnsiTheme="minorHAnsi"/>
          <w:spacing w:val="5"/>
          <w:sz w:val="24"/>
          <w:szCs w:val="24"/>
        </w:rPr>
        <w:t xml:space="preserve"> </w:t>
      </w:r>
      <w:r w:rsidRPr="00E663CD">
        <w:rPr>
          <w:rFonts w:asciiTheme="minorHAnsi" w:hAnsiTheme="minorHAnsi"/>
          <w:sz w:val="24"/>
          <w:szCs w:val="24"/>
        </w:rPr>
        <w:t>de</w:t>
      </w:r>
      <w:r w:rsidRPr="00E663CD">
        <w:rPr>
          <w:rFonts w:asciiTheme="minorHAnsi" w:hAnsiTheme="minorHAnsi"/>
          <w:spacing w:val="3"/>
          <w:sz w:val="24"/>
          <w:szCs w:val="24"/>
        </w:rPr>
        <w:t xml:space="preserve"> </w:t>
      </w:r>
      <w:r w:rsidRPr="00E663CD">
        <w:rPr>
          <w:rFonts w:asciiTheme="minorHAnsi" w:hAnsiTheme="minorHAnsi"/>
          <w:sz w:val="24"/>
          <w:szCs w:val="24"/>
        </w:rPr>
        <w:t>empenho</w:t>
      </w:r>
      <w:r w:rsidRPr="00E663CD">
        <w:rPr>
          <w:rFonts w:asciiTheme="minorHAnsi" w:hAnsiTheme="minorHAnsi"/>
          <w:spacing w:val="5"/>
          <w:sz w:val="24"/>
          <w:szCs w:val="24"/>
        </w:rPr>
        <w:t xml:space="preserve"> </w:t>
      </w:r>
      <w:r w:rsidRPr="00E663CD">
        <w:rPr>
          <w:rFonts w:asciiTheme="minorHAnsi" w:hAnsiTheme="minorHAnsi"/>
          <w:sz w:val="24"/>
          <w:szCs w:val="24"/>
        </w:rPr>
        <w:t>ou</w:t>
      </w:r>
      <w:r w:rsidRPr="00E663CD">
        <w:rPr>
          <w:rFonts w:asciiTheme="minorHAnsi" w:hAnsiTheme="minorHAnsi"/>
          <w:spacing w:val="3"/>
          <w:sz w:val="24"/>
          <w:szCs w:val="24"/>
        </w:rPr>
        <w:t xml:space="preserve"> </w:t>
      </w:r>
      <w:r w:rsidRPr="00E663CD">
        <w:rPr>
          <w:rFonts w:asciiTheme="minorHAnsi" w:hAnsiTheme="minorHAnsi"/>
          <w:sz w:val="24"/>
          <w:szCs w:val="24"/>
        </w:rPr>
        <w:t>do</w:t>
      </w:r>
      <w:r w:rsidRPr="00E663CD">
        <w:rPr>
          <w:rFonts w:asciiTheme="minorHAnsi" w:hAnsiTheme="minorHAnsi"/>
          <w:spacing w:val="2"/>
          <w:sz w:val="24"/>
          <w:szCs w:val="24"/>
        </w:rPr>
        <w:t xml:space="preserve"> </w:t>
      </w:r>
      <w:r w:rsidRPr="00E663CD">
        <w:rPr>
          <w:rFonts w:asciiTheme="minorHAnsi" w:hAnsiTheme="minorHAnsi"/>
          <w:sz w:val="24"/>
          <w:szCs w:val="24"/>
        </w:rPr>
        <w:t>saldo</w:t>
      </w:r>
      <w:r w:rsidRPr="00E663CD">
        <w:rPr>
          <w:rFonts w:asciiTheme="minorHAnsi" w:hAnsiTheme="minorHAnsi"/>
          <w:spacing w:val="5"/>
          <w:sz w:val="24"/>
          <w:szCs w:val="24"/>
        </w:rPr>
        <w:t xml:space="preserve"> </w:t>
      </w:r>
      <w:r w:rsidRPr="00E663CD">
        <w:rPr>
          <w:rFonts w:asciiTheme="minorHAnsi" w:hAnsiTheme="minorHAnsi"/>
          <w:sz w:val="24"/>
          <w:szCs w:val="24"/>
        </w:rPr>
        <w:t>não</w:t>
      </w:r>
      <w:r w:rsidRPr="00E663CD">
        <w:rPr>
          <w:rFonts w:asciiTheme="minorHAnsi" w:hAnsiTheme="minorHAnsi"/>
          <w:spacing w:val="5"/>
          <w:sz w:val="24"/>
          <w:szCs w:val="24"/>
        </w:rPr>
        <w:t xml:space="preserve"> </w:t>
      </w:r>
      <w:r w:rsidRPr="00E663CD">
        <w:rPr>
          <w:rFonts w:asciiTheme="minorHAnsi" w:hAnsiTheme="minorHAnsi"/>
          <w:sz w:val="24"/>
          <w:szCs w:val="24"/>
        </w:rPr>
        <w:t>atendido,</w:t>
      </w:r>
      <w:r w:rsidRPr="00E663CD">
        <w:rPr>
          <w:rFonts w:asciiTheme="minorHAnsi" w:hAnsiTheme="minorHAnsi"/>
          <w:spacing w:val="4"/>
          <w:sz w:val="24"/>
          <w:szCs w:val="24"/>
        </w:rPr>
        <w:t xml:space="preserve"> </w:t>
      </w:r>
      <w:r w:rsidRPr="00E663CD">
        <w:rPr>
          <w:rFonts w:asciiTheme="minorHAnsi" w:hAnsiTheme="minorHAnsi"/>
          <w:sz w:val="24"/>
          <w:szCs w:val="24"/>
        </w:rPr>
        <w:t>respeitado</w:t>
      </w:r>
      <w:r w:rsidRPr="00E663CD">
        <w:rPr>
          <w:rFonts w:asciiTheme="minorHAnsi" w:hAnsiTheme="minorHAnsi"/>
          <w:spacing w:val="4"/>
          <w:sz w:val="24"/>
          <w:szCs w:val="24"/>
        </w:rPr>
        <w:t xml:space="preserve"> </w:t>
      </w:r>
      <w:r w:rsidRPr="00E663CD">
        <w:rPr>
          <w:rFonts w:asciiTheme="minorHAnsi" w:hAnsiTheme="minorHAnsi"/>
          <w:sz w:val="24"/>
          <w:szCs w:val="24"/>
        </w:rPr>
        <w:t>o</w:t>
      </w:r>
      <w:r w:rsidRPr="00E663CD">
        <w:rPr>
          <w:rFonts w:asciiTheme="minorHAnsi" w:hAnsiTheme="minorHAnsi"/>
          <w:spacing w:val="5"/>
          <w:sz w:val="24"/>
          <w:szCs w:val="24"/>
        </w:rPr>
        <w:t xml:space="preserve"> </w:t>
      </w:r>
      <w:r w:rsidRPr="00E663CD">
        <w:rPr>
          <w:rFonts w:asciiTheme="minorHAnsi" w:hAnsiTheme="minorHAnsi"/>
          <w:sz w:val="24"/>
          <w:szCs w:val="24"/>
        </w:rPr>
        <w:t>limite</w:t>
      </w:r>
      <w:r w:rsidRPr="00E663CD">
        <w:rPr>
          <w:rFonts w:asciiTheme="minorHAnsi" w:hAnsiTheme="minorHAnsi"/>
          <w:spacing w:val="3"/>
          <w:sz w:val="24"/>
          <w:szCs w:val="24"/>
        </w:rPr>
        <w:t xml:space="preserve"> </w:t>
      </w:r>
      <w:r w:rsidRPr="00E663CD">
        <w:rPr>
          <w:rFonts w:asciiTheme="minorHAnsi" w:hAnsiTheme="minorHAnsi"/>
          <w:sz w:val="24"/>
          <w:szCs w:val="24"/>
        </w:rPr>
        <w:t>do</w:t>
      </w:r>
      <w:r w:rsidRPr="00E663CD">
        <w:rPr>
          <w:rFonts w:asciiTheme="minorHAnsi" w:hAnsiTheme="minorHAnsi"/>
          <w:spacing w:val="5"/>
          <w:sz w:val="24"/>
          <w:szCs w:val="24"/>
        </w:rPr>
        <w:t xml:space="preserve"> </w:t>
      </w:r>
      <w:r w:rsidRPr="00E663CD">
        <w:rPr>
          <w:rFonts w:asciiTheme="minorHAnsi" w:hAnsiTheme="minorHAnsi"/>
          <w:sz w:val="24"/>
          <w:szCs w:val="24"/>
        </w:rPr>
        <w:t>art.</w:t>
      </w:r>
      <w:r w:rsidRPr="00E663CD">
        <w:rPr>
          <w:rFonts w:asciiTheme="minorHAnsi" w:hAnsiTheme="minorHAnsi"/>
          <w:spacing w:val="4"/>
          <w:sz w:val="24"/>
          <w:szCs w:val="24"/>
        </w:rPr>
        <w:t xml:space="preserve"> </w:t>
      </w:r>
      <w:r w:rsidRPr="00E663CD">
        <w:rPr>
          <w:rFonts w:asciiTheme="minorHAnsi" w:hAnsiTheme="minorHAnsi"/>
          <w:sz w:val="24"/>
          <w:szCs w:val="24"/>
        </w:rPr>
        <w:t>412</w:t>
      </w:r>
      <w:r w:rsidRPr="00E663CD">
        <w:rPr>
          <w:rFonts w:asciiTheme="minorHAnsi" w:hAnsiTheme="minorHAnsi"/>
          <w:spacing w:val="4"/>
          <w:sz w:val="24"/>
          <w:szCs w:val="24"/>
        </w:rPr>
        <w:t xml:space="preserve"> </w:t>
      </w:r>
      <w:r w:rsidRPr="00E663CD">
        <w:rPr>
          <w:rFonts w:asciiTheme="minorHAnsi" w:hAnsiTheme="minorHAnsi"/>
          <w:sz w:val="24"/>
          <w:szCs w:val="24"/>
        </w:rPr>
        <w:t>do</w:t>
      </w:r>
      <w:r w:rsidRPr="00E663CD">
        <w:rPr>
          <w:rFonts w:asciiTheme="minorHAnsi" w:hAnsiTheme="minorHAnsi"/>
          <w:spacing w:val="5"/>
          <w:sz w:val="24"/>
          <w:szCs w:val="24"/>
        </w:rPr>
        <w:t xml:space="preserve"> </w:t>
      </w:r>
      <w:r w:rsidRPr="00E663CD">
        <w:rPr>
          <w:rFonts w:asciiTheme="minorHAnsi" w:hAnsiTheme="minorHAnsi"/>
          <w:sz w:val="24"/>
          <w:szCs w:val="24"/>
        </w:rPr>
        <w:t>Código</w:t>
      </w:r>
      <w:r w:rsidR="009859E2" w:rsidRPr="00E663CD">
        <w:rPr>
          <w:rFonts w:asciiTheme="minorHAnsi" w:hAnsiTheme="minorHAnsi"/>
          <w:sz w:val="24"/>
          <w:szCs w:val="24"/>
        </w:rPr>
        <w:t xml:space="preserve"> </w:t>
      </w:r>
      <w:r w:rsidRPr="00E663CD">
        <w:rPr>
          <w:rFonts w:asciiTheme="minorHAnsi" w:hAnsiTheme="minorHAnsi"/>
          <w:sz w:val="24"/>
          <w:szCs w:val="24"/>
        </w:rPr>
        <w:t>Civil, sem prejuízo da possibilidade de rescisão unilateral da ATA pelo CONTRATANTE ou da aplicação das sanções administrativas.</w:t>
      </w:r>
    </w:p>
    <w:p w:rsidR="005135CF" w:rsidRPr="00E663CD" w:rsidRDefault="005135CF" w:rsidP="00366686">
      <w:pPr>
        <w:pStyle w:val="Corpodetexto"/>
        <w:spacing w:before="10"/>
        <w:rPr>
          <w:rFonts w:asciiTheme="minorHAnsi" w:hAnsiTheme="minorHAnsi"/>
          <w:sz w:val="24"/>
          <w:szCs w:val="24"/>
        </w:rPr>
      </w:pPr>
    </w:p>
    <w:p w:rsidR="005135CF" w:rsidRPr="00E663CD" w:rsidRDefault="00C66329" w:rsidP="00366686">
      <w:pPr>
        <w:pStyle w:val="Corpodetexto"/>
        <w:ind w:right="370"/>
        <w:jc w:val="both"/>
        <w:rPr>
          <w:rFonts w:asciiTheme="minorHAnsi" w:hAnsiTheme="minorHAnsi"/>
          <w:sz w:val="24"/>
          <w:szCs w:val="24"/>
        </w:rPr>
      </w:pPr>
      <w:r w:rsidRPr="00E663CD">
        <w:rPr>
          <w:rFonts w:asciiTheme="minorHAnsi" w:hAnsiTheme="minorHAnsi"/>
          <w:b/>
          <w:sz w:val="24"/>
          <w:szCs w:val="24"/>
        </w:rPr>
        <w:t xml:space="preserve">PARÁGRAFO NONO </w:t>
      </w:r>
      <w:r w:rsidRPr="00E663CD">
        <w:rPr>
          <w:rFonts w:asciiTheme="minorHAnsi" w:hAnsiTheme="minorHAnsi"/>
          <w:sz w:val="24"/>
          <w:szCs w:val="24"/>
        </w:rPr>
        <w:t>- A aplicação de sanção não exclui a possibilidade de rescisão administrativa da ATA, garantido o contraditório e a defesa prévia.</w:t>
      </w:r>
    </w:p>
    <w:p w:rsidR="005135CF" w:rsidRPr="00E663CD" w:rsidRDefault="005135CF" w:rsidP="00366686">
      <w:pPr>
        <w:pStyle w:val="Corpodetexto"/>
        <w:spacing w:before="11"/>
        <w:rPr>
          <w:rFonts w:asciiTheme="minorHAnsi" w:hAnsiTheme="minorHAnsi"/>
          <w:sz w:val="24"/>
          <w:szCs w:val="24"/>
        </w:rPr>
      </w:pPr>
    </w:p>
    <w:p w:rsidR="005135CF" w:rsidRPr="00E663CD" w:rsidRDefault="00C66329" w:rsidP="00366686">
      <w:pPr>
        <w:pStyle w:val="Corpodetexto"/>
        <w:ind w:right="366"/>
        <w:jc w:val="both"/>
        <w:rPr>
          <w:rFonts w:asciiTheme="minorHAnsi" w:hAnsiTheme="minorHAnsi"/>
          <w:sz w:val="24"/>
          <w:szCs w:val="24"/>
        </w:rPr>
      </w:pPr>
      <w:r w:rsidRPr="00E663CD">
        <w:rPr>
          <w:rFonts w:asciiTheme="minorHAnsi" w:hAnsiTheme="minorHAnsi"/>
          <w:b/>
          <w:sz w:val="24"/>
          <w:szCs w:val="24"/>
        </w:rPr>
        <w:t xml:space="preserve">PARÁGRAFO DÉCIMO </w:t>
      </w:r>
      <w:r w:rsidRPr="00E663CD">
        <w:rPr>
          <w:rFonts w:asciiTheme="minorHAnsi" w:hAnsiTheme="minorHAnsi"/>
          <w:sz w:val="24"/>
          <w:szCs w:val="24"/>
        </w:rPr>
        <w:t>-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w:t>
      </w:r>
      <w:r w:rsidRPr="00E663CD">
        <w:rPr>
          <w:rFonts w:asciiTheme="minorHAnsi" w:hAnsiTheme="minorHAnsi"/>
          <w:spacing w:val="-21"/>
          <w:sz w:val="24"/>
          <w:szCs w:val="24"/>
        </w:rPr>
        <w:t xml:space="preserve"> </w:t>
      </w:r>
      <w:r w:rsidRPr="00E663CD">
        <w:rPr>
          <w:rFonts w:asciiTheme="minorHAnsi" w:hAnsiTheme="minorHAnsi"/>
          <w:sz w:val="24"/>
          <w:szCs w:val="24"/>
        </w:rPr>
        <w:t>caso.</w:t>
      </w:r>
    </w:p>
    <w:p w:rsidR="005135CF" w:rsidRPr="00E663CD" w:rsidRDefault="005135CF" w:rsidP="00366686">
      <w:pPr>
        <w:pStyle w:val="Corpodetexto"/>
        <w:rPr>
          <w:rFonts w:asciiTheme="minorHAnsi" w:hAnsiTheme="minorHAnsi"/>
          <w:sz w:val="24"/>
          <w:szCs w:val="24"/>
        </w:rPr>
      </w:pPr>
    </w:p>
    <w:p w:rsidR="005135CF" w:rsidRPr="00E663CD" w:rsidRDefault="00C66329" w:rsidP="00366686">
      <w:pPr>
        <w:jc w:val="both"/>
        <w:rPr>
          <w:rFonts w:asciiTheme="minorHAnsi" w:hAnsiTheme="minorHAnsi"/>
          <w:sz w:val="24"/>
          <w:szCs w:val="24"/>
        </w:rPr>
      </w:pPr>
      <w:r w:rsidRPr="00E663CD">
        <w:rPr>
          <w:rFonts w:asciiTheme="minorHAnsi" w:hAnsiTheme="minorHAnsi"/>
          <w:b/>
          <w:sz w:val="24"/>
          <w:szCs w:val="24"/>
        </w:rPr>
        <w:t xml:space="preserve">PARÁGRAFO DÉCIMO </w:t>
      </w:r>
      <w:proofErr w:type="gramStart"/>
      <w:r w:rsidRPr="00E663CD">
        <w:rPr>
          <w:rFonts w:asciiTheme="minorHAnsi" w:hAnsiTheme="minorHAnsi"/>
          <w:b/>
          <w:sz w:val="24"/>
          <w:szCs w:val="24"/>
        </w:rPr>
        <w:t xml:space="preserve">PRIMEIRO </w:t>
      </w:r>
      <w:r w:rsidRPr="00E663CD">
        <w:rPr>
          <w:rFonts w:asciiTheme="minorHAnsi" w:hAnsiTheme="minorHAnsi"/>
          <w:sz w:val="24"/>
          <w:szCs w:val="24"/>
        </w:rPr>
        <w:t>-Ao</w:t>
      </w:r>
      <w:proofErr w:type="gramEnd"/>
      <w:r w:rsidRPr="00E663CD">
        <w:rPr>
          <w:rFonts w:asciiTheme="minorHAnsi" w:hAnsiTheme="minorHAnsi"/>
          <w:sz w:val="24"/>
          <w:szCs w:val="24"/>
        </w:rPr>
        <w:t xml:space="preserve"> interessado será garantido o contraditório e a defesa prévia.</w:t>
      </w:r>
    </w:p>
    <w:p w:rsidR="005135CF" w:rsidRPr="00E663CD" w:rsidRDefault="005135CF" w:rsidP="00366686">
      <w:pPr>
        <w:pStyle w:val="Corpodetexto"/>
        <w:rPr>
          <w:rFonts w:asciiTheme="minorHAnsi" w:hAnsiTheme="minorHAnsi"/>
          <w:sz w:val="24"/>
          <w:szCs w:val="24"/>
        </w:rPr>
      </w:pPr>
    </w:p>
    <w:p w:rsidR="005135CF" w:rsidRPr="00E663CD" w:rsidRDefault="00C66329" w:rsidP="00366686">
      <w:pPr>
        <w:ind w:right="360"/>
        <w:jc w:val="both"/>
        <w:rPr>
          <w:rFonts w:asciiTheme="minorHAnsi" w:hAnsiTheme="minorHAnsi"/>
          <w:sz w:val="24"/>
          <w:szCs w:val="24"/>
        </w:rPr>
      </w:pPr>
      <w:r w:rsidRPr="00E663CD">
        <w:rPr>
          <w:rFonts w:asciiTheme="minorHAnsi" w:hAnsiTheme="minorHAnsi"/>
          <w:b/>
          <w:sz w:val="24"/>
          <w:szCs w:val="24"/>
        </w:rPr>
        <w:t xml:space="preserve">PARÁGRAFO DÉCIMO </w:t>
      </w:r>
      <w:proofErr w:type="gramStart"/>
      <w:r w:rsidRPr="00E663CD">
        <w:rPr>
          <w:rFonts w:asciiTheme="minorHAnsi" w:hAnsiTheme="minorHAnsi"/>
          <w:b/>
          <w:sz w:val="24"/>
          <w:szCs w:val="24"/>
        </w:rPr>
        <w:t xml:space="preserve">SEGUNDO </w:t>
      </w:r>
      <w:r w:rsidRPr="00E663CD">
        <w:rPr>
          <w:rFonts w:asciiTheme="minorHAnsi" w:hAnsiTheme="minorHAnsi"/>
          <w:sz w:val="24"/>
          <w:szCs w:val="24"/>
        </w:rPr>
        <w:t>-A</w:t>
      </w:r>
      <w:proofErr w:type="gramEnd"/>
      <w:r w:rsidRPr="00E663CD">
        <w:rPr>
          <w:rFonts w:asciiTheme="minorHAnsi" w:hAnsiTheme="minorHAnsi"/>
          <w:sz w:val="24"/>
          <w:szCs w:val="24"/>
        </w:rPr>
        <w:t xml:space="preserve"> intimação do interessado deverá indicar o prazo e o local para a apresentação da defesa.</w:t>
      </w:r>
    </w:p>
    <w:p w:rsidR="005135CF" w:rsidRPr="00E663CD" w:rsidRDefault="005135CF" w:rsidP="00366686">
      <w:pPr>
        <w:pStyle w:val="Corpodetexto"/>
        <w:spacing w:before="2"/>
        <w:rPr>
          <w:rFonts w:asciiTheme="minorHAnsi" w:hAnsiTheme="minorHAnsi"/>
          <w:sz w:val="24"/>
          <w:szCs w:val="24"/>
        </w:rPr>
      </w:pPr>
    </w:p>
    <w:p w:rsidR="005135CF" w:rsidRPr="00E663CD" w:rsidRDefault="00C66329" w:rsidP="00366686">
      <w:pPr>
        <w:pStyle w:val="Corpodetexto"/>
        <w:ind w:right="359"/>
        <w:jc w:val="both"/>
        <w:rPr>
          <w:rFonts w:asciiTheme="minorHAnsi" w:hAnsiTheme="minorHAnsi"/>
          <w:sz w:val="24"/>
          <w:szCs w:val="24"/>
        </w:rPr>
      </w:pPr>
      <w:r w:rsidRPr="00E663CD">
        <w:rPr>
          <w:rFonts w:asciiTheme="minorHAnsi" w:hAnsiTheme="minorHAnsi"/>
          <w:b/>
          <w:sz w:val="24"/>
          <w:szCs w:val="24"/>
        </w:rPr>
        <w:t>PARÁGRAFO DÉCIMO TERCEIRO</w:t>
      </w:r>
      <w:r w:rsidRPr="00E663CD">
        <w:rPr>
          <w:rFonts w:asciiTheme="minorHAnsi" w:hAnsiTheme="minorHAnsi"/>
          <w:sz w:val="24"/>
          <w:szCs w:val="24"/>
        </w:rPr>
        <w:t xml:space="preserve">- A defesa prévia do interessado será exercida no prazo de </w:t>
      </w:r>
      <w:proofErr w:type="gramStart"/>
      <w:r w:rsidRPr="00E663CD">
        <w:rPr>
          <w:rFonts w:asciiTheme="minorHAnsi" w:hAnsiTheme="minorHAnsi"/>
          <w:sz w:val="24"/>
          <w:szCs w:val="24"/>
        </w:rPr>
        <w:t>5</w:t>
      </w:r>
      <w:proofErr w:type="gramEnd"/>
      <w:r w:rsidRPr="00E663CD">
        <w:rPr>
          <w:rFonts w:asciiTheme="minorHAnsi" w:hAnsiTheme="minorHAnsi"/>
          <w:sz w:val="24"/>
          <w:szCs w:val="24"/>
        </w:rPr>
        <w:t xml:space="preserve"> (cinco) dias úteis, no caso de aplicação das penalidades previstas nas alíneas </w:t>
      </w:r>
      <w:r w:rsidRPr="00E663CD">
        <w:rPr>
          <w:rFonts w:asciiTheme="minorHAnsi" w:hAnsiTheme="minorHAnsi"/>
          <w:sz w:val="24"/>
          <w:szCs w:val="24"/>
          <w:u w:val="single"/>
        </w:rPr>
        <w:t>a</w:t>
      </w:r>
      <w:r w:rsidRPr="00E663CD">
        <w:rPr>
          <w:rFonts w:asciiTheme="minorHAnsi" w:hAnsiTheme="minorHAnsi"/>
          <w:sz w:val="24"/>
          <w:szCs w:val="24"/>
        </w:rPr>
        <w:t xml:space="preserve">, </w:t>
      </w:r>
      <w:r w:rsidRPr="00E663CD">
        <w:rPr>
          <w:rFonts w:asciiTheme="minorHAnsi" w:hAnsiTheme="minorHAnsi"/>
          <w:sz w:val="24"/>
          <w:szCs w:val="24"/>
          <w:u w:val="single"/>
        </w:rPr>
        <w:t>b</w:t>
      </w:r>
      <w:r w:rsidRPr="00E663CD">
        <w:rPr>
          <w:rFonts w:asciiTheme="minorHAnsi" w:hAnsiTheme="minorHAnsi"/>
          <w:sz w:val="24"/>
          <w:szCs w:val="24"/>
        </w:rPr>
        <w:t xml:space="preserve"> e </w:t>
      </w:r>
      <w:r w:rsidRPr="00E663CD">
        <w:rPr>
          <w:rFonts w:asciiTheme="minorHAnsi" w:hAnsiTheme="minorHAnsi"/>
          <w:sz w:val="24"/>
          <w:szCs w:val="24"/>
          <w:u w:val="single"/>
        </w:rPr>
        <w:t>c</w:t>
      </w:r>
      <w:r w:rsidRPr="00E663CD">
        <w:rPr>
          <w:rFonts w:asciiTheme="minorHAnsi" w:hAnsiTheme="minorHAnsi"/>
          <w:sz w:val="24"/>
          <w:szCs w:val="24"/>
        </w:rPr>
        <w:t xml:space="preserve">, do </w:t>
      </w:r>
      <w:r w:rsidRPr="00E663CD">
        <w:rPr>
          <w:rFonts w:asciiTheme="minorHAnsi" w:hAnsiTheme="minorHAnsi"/>
          <w:i/>
          <w:sz w:val="24"/>
          <w:szCs w:val="24"/>
        </w:rPr>
        <w:t>caput</w:t>
      </w:r>
      <w:r w:rsidRPr="00E663CD">
        <w:rPr>
          <w:rFonts w:asciiTheme="minorHAnsi" w:hAnsiTheme="minorHAnsi"/>
          <w:sz w:val="24"/>
          <w:szCs w:val="24"/>
        </w:rPr>
        <w:t>, e no prazo de 10 (dez) dias, no caso da alínea</w:t>
      </w:r>
      <w:r w:rsidRPr="00E663CD">
        <w:rPr>
          <w:rFonts w:asciiTheme="minorHAnsi" w:hAnsiTheme="minorHAnsi"/>
          <w:spacing w:val="-2"/>
          <w:sz w:val="24"/>
          <w:szCs w:val="24"/>
        </w:rPr>
        <w:t xml:space="preserve"> </w:t>
      </w:r>
      <w:r w:rsidRPr="00E663CD">
        <w:rPr>
          <w:rFonts w:asciiTheme="minorHAnsi" w:hAnsiTheme="minorHAnsi"/>
          <w:sz w:val="24"/>
          <w:szCs w:val="24"/>
          <w:u w:val="single"/>
        </w:rPr>
        <w:t>d</w:t>
      </w:r>
      <w:r w:rsidRPr="00E663CD">
        <w:rPr>
          <w:rFonts w:asciiTheme="minorHAnsi" w:hAnsiTheme="minorHAnsi"/>
          <w:sz w:val="24"/>
          <w:szCs w:val="24"/>
        </w:rPr>
        <w:t>.</w:t>
      </w:r>
    </w:p>
    <w:p w:rsidR="005135CF" w:rsidRPr="00E663CD" w:rsidRDefault="005135CF" w:rsidP="00366686">
      <w:pPr>
        <w:pStyle w:val="Corpodetexto"/>
        <w:spacing w:before="10"/>
        <w:rPr>
          <w:rFonts w:asciiTheme="minorHAnsi" w:hAnsiTheme="minorHAnsi"/>
          <w:sz w:val="24"/>
          <w:szCs w:val="24"/>
        </w:rPr>
      </w:pPr>
    </w:p>
    <w:p w:rsidR="005135CF" w:rsidRPr="00E663CD" w:rsidRDefault="00C66329" w:rsidP="00366686">
      <w:pPr>
        <w:pStyle w:val="Corpodetexto"/>
        <w:ind w:right="365"/>
        <w:jc w:val="both"/>
        <w:rPr>
          <w:rFonts w:asciiTheme="minorHAnsi" w:hAnsiTheme="minorHAnsi"/>
          <w:sz w:val="24"/>
          <w:szCs w:val="24"/>
        </w:rPr>
      </w:pPr>
      <w:r w:rsidRPr="00E663CD">
        <w:rPr>
          <w:rFonts w:asciiTheme="minorHAnsi" w:hAnsiTheme="minorHAnsi"/>
          <w:b/>
          <w:sz w:val="24"/>
          <w:szCs w:val="24"/>
        </w:rPr>
        <w:t xml:space="preserve">PARÁGRAFO DÉCIMO QUARTO </w:t>
      </w:r>
      <w:r w:rsidRPr="00E663CD">
        <w:rPr>
          <w:rFonts w:asciiTheme="minorHAnsi" w:hAnsiTheme="minorHAnsi"/>
          <w:sz w:val="24"/>
          <w:szCs w:val="24"/>
        </w:rPr>
        <w:t>- Será emitida decisão conclusiva sobre a aplicação ou não da sanção, pela autoridade competente, devendo ser apresentada a devida motivação, com a demonstração dos fatos e dos respectivos fundamentos jurídicos.</w:t>
      </w:r>
    </w:p>
    <w:p w:rsidR="005135CF" w:rsidRPr="00E663CD" w:rsidRDefault="005135CF" w:rsidP="00366686">
      <w:pPr>
        <w:pStyle w:val="Corpodetexto"/>
        <w:rPr>
          <w:rFonts w:asciiTheme="minorHAnsi" w:hAnsiTheme="minorHAnsi"/>
          <w:sz w:val="24"/>
          <w:szCs w:val="24"/>
        </w:rPr>
      </w:pPr>
    </w:p>
    <w:p w:rsidR="005135CF" w:rsidRPr="00E663CD" w:rsidRDefault="00C66329" w:rsidP="00366686">
      <w:pPr>
        <w:pStyle w:val="Corpodetexto"/>
        <w:spacing w:before="1"/>
        <w:ind w:right="357"/>
        <w:jc w:val="both"/>
        <w:rPr>
          <w:rFonts w:asciiTheme="minorHAnsi" w:hAnsiTheme="minorHAnsi"/>
          <w:sz w:val="24"/>
          <w:szCs w:val="24"/>
        </w:rPr>
      </w:pPr>
      <w:r w:rsidRPr="00E663CD">
        <w:rPr>
          <w:rFonts w:asciiTheme="minorHAnsi" w:hAnsiTheme="minorHAnsi"/>
          <w:b/>
          <w:sz w:val="24"/>
          <w:szCs w:val="24"/>
        </w:rPr>
        <w:t xml:space="preserve">PARÁGRAFO DÉCIMO QUINTO </w:t>
      </w:r>
      <w:r w:rsidRPr="00E663CD">
        <w:rPr>
          <w:rFonts w:asciiTheme="minorHAnsi" w:hAnsiTheme="minorHAnsi"/>
          <w:sz w:val="24"/>
          <w:szCs w:val="24"/>
        </w:rPr>
        <w:t xml:space="preserve">- Os licitantes, adjudicatários e contratantes que forem penalizados com as sanções de suspensão temporária da participação em licitação e impedimento de contratar e a declaração de idoneidade para licitar e contratar por qualquer Ente ou Entidade da Administração Federal, Estadual, Distrital e Municipal </w:t>
      </w:r>
      <w:proofErr w:type="gramStart"/>
      <w:r w:rsidRPr="00E663CD">
        <w:rPr>
          <w:rFonts w:asciiTheme="minorHAnsi" w:hAnsiTheme="minorHAnsi"/>
          <w:sz w:val="24"/>
          <w:szCs w:val="24"/>
        </w:rPr>
        <w:t>ficarão</w:t>
      </w:r>
      <w:proofErr w:type="gramEnd"/>
      <w:r w:rsidRPr="00E663CD">
        <w:rPr>
          <w:rFonts w:asciiTheme="minorHAnsi" w:hAnsiTheme="minorHAnsi"/>
          <w:sz w:val="24"/>
          <w:szCs w:val="24"/>
        </w:rPr>
        <w:t xml:space="preserve"> impedidos de contratar com a Administração Pública do Município de Volta Redonda enquanto perdurarem os efeitos da respectiva penalidade.</w:t>
      </w:r>
    </w:p>
    <w:p w:rsidR="005135CF" w:rsidRPr="00E663CD" w:rsidRDefault="005135CF" w:rsidP="00366686">
      <w:pPr>
        <w:pStyle w:val="Corpodetexto"/>
        <w:rPr>
          <w:rFonts w:asciiTheme="minorHAnsi" w:hAnsiTheme="minorHAnsi"/>
          <w:sz w:val="24"/>
          <w:szCs w:val="24"/>
        </w:rPr>
      </w:pPr>
    </w:p>
    <w:p w:rsidR="005135CF" w:rsidRPr="00E663CD" w:rsidRDefault="00C66329" w:rsidP="00366686">
      <w:pPr>
        <w:pStyle w:val="Corpodetexto"/>
        <w:ind w:right="359"/>
        <w:jc w:val="both"/>
        <w:rPr>
          <w:rFonts w:asciiTheme="minorHAnsi" w:hAnsiTheme="minorHAnsi"/>
          <w:sz w:val="24"/>
          <w:szCs w:val="24"/>
        </w:rPr>
      </w:pPr>
      <w:r w:rsidRPr="00E663CD">
        <w:rPr>
          <w:rFonts w:asciiTheme="minorHAnsi" w:hAnsiTheme="minorHAnsi"/>
          <w:b/>
          <w:sz w:val="24"/>
          <w:szCs w:val="24"/>
        </w:rPr>
        <w:t xml:space="preserve">PARÁGRAFO DÉCIMO SEXTO </w:t>
      </w:r>
      <w:r w:rsidRPr="00E663CD">
        <w:rPr>
          <w:rFonts w:asciiTheme="minorHAnsi" w:hAnsiTheme="minorHAnsi"/>
          <w:sz w:val="24"/>
          <w:szCs w:val="24"/>
        </w:rPr>
        <w:t>- As penalidades serão registradas pelo CONTRATANTE no Cadastro de Fornecedores do Município, após a publicação do extrato.</w:t>
      </w:r>
    </w:p>
    <w:p w:rsidR="005135CF" w:rsidRPr="00E663CD" w:rsidRDefault="005135CF" w:rsidP="00366686">
      <w:pPr>
        <w:pStyle w:val="Corpodetexto"/>
        <w:spacing w:before="11"/>
        <w:rPr>
          <w:rFonts w:asciiTheme="minorHAnsi" w:hAnsiTheme="minorHAnsi"/>
          <w:sz w:val="24"/>
          <w:szCs w:val="24"/>
        </w:rPr>
      </w:pPr>
    </w:p>
    <w:p w:rsidR="005135CF" w:rsidRPr="00E663CD" w:rsidRDefault="00677595" w:rsidP="00366686">
      <w:pPr>
        <w:pStyle w:val="Ttulo1"/>
        <w:ind w:left="0"/>
        <w:jc w:val="both"/>
        <w:rPr>
          <w:rFonts w:asciiTheme="minorHAnsi" w:hAnsiTheme="minorHAnsi"/>
          <w:sz w:val="24"/>
          <w:szCs w:val="24"/>
        </w:rPr>
      </w:pPr>
      <w:r w:rsidRPr="00E663CD">
        <w:rPr>
          <w:rFonts w:asciiTheme="minorHAnsi" w:hAnsiTheme="minorHAnsi"/>
          <w:sz w:val="24"/>
          <w:szCs w:val="24"/>
        </w:rPr>
        <w:lastRenderedPageBreak/>
        <w:t>PARAGRAFO DÉCIMO SETIMO</w:t>
      </w:r>
      <w:r w:rsidR="00C66329" w:rsidRPr="00E663CD">
        <w:rPr>
          <w:rFonts w:asciiTheme="minorHAnsi" w:hAnsiTheme="minorHAnsi"/>
          <w:sz w:val="24"/>
          <w:szCs w:val="24"/>
        </w:rPr>
        <w:t>- DO RECURSO AO JUDICIÁRIO</w:t>
      </w:r>
    </w:p>
    <w:p w:rsidR="005135CF" w:rsidRPr="00E663CD" w:rsidRDefault="00C66329" w:rsidP="00366686">
      <w:pPr>
        <w:pStyle w:val="Corpodetexto"/>
        <w:spacing w:before="1"/>
        <w:ind w:right="362"/>
        <w:jc w:val="both"/>
        <w:rPr>
          <w:rFonts w:asciiTheme="minorHAnsi" w:hAnsiTheme="minorHAnsi"/>
          <w:sz w:val="24"/>
          <w:szCs w:val="24"/>
        </w:rPr>
      </w:pPr>
      <w:r w:rsidRPr="00E663CD">
        <w:rPr>
          <w:rFonts w:asciiTheme="minorHAnsi" w:hAnsiTheme="minorHAnsi"/>
          <w:sz w:val="24"/>
          <w:szCs w:val="24"/>
        </w:rPr>
        <w:t xml:space="preserve">As importâncias decorrentes de quaisquer penalidades impostas à </w:t>
      </w:r>
      <w:r w:rsidRPr="00E663CD">
        <w:rPr>
          <w:rFonts w:asciiTheme="minorHAnsi" w:hAnsiTheme="minorHAnsi"/>
          <w:b/>
          <w:sz w:val="24"/>
          <w:szCs w:val="24"/>
        </w:rPr>
        <w:t>CONTRATADA</w:t>
      </w:r>
      <w:r w:rsidRPr="00E663CD">
        <w:rPr>
          <w:rFonts w:asciiTheme="minorHAnsi" w:hAnsiTheme="minorHAnsi"/>
          <w:sz w:val="24"/>
          <w:szCs w:val="24"/>
        </w:rPr>
        <w:t xml:space="preserve">, inclusive as perdas e danos ou prejuízos que a execução do contrato tenha acarretado, quando superiores à garantia prestada ou aos créditos que a </w:t>
      </w:r>
      <w:r w:rsidRPr="00E663CD">
        <w:rPr>
          <w:rFonts w:asciiTheme="minorHAnsi" w:hAnsiTheme="minorHAnsi"/>
          <w:b/>
          <w:sz w:val="24"/>
          <w:szCs w:val="24"/>
        </w:rPr>
        <w:t xml:space="preserve">CONTRATADA </w:t>
      </w:r>
      <w:r w:rsidRPr="00E663CD">
        <w:rPr>
          <w:rFonts w:asciiTheme="minorHAnsi" w:hAnsiTheme="minorHAnsi"/>
          <w:sz w:val="24"/>
          <w:szCs w:val="24"/>
        </w:rPr>
        <w:t xml:space="preserve">tenha em face da </w:t>
      </w:r>
      <w:r w:rsidRPr="00E663CD">
        <w:rPr>
          <w:rFonts w:asciiTheme="minorHAnsi" w:hAnsiTheme="minorHAnsi"/>
          <w:b/>
          <w:sz w:val="24"/>
          <w:szCs w:val="24"/>
        </w:rPr>
        <w:t>CONTRATANTE</w:t>
      </w:r>
      <w:r w:rsidRPr="00E663CD">
        <w:rPr>
          <w:rFonts w:asciiTheme="minorHAnsi" w:hAnsiTheme="minorHAnsi"/>
          <w:sz w:val="24"/>
          <w:szCs w:val="24"/>
        </w:rPr>
        <w:t xml:space="preserve">, que não comportarem cobrança amigável, </w:t>
      </w:r>
      <w:proofErr w:type="gramStart"/>
      <w:r w:rsidRPr="00E663CD">
        <w:rPr>
          <w:rFonts w:asciiTheme="minorHAnsi" w:hAnsiTheme="minorHAnsi"/>
          <w:sz w:val="24"/>
          <w:szCs w:val="24"/>
        </w:rPr>
        <w:t>serão</w:t>
      </w:r>
      <w:proofErr w:type="gramEnd"/>
      <w:r w:rsidRPr="00E663CD">
        <w:rPr>
          <w:rFonts w:asciiTheme="minorHAnsi" w:hAnsiTheme="minorHAnsi"/>
          <w:sz w:val="24"/>
          <w:szCs w:val="24"/>
        </w:rPr>
        <w:t xml:space="preserve"> cobrados judicialmente.</w:t>
      </w:r>
    </w:p>
    <w:p w:rsidR="005135CF" w:rsidRPr="00E663CD" w:rsidRDefault="005135CF" w:rsidP="00366686">
      <w:pPr>
        <w:pStyle w:val="Corpodetexto"/>
        <w:rPr>
          <w:rFonts w:asciiTheme="minorHAnsi" w:hAnsiTheme="minorHAnsi"/>
          <w:sz w:val="24"/>
          <w:szCs w:val="24"/>
        </w:rPr>
      </w:pPr>
    </w:p>
    <w:p w:rsidR="005135CF" w:rsidRDefault="00C66329" w:rsidP="00366686">
      <w:pPr>
        <w:pStyle w:val="Corpodetexto"/>
        <w:ind w:right="360"/>
        <w:jc w:val="both"/>
        <w:rPr>
          <w:rFonts w:asciiTheme="minorHAnsi" w:hAnsiTheme="minorHAnsi"/>
          <w:sz w:val="24"/>
          <w:szCs w:val="24"/>
        </w:rPr>
      </w:pPr>
      <w:r w:rsidRPr="00E663CD">
        <w:rPr>
          <w:rFonts w:asciiTheme="minorHAnsi" w:hAnsiTheme="minorHAnsi"/>
          <w:b/>
          <w:sz w:val="24"/>
          <w:szCs w:val="24"/>
        </w:rPr>
        <w:t xml:space="preserve">PARÁGRAFO ÚNICO </w:t>
      </w:r>
      <w:r w:rsidRPr="00E663CD">
        <w:rPr>
          <w:rFonts w:asciiTheme="minorHAnsi" w:hAnsiTheme="minorHAnsi"/>
          <w:sz w:val="24"/>
          <w:szCs w:val="24"/>
        </w:rPr>
        <w:t xml:space="preserve">– Caso o </w:t>
      </w:r>
      <w:r w:rsidRPr="00E663CD">
        <w:rPr>
          <w:rFonts w:asciiTheme="minorHAnsi" w:hAnsiTheme="minorHAnsi"/>
          <w:b/>
          <w:sz w:val="24"/>
          <w:szCs w:val="24"/>
        </w:rPr>
        <w:t xml:space="preserve">CONTRATANTE </w:t>
      </w:r>
      <w:r w:rsidRPr="00E663CD">
        <w:rPr>
          <w:rFonts w:asciiTheme="minorHAnsi" w:hAnsiTheme="minorHAnsi"/>
          <w:sz w:val="24"/>
          <w:szCs w:val="24"/>
        </w:rPr>
        <w:t xml:space="preserve">tenha de recorrer ou comparecer a juízo para haver o que lhe for devido, a </w:t>
      </w:r>
      <w:r w:rsidRPr="00E663CD">
        <w:rPr>
          <w:rFonts w:asciiTheme="minorHAnsi" w:hAnsiTheme="minorHAnsi"/>
          <w:b/>
          <w:sz w:val="24"/>
          <w:szCs w:val="24"/>
        </w:rPr>
        <w:t xml:space="preserve">CONTRATADA </w:t>
      </w:r>
      <w:r w:rsidRPr="00E663CD">
        <w:rPr>
          <w:rFonts w:asciiTheme="minorHAnsi" w:hAnsiTheme="minorHAnsi"/>
          <w:sz w:val="24"/>
          <w:szCs w:val="24"/>
        </w:rPr>
        <w:t>ficará sujeita ao pagamento, além do principal do débito, da pena convencional de 10% (dez por cento) sobre o valor da ação, dos juros de mora de 1 % (um por cento) ao mês, despesas de processo e honorários de advogado, estes fixados, desde logo, em 20% (vinte por cento).</w:t>
      </w:r>
    </w:p>
    <w:p w:rsidR="005135CF" w:rsidRPr="00E663CD" w:rsidRDefault="006D6DFD" w:rsidP="00366686">
      <w:pPr>
        <w:pStyle w:val="Corpodetexto"/>
        <w:spacing w:before="10"/>
        <w:rPr>
          <w:rFonts w:asciiTheme="minorHAnsi" w:hAnsiTheme="minorHAnsi"/>
          <w:sz w:val="24"/>
          <w:szCs w:val="24"/>
        </w:rPr>
      </w:pPr>
      <w:r w:rsidRPr="00E663CD">
        <w:rPr>
          <w:rFonts w:asciiTheme="minorHAnsi" w:hAnsiTheme="minorHAnsi"/>
          <w:noProof/>
          <w:sz w:val="24"/>
          <w:szCs w:val="24"/>
          <w:lang w:val="pt-BR" w:eastAsia="pt-BR" w:bidi="ar-SA"/>
        </w:rPr>
        <mc:AlternateContent>
          <mc:Choice Requires="wps">
            <w:drawing>
              <wp:anchor distT="0" distB="0" distL="0" distR="0" simplePos="0" relativeHeight="251680768" behindDoc="1" locked="0" layoutInCell="1" allowOverlap="1" wp14:anchorId="406699B3" wp14:editId="3B233C79">
                <wp:simplePos x="0" y="0"/>
                <wp:positionH relativeFrom="page">
                  <wp:posOffset>1012190</wp:posOffset>
                </wp:positionH>
                <wp:positionV relativeFrom="paragraph">
                  <wp:posOffset>129540</wp:posOffset>
                </wp:positionV>
                <wp:extent cx="5539740" cy="131445"/>
                <wp:effectExtent l="0" t="0" r="0" b="0"/>
                <wp:wrapTopAndBottom/>
                <wp:docPr id="4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740" cy="1314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20224" w:rsidRDefault="00B20224">
                            <w:pPr>
                              <w:spacing w:line="192" w:lineRule="exact"/>
                              <w:ind w:left="175" w:right="178"/>
                              <w:jc w:val="center"/>
                              <w:rPr>
                                <w:b/>
                                <w:sz w:val="17"/>
                              </w:rPr>
                            </w:pPr>
                            <w:r>
                              <w:rPr>
                                <w:b/>
                                <w:sz w:val="17"/>
                              </w:rPr>
                              <w:t>20- DA ENTREGA DO OBJETO DA LICITAÇÃO: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5" type="#_x0000_t202" style="position:absolute;margin-left:79.7pt;margin-top:10.2pt;width:436.2pt;height:10.3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" filled="f" strokeweight=".48pt">
                <v:textbox inset="0,0,0,0">
                  <w:txbxContent>
                    <w:p w:rsidR="00B20224" w:rsidRDefault="00B20224">
                      <w:pPr>
                        <w:spacing w:line="192" w:lineRule="exact"/>
                        <w:ind w:left="175" w:right="178"/>
                        <w:jc w:val="center"/>
                        <w:rPr>
                          <w:b/>
                          <w:sz w:val="17"/>
                        </w:rPr>
                      </w:pPr>
                      <w:r>
                        <w:rPr>
                          <w:b/>
                          <w:sz w:val="17"/>
                        </w:rPr>
                        <w:t>20- DA ENTREGA DO OBJETO DA LICITAÇÃO:</w:t>
                      </w:r>
                    </w:p>
                  </w:txbxContent>
                </v:textbox>
                <w10:wrap type="topAndBottom" anchorx="page"/>
              </v:shape>
            </w:pict>
          </mc:Fallback>
        </mc:AlternateContent>
      </w:r>
      <w:r w:rsidR="00C66329" w:rsidRPr="00E663CD">
        <w:rPr>
          <w:rFonts w:asciiTheme="minorHAnsi" w:hAnsiTheme="minorHAnsi"/>
          <w:sz w:val="24"/>
          <w:szCs w:val="24"/>
        </w:rPr>
        <w:t>20.1- Após a homologação do resultado</w:t>
      </w:r>
      <w:r w:rsidR="00A55825" w:rsidRPr="00E663CD">
        <w:rPr>
          <w:rFonts w:asciiTheme="minorHAnsi" w:hAnsiTheme="minorHAnsi"/>
          <w:sz w:val="24"/>
          <w:szCs w:val="24"/>
        </w:rPr>
        <w:t xml:space="preserve"> será</w:t>
      </w:r>
      <w:r w:rsidR="00C66329" w:rsidRPr="00E663CD">
        <w:rPr>
          <w:rFonts w:asciiTheme="minorHAnsi" w:hAnsiTheme="minorHAnsi"/>
          <w:sz w:val="24"/>
          <w:szCs w:val="24"/>
        </w:rPr>
        <w:t xml:space="preserve"> a vencedora notificada e convocada a entregar</w:t>
      </w:r>
      <w:r w:rsidR="00A66249" w:rsidRPr="00E663CD">
        <w:rPr>
          <w:rFonts w:asciiTheme="minorHAnsi" w:hAnsiTheme="minorHAnsi"/>
          <w:sz w:val="24"/>
          <w:szCs w:val="24"/>
        </w:rPr>
        <w:t>, através de Nota de Empenho lote</w:t>
      </w:r>
      <w:r w:rsidR="00A55825" w:rsidRPr="00E663CD">
        <w:rPr>
          <w:rFonts w:asciiTheme="minorHAnsi" w:hAnsiTheme="minorHAnsi"/>
          <w:sz w:val="24"/>
          <w:szCs w:val="24"/>
        </w:rPr>
        <w:t xml:space="preserve"> </w:t>
      </w:r>
      <w:r w:rsidR="00C66329" w:rsidRPr="00E663CD">
        <w:rPr>
          <w:rFonts w:asciiTheme="minorHAnsi" w:hAnsiTheme="minorHAnsi"/>
          <w:sz w:val="24"/>
          <w:szCs w:val="24"/>
        </w:rPr>
        <w:t xml:space="preserve">e quantidades indicadas, </w:t>
      </w:r>
      <w:proofErr w:type="gramStart"/>
      <w:r w:rsidR="00C66329" w:rsidRPr="00E663CD">
        <w:rPr>
          <w:rFonts w:asciiTheme="minorHAnsi" w:hAnsiTheme="minorHAnsi"/>
          <w:sz w:val="24"/>
          <w:szCs w:val="24"/>
        </w:rPr>
        <w:t>sob pena</w:t>
      </w:r>
      <w:proofErr w:type="gramEnd"/>
      <w:r w:rsidR="00C66329" w:rsidRPr="00E663CD">
        <w:rPr>
          <w:rFonts w:asciiTheme="minorHAnsi" w:hAnsiTheme="minorHAnsi"/>
          <w:sz w:val="24"/>
          <w:szCs w:val="24"/>
        </w:rPr>
        <w:t xml:space="preserve"> de decair do direito à contratação, sem p</w:t>
      </w:r>
      <w:r w:rsidR="00677595" w:rsidRPr="00E663CD">
        <w:rPr>
          <w:rFonts w:asciiTheme="minorHAnsi" w:hAnsiTheme="minorHAnsi"/>
          <w:sz w:val="24"/>
          <w:szCs w:val="24"/>
        </w:rPr>
        <w:t>rejuízo das sanções previstas n</w:t>
      </w:r>
      <w:r w:rsidR="00C66329" w:rsidRPr="00E663CD">
        <w:rPr>
          <w:rFonts w:asciiTheme="minorHAnsi" w:hAnsiTheme="minorHAnsi"/>
          <w:sz w:val="24"/>
          <w:szCs w:val="24"/>
        </w:rPr>
        <w:t>este Edital;</w:t>
      </w:r>
    </w:p>
    <w:p w:rsidR="005135CF" w:rsidRPr="00E663CD" w:rsidRDefault="005135CF" w:rsidP="00366686">
      <w:pPr>
        <w:pStyle w:val="Corpodetexto"/>
        <w:spacing w:before="1"/>
        <w:rPr>
          <w:rFonts w:asciiTheme="minorHAnsi" w:hAnsiTheme="minorHAnsi"/>
          <w:sz w:val="24"/>
          <w:szCs w:val="24"/>
        </w:rPr>
      </w:pPr>
    </w:p>
    <w:p w:rsidR="00522941" w:rsidRDefault="00C66329" w:rsidP="00366686">
      <w:pPr>
        <w:pStyle w:val="Corpodetexto"/>
        <w:ind w:right="355"/>
        <w:jc w:val="both"/>
        <w:rPr>
          <w:rFonts w:asciiTheme="minorHAnsi" w:hAnsiTheme="minorHAnsi"/>
          <w:sz w:val="24"/>
          <w:szCs w:val="24"/>
        </w:rPr>
      </w:pPr>
      <w:r w:rsidRPr="00E663CD">
        <w:rPr>
          <w:rFonts w:asciiTheme="minorHAnsi" w:hAnsiTheme="minorHAnsi"/>
          <w:sz w:val="24"/>
          <w:szCs w:val="24"/>
        </w:rPr>
        <w:t xml:space="preserve">20.2- O objeto será recebido e aceito após sumária inspeção pelos órgãos técnicos </w:t>
      </w:r>
      <w:r w:rsidRPr="00E663CD">
        <w:rPr>
          <w:rFonts w:asciiTheme="minorHAnsi" w:hAnsiTheme="minorHAnsi"/>
          <w:spacing w:val="4"/>
          <w:sz w:val="24"/>
          <w:szCs w:val="24"/>
        </w:rPr>
        <w:t xml:space="preserve">do </w:t>
      </w:r>
      <w:r w:rsidR="00DD33CE" w:rsidRPr="00E663CD">
        <w:rPr>
          <w:rFonts w:asciiTheme="minorHAnsi" w:hAnsiTheme="minorHAnsi"/>
          <w:b/>
          <w:sz w:val="24"/>
          <w:szCs w:val="24"/>
        </w:rPr>
        <w:t>FUNDO MUNICIPAL DE SAUDE DE ANANÁS</w:t>
      </w:r>
      <w:r w:rsidRPr="00E663CD">
        <w:rPr>
          <w:rFonts w:asciiTheme="minorHAnsi" w:hAnsiTheme="minorHAnsi"/>
          <w:sz w:val="24"/>
          <w:szCs w:val="24"/>
        </w:rPr>
        <w:t>, podendo ser rejeitado, caso a qualidade e especificações não atendam ao que foi licitado e às condições de recebimento e aceitação do(s) produto(s) constantes do Anexo 05 deste edital, e deverá ser substituído pelo fornecedor, no prazo máximo de 24 (VINTE QUATRO) horas, sem ônus para o Município, sob pena de suspensão da empresa do direito de participar de licitação, de acordo com</w:t>
      </w:r>
      <w:proofErr w:type="gramStart"/>
      <w:r w:rsidRPr="00E663CD">
        <w:rPr>
          <w:rFonts w:asciiTheme="minorHAnsi" w:hAnsiTheme="minorHAnsi"/>
          <w:sz w:val="24"/>
          <w:szCs w:val="24"/>
        </w:rPr>
        <w:t xml:space="preserve">  </w:t>
      </w:r>
      <w:proofErr w:type="gramEnd"/>
      <w:r w:rsidRPr="00E663CD">
        <w:rPr>
          <w:rFonts w:asciiTheme="minorHAnsi" w:hAnsiTheme="minorHAnsi"/>
          <w:sz w:val="24"/>
          <w:szCs w:val="24"/>
        </w:rPr>
        <w:t>a legislação</w:t>
      </w:r>
      <w:r w:rsidRPr="00E663CD">
        <w:rPr>
          <w:rFonts w:asciiTheme="minorHAnsi" w:hAnsiTheme="minorHAnsi"/>
          <w:spacing w:val="-3"/>
          <w:sz w:val="24"/>
          <w:szCs w:val="24"/>
        </w:rPr>
        <w:t xml:space="preserve"> </w:t>
      </w:r>
      <w:r w:rsidRPr="00E663CD">
        <w:rPr>
          <w:rFonts w:asciiTheme="minorHAnsi" w:hAnsiTheme="minorHAnsi"/>
          <w:sz w:val="24"/>
          <w:szCs w:val="24"/>
        </w:rPr>
        <w:t>vigente;</w:t>
      </w:r>
    </w:p>
    <w:p w:rsidR="00E663CD" w:rsidRPr="00E663CD" w:rsidRDefault="00E663CD" w:rsidP="00366686">
      <w:pPr>
        <w:pStyle w:val="Corpodetexto"/>
        <w:ind w:right="355"/>
        <w:jc w:val="both"/>
        <w:rPr>
          <w:rFonts w:asciiTheme="minorHAnsi" w:hAnsiTheme="minorHAnsi"/>
          <w:sz w:val="24"/>
          <w:szCs w:val="24"/>
        </w:rPr>
      </w:pPr>
    </w:p>
    <w:p w:rsidR="005135CF" w:rsidRPr="00E663CD" w:rsidRDefault="006D6DFD" w:rsidP="00A55825">
      <w:pPr>
        <w:tabs>
          <w:tab w:val="left" w:pos="2439"/>
        </w:tabs>
        <w:rPr>
          <w:rFonts w:asciiTheme="minorHAnsi" w:hAnsiTheme="minorHAnsi"/>
          <w:sz w:val="24"/>
          <w:szCs w:val="24"/>
        </w:rPr>
      </w:pPr>
      <w:r w:rsidRPr="00E663CD">
        <w:rPr>
          <w:rFonts w:asciiTheme="minorHAnsi" w:hAnsiTheme="minorHAnsi"/>
          <w:noProof/>
          <w:sz w:val="24"/>
          <w:szCs w:val="24"/>
          <w:lang w:val="pt-BR" w:eastAsia="pt-BR" w:bidi="ar-SA"/>
        </w:rPr>
        <mc:AlternateContent>
          <mc:Choice Requires="wps">
            <w:drawing>
              <wp:anchor distT="0" distB="0" distL="0" distR="0" simplePos="0" relativeHeight="251681792" behindDoc="1" locked="0" layoutInCell="1" allowOverlap="1" wp14:anchorId="51D3BCA2" wp14:editId="42F8620D">
                <wp:simplePos x="0" y="0"/>
                <wp:positionH relativeFrom="page">
                  <wp:posOffset>1012190</wp:posOffset>
                </wp:positionH>
                <wp:positionV relativeFrom="paragraph">
                  <wp:posOffset>129540</wp:posOffset>
                </wp:positionV>
                <wp:extent cx="5539740" cy="131445"/>
                <wp:effectExtent l="0" t="0" r="0" b="0"/>
                <wp:wrapTopAndBottom/>
                <wp:docPr id="4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740" cy="1314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20224" w:rsidRDefault="00B20224">
                            <w:pPr>
                              <w:spacing w:line="194" w:lineRule="exact"/>
                              <w:ind w:left="177" w:right="178"/>
                              <w:jc w:val="center"/>
                              <w:rPr>
                                <w:b/>
                                <w:sz w:val="17"/>
                              </w:rPr>
                            </w:pPr>
                            <w:r>
                              <w:rPr>
                                <w:b/>
                                <w:sz w:val="17"/>
                              </w:rPr>
                              <w:t>21- DO PAGAMENTO: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6" type="#_x0000_t202" style="position:absolute;margin-left:79.7pt;margin-top:10.2pt;width:436.2pt;height:10.3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" filled="f" strokeweight=".48pt">
                <v:textbox inset="0,0,0,0">
                  <w:txbxContent>
                    <w:p w:rsidR="00B20224" w:rsidRDefault="00B20224">
                      <w:pPr>
                        <w:spacing w:line="194" w:lineRule="exact"/>
                        <w:ind w:left="177" w:right="178"/>
                        <w:jc w:val="center"/>
                        <w:rPr>
                          <w:b/>
                          <w:sz w:val="17"/>
                        </w:rPr>
                      </w:pPr>
                      <w:r>
                        <w:rPr>
                          <w:b/>
                          <w:sz w:val="17"/>
                        </w:rPr>
                        <w:t>21- DO PAGAMENTO:</w:t>
                      </w:r>
                    </w:p>
                  </w:txbxContent>
                </v:textbox>
                <w10:wrap type="topAndBottom" anchorx="page"/>
              </v:shape>
            </w:pict>
          </mc:Fallback>
        </mc:AlternateContent>
      </w:r>
      <w:r w:rsidR="00C66329" w:rsidRPr="00E663CD">
        <w:rPr>
          <w:rFonts w:asciiTheme="minorHAnsi" w:hAnsiTheme="minorHAnsi"/>
          <w:sz w:val="24"/>
          <w:szCs w:val="24"/>
        </w:rPr>
        <w:t xml:space="preserve">21.1- A Contratada apresentará ao </w:t>
      </w:r>
      <w:r w:rsidR="00DD33CE" w:rsidRPr="00E663CD">
        <w:rPr>
          <w:rFonts w:asciiTheme="minorHAnsi" w:hAnsiTheme="minorHAnsi"/>
          <w:b/>
          <w:sz w:val="24"/>
          <w:szCs w:val="24"/>
        </w:rPr>
        <w:t>FUNDO MUNICIPAL DE SAUDE DE ANANÁS</w:t>
      </w:r>
      <w:r w:rsidR="00C66329" w:rsidRPr="00E663CD">
        <w:rPr>
          <w:rFonts w:asciiTheme="minorHAnsi" w:hAnsiTheme="minorHAnsi"/>
          <w:sz w:val="24"/>
          <w:szCs w:val="24"/>
        </w:rPr>
        <w:t xml:space="preserve"> a Nota Fiscal referente </w:t>
      </w:r>
      <w:r w:rsidR="00A55825" w:rsidRPr="00E663CD">
        <w:rPr>
          <w:rFonts w:asciiTheme="minorHAnsi" w:hAnsiTheme="minorHAnsi"/>
          <w:sz w:val="24"/>
          <w:szCs w:val="24"/>
        </w:rPr>
        <w:t>à</w:t>
      </w:r>
      <w:r w:rsidR="00C66329" w:rsidRPr="00E663CD">
        <w:rPr>
          <w:rFonts w:asciiTheme="minorHAnsi" w:hAnsiTheme="minorHAnsi"/>
          <w:sz w:val="24"/>
          <w:szCs w:val="24"/>
        </w:rPr>
        <w:t xml:space="preserve"> aquisição do material;</w:t>
      </w:r>
    </w:p>
    <w:p w:rsidR="005135CF" w:rsidRPr="00E663CD" w:rsidRDefault="005135CF" w:rsidP="00366686">
      <w:pPr>
        <w:pStyle w:val="Corpodetexto"/>
        <w:spacing w:before="10"/>
        <w:rPr>
          <w:rFonts w:asciiTheme="minorHAnsi" w:hAnsiTheme="minorHAnsi"/>
          <w:sz w:val="24"/>
          <w:szCs w:val="24"/>
        </w:rPr>
      </w:pPr>
    </w:p>
    <w:p w:rsidR="005135CF" w:rsidRPr="00E663CD" w:rsidRDefault="00C66329" w:rsidP="00366686">
      <w:pPr>
        <w:pStyle w:val="Corpodetexto"/>
        <w:ind w:right="356"/>
        <w:jc w:val="both"/>
        <w:rPr>
          <w:rFonts w:asciiTheme="minorHAnsi" w:hAnsiTheme="minorHAnsi"/>
          <w:sz w:val="24"/>
          <w:szCs w:val="24"/>
        </w:rPr>
      </w:pPr>
      <w:r w:rsidRPr="00E663CD">
        <w:rPr>
          <w:rFonts w:asciiTheme="minorHAnsi" w:hAnsiTheme="minorHAnsi"/>
          <w:sz w:val="24"/>
          <w:szCs w:val="24"/>
        </w:rPr>
        <w:t xml:space="preserve">21.2- O pagamento será efetuado mediante o processamento dos documentos de cobrança apresentados pela contatada, num prazo máximo de trinta (30) dias, contados da data do adimplemento da obrigação, considerada como tal a data em que a nota fiscal for certificada pela fiscalização do </w:t>
      </w:r>
      <w:r w:rsidR="00DD33CE" w:rsidRPr="00E663CD">
        <w:rPr>
          <w:rFonts w:asciiTheme="minorHAnsi" w:hAnsiTheme="minorHAnsi"/>
          <w:b/>
          <w:sz w:val="24"/>
          <w:szCs w:val="24"/>
        </w:rPr>
        <w:t>FUNDO MUNICIPAL DE SAUDE DE ANANÁS</w:t>
      </w:r>
      <w:r w:rsidRPr="00E663CD">
        <w:rPr>
          <w:rFonts w:asciiTheme="minorHAnsi" w:hAnsiTheme="minorHAnsi"/>
          <w:sz w:val="24"/>
          <w:szCs w:val="24"/>
        </w:rPr>
        <w:t xml:space="preserve"> que deverá ocorrer após as verificações constantes do item 20.2 deste Instrumento convocatório;</w:t>
      </w:r>
    </w:p>
    <w:p w:rsidR="005135CF" w:rsidRPr="00E663CD" w:rsidRDefault="005135CF" w:rsidP="00366686">
      <w:pPr>
        <w:pStyle w:val="Corpodetexto"/>
        <w:spacing w:before="3"/>
        <w:rPr>
          <w:rFonts w:asciiTheme="minorHAnsi" w:hAnsiTheme="minorHAnsi"/>
          <w:sz w:val="24"/>
          <w:szCs w:val="24"/>
        </w:rPr>
      </w:pPr>
    </w:p>
    <w:p w:rsidR="005135CF" w:rsidRPr="00E663CD" w:rsidRDefault="00C66329" w:rsidP="00366686">
      <w:pPr>
        <w:pStyle w:val="Corpodetexto"/>
        <w:ind w:right="367"/>
        <w:jc w:val="both"/>
        <w:rPr>
          <w:rFonts w:asciiTheme="minorHAnsi" w:hAnsiTheme="minorHAnsi"/>
          <w:b/>
          <w:sz w:val="24"/>
          <w:szCs w:val="24"/>
        </w:rPr>
      </w:pPr>
      <w:r w:rsidRPr="00E663CD">
        <w:rPr>
          <w:rFonts w:asciiTheme="minorHAnsi" w:hAnsiTheme="minorHAnsi"/>
          <w:b/>
          <w:sz w:val="24"/>
          <w:szCs w:val="24"/>
        </w:rPr>
        <w:t>21.3- Vencido o prazo estabelecido acima e não efetuado o pagamento, os valores serão corrigidos com base nos mesmos critérios adotados para a atualização das obrigações tributárias, em observância ao que dispõe o</w:t>
      </w:r>
      <w:r w:rsidR="00DD33CE" w:rsidRPr="00E663CD">
        <w:rPr>
          <w:rFonts w:asciiTheme="minorHAnsi" w:hAnsiTheme="minorHAnsi"/>
          <w:b/>
          <w:sz w:val="24"/>
          <w:szCs w:val="24"/>
        </w:rPr>
        <w:t xml:space="preserve"> </w:t>
      </w:r>
      <w:r w:rsidRPr="00E663CD">
        <w:rPr>
          <w:rFonts w:asciiTheme="minorHAnsi" w:hAnsiTheme="minorHAnsi"/>
          <w:b/>
          <w:sz w:val="24"/>
          <w:szCs w:val="24"/>
        </w:rPr>
        <w:t>artigo 40, inciso XIV, alínea "c", e 55, inciso III, da Lei Federal nº' 8.666, de 1993, com suas alterações posteriores, ficando suspensos por 01 (um) ano quaisquer reajustes de preços.</w:t>
      </w:r>
    </w:p>
    <w:p w:rsidR="005135CF" w:rsidRPr="00E663CD" w:rsidRDefault="005135CF" w:rsidP="00366686">
      <w:pPr>
        <w:pStyle w:val="Corpodetexto"/>
        <w:spacing w:before="10"/>
        <w:rPr>
          <w:rFonts w:asciiTheme="minorHAnsi" w:hAnsiTheme="minorHAnsi"/>
          <w:b/>
          <w:sz w:val="24"/>
          <w:szCs w:val="24"/>
        </w:rPr>
      </w:pPr>
    </w:p>
    <w:p w:rsidR="005135CF" w:rsidRPr="00E663CD" w:rsidRDefault="00C66329" w:rsidP="00366686">
      <w:pPr>
        <w:pStyle w:val="Corpodetexto"/>
        <w:ind w:right="357"/>
        <w:jc w:val="both"/>
        <w:rPr>
          <w:rFonts w:asciiTheme="minorHAnsi" w:hAnsiTheme="minorHAnsi"/>
          <w:sz w:val="24"/>
          <w:szCs w:val="24"/>
        </w:rPr>
      </w:pPr>
      <w:r w:rsidRPr="00E663CD">
        <w:rPr>
          <w:rFonts w:asciiTheme="minorHAnsi" w:hAnsiTheme="minorHAnsi"/>
          <w:sz w:val="24"/>
          <w:szCs w:val="24"/>
        </w:rPr>
        <w:t>21.4- O pagamento será realizado, através de Conta Corrente, dentro do prazo proposto pela adjudicatária da licitação, em consonância com o estipulado neste edital, contado a partir da data do recebimento do objeto deste</w:t>
      </w:r>
      <w:r w:rsidRPr="00E663CD">
        <w:rPr>
          <w:rFonts w:asciiTheme="minorHAnsi" w:hAnsiTheme="minorHAnsi"/>
          <w:spacing w:val="-2"/>
          <w:sz w:val="24"/>
          <w:szCs w:val="24"/>
        </w:rPr>
        <w:t xml:space="preserve"> </w:t>
      </w:r>
      <w:r w:rsidRPr="00E663CD">
        <w:rPr>
          <w:rFonts w:asciiTheme="minorHAnsi" w:hAnsiTheme="minorHAnsi"/>
          <w:sz w:val="24"/>
          <w:szCs w:val="24"/>
        </w:rPr>
        <w:t>edital;</w:t>
      </w:r>
    </w:p>
    <w:p w:rsidR="005135CF" w:rsidRPr="00E663CD" w:rsidRDefault="005135CF" w:rsidP="00366686">
      <w:pPr>
        <w:pStyle w:val="Corpodetexto"/>
        <w:rPr>
          <w:rFonts w:asciiTheme="minorHAnsi" w:hAnsiTheme="minorHAnsi"/>
          <w:sz w:val="24"/>
          <w:szCs w:val="24"/>
        </w:rPr>
      </w:pPr>
    </w:p>
    <w:p w:rsidR="005135CF" w:rsidRPr="00E663CD" w:rsidRDefault="00C66329" w:rsidP="00366686">
      <w:pPr>
        <w:pStyle w:val="Corpodetexto"/>
        <w:spacing w:before="1"/>
        <w:ind w:right="359"/>
        <w:jc w:val="both"/>
        <w:rPr>
          <w:rFonts w:asciiTheme="minorHAnsi" w:hAnsiTheme="minorHAnsi"/>
          <w:sz w:val="24"/>
          <w:szCs w:val="24"/>
        </w:rPr>
      </w:pPr>
      <w:r w:rsidRPr="00E663CD">
        <w:rPr>
          <w:rFonts w:asciiTheme="minorHAnsi" w:hAnsiTheme="minorHAnsi"/>
          <w:sz w:val="24"/>
          <w:szCs w:val="24"/>
        </w:rPr>
        <w:t xml:space="preserve">21.5- O pagamento será efetuado em moeda corrente nacional, por meio de Ordem Bancária, para crédito na conta corrente indicada pelo fornecedor, com a descrição do objeto deste Edital, devidamente atestado por servidores </w:t>
      </w:r>
      <w:proofErr w:type="gramStart"/>
      <w:r w:rsidRPr="00E663CD">
        <w:rPr>
          <w:rFonts w:asciiTheme="minorHAnsi" w:hAnsiTheme="minorHAnsi"/>
          <w:sz w:val="24"/>
          <w:szCs w:val="24"/>
        </w:rPr>
        <w:t>designados, uma vez satisfeitas</w:t>
      </w:r>
      <w:proofErr w:type="gramEnd"/>
      <w:r w:rsidRPr="00E663CD">
        <w:rPr>
          <w:rFonts w:asciiTheme="minorHAnsi" w:hAnsiTheme="minorHAnsi"/>
          <w:sz w:val="24"/>
          <w:szCs w:val="24"/>
        </w:rPr>
        <w:t xml:space="preserve"> às condições estabelecidas neste edital e seus anexos.</w:t>
      </w:r>
    </w:p>
    <w:p w:rsidR="005135CF" w:rsidRPr="00E663CD" w:rsidRDefault="005135CF" w:rsidP="00366686">
      <w:pPr>
        <w:pStyle w:val="Corpodetexto"/>
        <w:rPr>
          <w:rFonts w:asciiTheme="minorHAnsi" w:hAnsiTheme="minorHAnsi"/>
          <w:sz w:val="24"/>
          <w:szCs w:val="24"/>
        </w:rPr>
      </w:pPr>
    </w:p>
    <w:p w:rsidR="005135CF" w:rsidRPr="00E663CD" w:rsidRDefault="00C66329" w:rsidP="00366686">
      <w:pPr>
        <w:pStyle w:val="Corpodetexto"/>
        <w:ind w:right="366"/>
        <w:jc w:val="both"/>
        <w:rPr>
          <w:rFonts w:asciiTheme="minorHAnsi" w:hAnsiTheme="minorHAnsi"/>
          <w:sz w:val="24"/>
          <w:szCs w:val="24"/>
        </w:rPr>
      </w:pPr>
      <w:r w:rsidRPr="00E663CD">
        <w:rPr>
          <w:rFonts w:asciiTheme="minorHAnsi" w:hAnsiTheme="minorHAnsi"/>
          <w:sz w:val="24"/>
          <w:szCs w:val="24"/>
        </w:rPr>
        <w:t xml:space="preserve">21.6- É vedada expressamente a realização de cobrança de forma diversa da estipulada neste edital, em especial a cobrança bancária, mediante boleto ou mesmo o protesto de título, </w:t>
      </w:r>
      <w:proofErr w:type="gramStart"/>
      <w:r w:rsidRPr="00E663CD">
        <w:rPr>
          <w:rFonts w:asciiTheme="minorHAnsi" w:hAnsiTheme="minorHAnsi"/>
          <w:sz w:val="24"/>
          <w:szCs w:val="24"/>
        </w:rPr>
        <w:t>sob pena</w:t>
      </w:r>
      <w:proofErr w:type="gramEnd"/>
      <w:r w:rsidRPr="00E663CD">
        <w:rPr>
          <w:rFonts w:asciiTheme="minorHAnsi" w:hAnsiTheme="minorHAnsi"/>
          <w:sz w:val="24"/>
          <w:szCs w:val="24"/>
        </w:rPr>
        <w:t xml:space="preserve"> de aplicação das sanções previstas neste instrumento e indenização pelos danos decorrentes.</w:t>
      </w:r>
    </w:p>
    <w:p w:rsidR="005135CF" w:rsidRPr="00E663CD" w:rsidRDefault="005135CF" w:rsidP="00366686">
      <w:pPr>
        <w:pStyle w:val="Corpodetexto"/>
        <w:rPr>
          <w:rFonts w:asciiTheme="minorHAnsi" w:hAnsiTheme="minorHAnsi"/>
          <w:sz w:val="24"/>
          <w:szCs w:val="24"/>
        </w:rPr>
      </w:pPr>
    </w:p>
    <w:p w:rsidR="005135CF" w:rsidRPr="00E663CD" w:rsidRDefault="00C66329" w:rsidP="00366686">
      <w:pPr>
        <w:pStyle w:val="Corpodetexto"/>
        <w:spacing w:before="1"/>
        <w:ind w:right="357"/>
        <w:jc w:val="both"/>
        <w:rPr>
          <w:rFonts w:asciiTheme="minorHAnsi" w:hAnsiTheme="minorHAnsi"/>
          <w:sz w:val="24"/>
          <w:szCs w:val="24"/>
        </w:rPr>
      </w:pPr>
      <w:r w:rsidRPr="00E663CD">
        <w:rPr>
          <w:rFonts w:asciiTheme="minorHAnsi" w:hAnsiTheme="minorHAnsi"/>
          <w:sz w:val="24"/>
          <w:szCs w:val="24"/>
        </w:rPr>
        <w:t>21.7- A devolução da Nota Fiscal não aprovada em hipótese alguma servirá de pretexto para que a detentora da nota de empenho a suspenda quaisquer fornecimento do material;</w:t>
      </w:r>
    </w:p>
    <w:p w:rsidR="005135CF" w:rsidRPr="00E663CD" w:rsidRDefault="005135CF" w:rsidP="00366686">
      <w:pPr>
        <w:pStyle w:val="Corpodetexto"/>
        <w:spacing w:before="10"/>
        <w:rPr>
          <w:rFonts w:asciiTheme="minorHAnsi" w:hAnsiTheme="minorHAnsi"/>
          <w:sz w:val="24"/>
          <w:szCs w:val="24"/>
        </w:rPr>
      </w:pPr>
    </w:p>
    <w:p w:rsidR="005135CF" w:rsidRPr="00E663CD" w:rsidRDefault="00C66329" w:rsidP="00366686">
      <w:pPr>
        <w:pStyle w:val="Corpodetexto"/>
        <w:ind w:right="356"/>
        <w:jc w:val="both"/>
        <w:rPr>
          <w:rFonts w:asciiTheme="minorHAnsi" w:hAnsiTheme="minorHAnsi"/>
          <w:sz w:val="24"/>
          <w:szCs w:val="24"/>
        </w:rPr>
      </w:pPr>
      <w:r w:rsidRPr="00E663CD">
        <w:rPr>
          <w:rFonts w:asciiTheme="minorHAnsi" w:hAnsiTheme="minorHAnsi"/>
          <w:sz w:val="24"/>
          <w:szCs w:val="24"/>
        </w:rPr>
        <w:t xml:space="preserve">21.8- Na eventualidade de dúvidas quanto a alguma parte do documento de cobrança, </w:t>
      </w:r>
      <w:r w:rsidR="00DD33CE" w:rsidRPr="00E663CD">
        <w:rPr>
          <w:rFonts w:asciiTheme="minorHAnsi" w:hAnsiTheme="minorHAnsi"/>
          <w:b/>
          <w:sz w:val="24"/>
          <w:szCs w:val="24"/>
        </w:rPr>
        <w:t>FUNDO MUNICIPAL DE SAUDE DE ANANÁS</w:t>
      </w:r>
      <w:r w:rsidR="00DD33CE" w:rsidRPr="00E663CD">
        <w:rPr>
          <w:rFonts w:asciiTheme="minorHAnsi" w:hAnsiTheme="minorHAnsi"/>
          <w:sz w:val="24"/>
          <w:szCs w:val="24"/>
        </w:rPr>
        <w:t xml:space="preserve"> </w:t>
      </w:r>
      <w:r w:rsidRPr="00E663CD">
        <w:rPr>
          <w:rFonts w:asciiTheme="minorHAnsi" w:hAnsiTheme="minorHAnsi"/>
          <w:sz w:val="24"/>
          <w:szCs w:val="24"/>
        </w:rPr>
        <w:t>efetuará o pagamento da parte efetivamente aprovada</w:t>
      </w:r>
      <w:r w:rsidRPr="00E663CD">
        <w:rPr>
          <w:rFonts w:asciiTheme="minorHAnsi" w:hAnsiTheme="minorHAnsi"/>
          <w:spacing w:val="-4"/>
          <w:sz w:val="24"/>
          <w:szCs w:val="24"/>
        </w:rPr>
        <w:t xml:space="preserve"> </w:t>
      </w:r>
      <w:r w:rsidRPr="00E663CD">
        <w:rPr>
          <w:rFonts w:asciiTheme="minorHAnsi" w:hAnsiTheme="minorHAnsi"/>
          <w:sz w:val="24"/>
          <w:szCs w:val="24"/>
        </w:rPr>
        <w:t>e</w:t>
      </w:r>
      <w:r w:rsidRPr="00E663CD">
        <w:rPr>
          <w:rFonts w:asciiTheme="minorHAnsi" w:hAnsiTheme="minorHAnsi"/>
          <w:spacing w:val="-2"/>
          <w:sz w:val="24"/>
          <w:szCs w:val="24"/>
        </w:rPr>
        <w:t xml:space="preserve"> </w:t>
      </w:r>
      <w:r w:rsidRPr="00E663CD">
        <w:rPr>
          <w:rFonts w:asciiTheme="minorHAnsi" w:hAnsiTheme="minorHAnsi"/>
          <w:sz w:val="24"/>
          <w:szCs w:val="24"/>
        </w:rPr>
        <w:t>a</w:t>
      </w:r>
      <w:r w:rsidRPr="00E663CD">
        <w:rPr>
          <w:rFonts w:asciiTheme="minorHAnsi" w:hAnsiTheme="minorHAnsi"/>
          <w:spacing w:val="-3"/>
          <w:sz w:val="24"/>
          <w:szCs w:val="24"/>
        </w:rPr>
        <w:t xml:space="preserve"> </w:t>
      </w:r>
      <w:r w:rsidRPr="00E663CD">
        <w:rPr>
          <w:rFonts w:asciiTheme="minorHAnsi" w:hAnsiTheme="minorHAnsi"/>
          <w:sz w:val="24"/>
          <w:szCs w:val="24"/>
        </w:rPr>
        <w:t>empresa</w:t>
      </w:r>
      <w:r w:rsidRPr="00E663CD">
        <w:rPr>
          <w:rFonts w:asciiTheme="minorHAnsi" w:hAnsiTheme="minorHAnsi"/>
          <w:spacing w:val="-4"/>
          <w:sz w:val="24"/>
          <w:szCs w:val="24"/>
        </w:rPr>
        <w:t xml:space="preserve"> </w:t>
      </w:r>
      <w:r w:rsidRPr="00E663CD">
        <w:rPr>
          <w:rFonts w:asciiTheme="minorHAnsi" w:hAnsiTheme="minorHAnsi"/>
          <w:sz w:val="24"/>
          <w:szCs w:val="24"/>
        </w:rPr>
        <w:t>contratada</w:t>
      </w:r>
      <w:r w:rsidRPr="00E663CD">
        <w:rPr>
          <w:rFonts w:asciiTheme="minorHAnsi" w:hAnsiTheme="minorHAnsi"/>
          <w:spacing w:val="-3"/>
          <w:sz w:val="24"/>
          <w:szCs w:val="24"/>
        </w:rPr>
        <w:t xml:space="preserve"> </w:t>
      </w:r>
      <w:r w:rsidRPr="00E663CD">
        <w:rPr>
          <w:rFonts w:asciiTheme="minorHAnsi" w:hAnsiTheme="minorHAnsi"/>
          <w:sz w:val="24"/>
          <w:szCs w:val="24"/>
        </w:rPr>
        <w:t>prestará</w:t>
      </w:r>
      <w:r w:rsidRPr="00E663CD">
        <w:rPr>
          <w:rFonts w:asciiTheme="minorHAnsi" w:hAnsiTheme="minorHAnsi"/>
          <w:spacing w:val="-4"/>
          <w:sz w:val="24"/>
          <w:szCs w:val="24"/>
        </w:rPr>
        <w:t xml:space="preserve"> </w:t>
      </w:r>
      <w:r w:rsidRPr="00E663CD">
        <w:rPr>
          <w:rFonts w:asciiTheme="minorHAnsi" w:hAnsiTheme="minorHAnsi"/>
          <w:sz w:val="24"/>
          <w:szCs w:val="24"/>
        </w:rPr>
        <w:t>os</w:t>
      </w:r>
      <w:r w:rsidRPr="00E663CD">
        <w:rPr>
          <w:rFonts w:asciiTheme="minorHAnsi" w:hAnsiTheme="minorHAnsi"/>
          <w:spacing w:val="-2"/>
          <w:sz w:val="24"/>
          <w:szCs w:val="24"/>
        </w:rPr>
        <w:t xml:space="preserve"> </w:t>
      </w:r>
      <w:r w:rsidRPr="00E663CD">
        <w:rPr>
          <w:rFonts w:asciiTheme="minorHAnsi" w:hAnsiTheme="minorHAnsi"/>
          <w:sz w:val="24"/>
          <w:szCs w:val="24"/>
        </w:rPr>
        <w:t>esclarecimentos</w:t>
      </w:r>
      <w:r w:rsidRPr="00E663CD">
        <w:rPr>
          <w:rFonts w:asciiTheme="minorHAnsi" w:hAnsiTheme="minorHAnsi"/>
          <w:spacing w:val="-3"/>
          <w:sz w:val="24"/>
          <w:szCs w:val="24"/>
        </w:rPr>
        <w:t xml:space="preserve"> </w:t>
      </w:r>
      <w:r w:rsidRPr="00E663CD">
        <w:rPr>
          <w:rFonts w:asciiTheme="minorHAnsi" w:hAnsiTheme="minorHAnsi"/>
          <w:sz w:val="24"/>
          <w:szCs w:val="24"/>
        </w:rPr>
        <w:t>necessários</w:t>
      </w:r>
      <w:r w:rsidRPr="00E663CD">
        <w:rPr>
          <w:rFonts w:asciiTheme="minorHAnsi" w:hAnsiTheme="minorHAnsi"/>
          <w:spacing w:val="-2"/>
          <w:sz w:val="24"/>
          <w:szCs w:val="24"/>
        </w:rPr>
        <w:t xml:space="preserve"> </w:t>
      </w:r>
      <w:r w:rsidRPr="00E663CD">
        <w:rPr>
          <w:rFonts w:asciiTheme="minorHAnsi" w:hAnsiTheme="minorHAnsi"/>
          <w:sz w:val="24"/>
          <w:szCs w:val="24"/>
        </w:rPr>
        <w:t>para</w:t>
      </w:r>
      <w:r w:rsidRPr="00E663CD">
        <w:rPr>
          <w:rFonts w:asciiTheme="minorHAnsi" w:hAnsiTheme="minorHAnsi"/>
          <w:spacing w:val="-3"/>
          <w:sz w:val="24"/>
          <w:szCs w:val="24"/>
        </w:rPr>
        <w:t xml:space="preserve"> </w:t>
      </w:r>
      <w:r w:rsidRPr="00E663CD">
        <w:rPr>
          <w:rFonts w:asciiTheme="minorHAnsi" w:hAnsiTheme="minorHAnsi"/>
          <w:sz w:val="24"/>
          <w:szCs w:val="24"/>
        </w:rPr>
        <w:t>liquidação</w:t>
      </w:r>
      <w:r w:rsidRPr="00E663CD">
        <w:rPr>
          <w:rFonts w:asciiTheme="minorHAnsi" w:hAnsiTheme="minorHAnsi"/>
          <w:spacing w:val="-4"/>
          <w:sz w:val="24"/>
          <w:szCs w:val="24"/>
        </w:rPr>
        <w:t xml:space="preserve"> </w:t>
      </w:r>
      <w:r w:rsidRPr="00E663CD">
        <w:rPr>
          <w:rFonts w:asciiTheme="minorHAnsi" w:hAnsiTheme="minorHAnsi"/>
          <w:sz w:val="24"/>
          <w:szCs w:val="24"/>
        </w:rPr>
        <w:t>do</w:t>
      </w:r>
      <w:r w:rsidRPr="00E663CD">
        <w:rPr>
          <w:rFonts w:asciiTheme="minorHAnsi" w:hAnsiTheme="minorHAnsi"/>
          <w:spacing w:val="-3"/>
          <w:sz w:val="24"/>
          <w:szCs w:val="24"/>
        </w:rPr>
        <w:t xml:space="preserve"> </w:t>
      </w:r>
      <w:r w:rsidRPr="00E663CD">
        <w:rPr>
          <w:rFonts w:asciiTheme="minorHAnsi" w:hAnsiTheme="minorHAnsi"/>
          <w:sz w:val="24"/>
          <w:szCs w:val="24"/>
        </w:rPr>
        <w:t>saldo</w:t>
      </w:r>
      <w:r w:rsidRPr="00E663CD">
        <w:rPr>
          <w:rFonts w:asciiTheme="minorHAnsi" w:hAnsiTheme="minorHAnsi"/>
          <w:spacing w:val="-4"/>
          <w:sz w:val="24"/>
          <w:szCs w:val="24"/>
        </w:rPr>
        <w:t xml:space="preserve"> </w:t>
      </w:r>
      <w:r w:rsidRPr="00E663CD">
        <w:rPr>
          <w:rFonts w:asciiTheme="minorHAnsi" w:hAnsiTheme="minorHAnsi"/>
          <w:sz w:val="24"/>
          <w:szCs w:val="24"/>
        </w:rPr>
        <w:t>devido;</w:t>
      </w:r>
    </w:p>
    <w:p w:rsidR="005135CF" w:rsidRPr="00E663CD" w:rsidRDefault="005135CF" w:rsidP="00366686">
      <w:pPr>
        <w:pStyle w:val="Corpodetexto"/>
        <w:spacing w:before="1"/>
        <w:rPr>
          <w:rFonts w:asciiTheme="minorHAnsi" w:hAnsiTheme="minorHAnsi"/>
          <w:sz w:val="24"/>
          <w:szCs w:val="24"/>
        </w:rPr>
      </w:pPr>
    </w:p>
    <w:p w:rsidR="005135CF" w:rsidRPr="00E663CD" w:rsidRDefault="00C66329" w:rsidP="00366686">
      <w:pPr>
        <w:pStyle w:val="Corpodetexto"/>
        <w:ind w:right="370"/>
        <w:jc w:val="both"/>
        <w:rPr>
          <w:rFonts w:asciiTheme="minorHAnsi" w:hAnsiTheme="minorHAnsi"/>
          <w:sz w:val="24"/>
          <w:szCs w:val="24"/>
        </w:rPr>
      </w:pPr>
      <w:r w:rsidRPr="00E663CD">
        <w:rPr>
          <w:rFonts w:asciiTheme="minorHAnsi" w:hAnsiTheme="minorHAnsi"/>
          <w:sz w:val="24"/>
          <w:szCs w:val="24"/>
        </w:rPr>
        <w:t>21.9- Do montante devido, serão deduzidos os valores referentes à retenção de Tributos e Contribuições nos termos e gradação da legislação fiscal pertinente;</w:t>
      </w:r>
    </w:p>
    <w:p w:rsidR="005135CF" w:rsidRPr="00E663CD" w:rsidRDefault="005135CF" w:rsidP="00366686">
      <w:pPr>
        <w:pStyle w:val="Corpodetexto"/>
        <w:spacing w:before="11"/>
        <w:rPr>
          <w:rFonts w:asciiTheme="minorHAnsi" w:hAnsiTheme="minorHAnsi"/>
          <w:sz w:val="24"/>
          <w:szCs w:val="24"/>
        </w:rPr>
      </w:pPr>
    </w:p>
    <w:p w:rsidR="005135CF" w:rsidRPr="00E663CD" w:rsidRDefault="00C66329" w:rsidP="00366686">
      <w:pPr>
        <w:pStyle w:val="Corpodetexto"/>
        <w:ind w:right="361"/>
        <w:jc w:val="both"/>
        <w:rPr>
          <w:rFonts w:asciiTheme="minorHAnsi" w:hAnsiTheme="minorHAnsi"/>
          <w:sz w:val="24"/>
          <w:szCs w:val="24"/>
        </w:rPr>
      </w:pPr>
      <w:r w:rsidRPr="00E663CD">
        <w:rPr>
          <w:rFonts w:asciiTheme="minorHAnsi" w:hAnsiTheme="minorHAnsi"/>
          <w:sz w:val="24"/>
          <w:szCs w:val="24"/>
        </w:rPr>
        <w:t>21.10- Considerando a forma peculiar de pagamento adotada pela Administração Pública, com a utilização de depósito direto na conta corrente da contratada, é defeso à futura contratada a emissão de duplicatas em</w:t>
      </w:r>
      <w:proofErr w:type="gramStart"/>
      <w:r w:rsidRPr="00E663CD">
        <w:rPr>
          <w:rFonts w:asciiTheme="minorHAnsi" w:hAnsiTheme="minorHAnsi"/>
          <w:sz w:val="24"/>
          <w:szCs w:val="24"/>
        </w:rPr>
        <w:t xml:space="preserve">  </w:t>
      </w:r>
      <w:proofErr w:type="gramEnd"/>
      <w:r w:rsidRPr="00E663CD">
        <w:rPr>
          <w:rFonts w:asciiTheme="minorHAnsi" w:hAnsiTheme="minorHAnsi"/>
          <w:sz w:val="24"/>
          <w:szCs w:val="24"/>
        </w:rPr>
        <w:t xml:space="preserve">função do acordo a ser celebrado. A emissão desse título de crédito, sem prejuízo das providências judiciais cabíveis, por caracterizar ilícito grave, equiparável </w:t>
      </w:r>
      <w:proofErr w:type="gramStart"/>
      <w:r w:rsidRPr="00E663CD">
        <w:rPr>
          <w:rFonts w:asciiTheme="minorHAnsi" w:hAnsiTheme="minorHAnsi"/>
          <w:sz w:val="24"/>
          <w:szCs w:val="24"/>
        </w:rPr>
        <w:t>a</w:t>
      </w:r>
      <w:proofErr w:type="gramEnd"/>
      <w:r w:rsidRPr="00E663CD">
        <w:rPr>
          <w:rFonts w:asciiTheme="minorHAnsi" w:hAnsiTheme="minorHAnsi"/>
          <w:sz w:val="24"/>
          <w:szCs w:val="24"/>
        </w:rPr>
        <w:t xml:space="preserve"> emissão de “duplicatas simuladas”, demandará o sancionamento da contratada com uma das penas prescritas nos incisos III e IV, do art. 87, da Lei n° 8.666/93, pelo fato desse ato enquadrar-se na situação disposta no inciso III, do art. 88, do mesmo diploma</w:t>
      </w:r>
      <w:r w:rsidRPr="00E663CD">
        <w:rPr>
          <w:rFonts w:asciiTheme="minorHAnsi" w:hAnsiTheme="minorHAnsi"/>
          <w:spacing w:val="-32"/>
          <w:sz w:val="24"/>
          <w:szCs w:val="24"/>
        </w:rPr>
        <w:t xml:space="preserve"> </w:t>
      </w:r>
      <w:r w:rsidRPr="00E663CD">
        <w:rPr>
          <w:rFonts w:asciiTheme="minorHAnsi" w:hAnsiTheme="minorHAnsi"/>
          <w:sz w:val="24"/>
          <w:szCs w:val="24"/>
        </w:rPr>
        <w:t>legal;</w:t>
      </w:r>
    </w:p>
    <w:p w:rsidR="005135CF" w:rsidRPr="00E663CD" w:rsidRDefault="005135CF" w:rsidP="00366686">
      <w:pPr>
        <w:pStyle w:val="Corpodetexto"/>
        <w:spacing w:before="11"/>
        <w:rPr>
          <w:rFonts w:asciiTheme="minorHAnsi" w:hAnsiTheme="minorHAnsi"/>
          <w:sz w:val="24"/>
          <w:szCs w:val="24"/>
        </w:rPr>
      </w:pPr>
    </w:p>
    <w:p w:rsidR="005135CF" w:rsidRPr="00E663CD" w:rsidRDefault="00C66329" w:rsidP="00366686">
      <w:pPr>
        <w:pStyle w:val="Corpodetexto"/>
        <w:ind w:right="356"/>
        <w:jc w:val="both"/>
        <w:rPr>
          <w:rFonts w:asciiTheme="minorHAnsi" w:hAnsiTheme="minorHAnsi"/>
          <w:sz w:val="24"/>
          <w:szCs w:val="24"/>
        </w:rPr>
      </w:pPr>
      <w:r w:rsidRPr="00E663CD">
        <w:rPr>
          <w:rFonts w:asciiTheme="minorHAnsi" w:hAnsiTheme="minorHAnsi"/>
          <w:sz w:val="24"/>
          <w:szCs w:val="24"/>
        </w:rPr>
        <w:t>21.11- O pagamento só será efetuado após a verificação da manutenção da habilitação da contratada, seja através da consulta ON-LINE no CADASTRO GERAL para a nele registrada ou comprovação de que se encontra em dia com suas obrigações par</w:t>
      </w:r>
      <w:r w:rsidR="00DD33CE" w:rsidRPr="00E663CD">
        <w:rPr>
          <w:rFonts w:asciiTheme="minorHAnsi" w:hAnsiTheme="minorHAnsi"/>
          <w:sz w:val="24"/>
          <w:szCs w:val="24"/>
        </w:rPr>
        <w:t>a com a Receita Federal,</w:t>
      </w:r>
      <w:r w:rsidRPr="00E663CD">
        <w:rPr>
          <w:rFonts w:asciiTheme="minorHAnsi" w:hAnsiTheme="minorHAnsi"/>
          <w:sz w:val="24"/>
          <w:szCs w:val="24"/>
        </w:rPr>
        <w:t xml:space="preserve"> Certificado de Regularidade junto ao FGTS e Tributos Federais</w:t>
      </w:r>
      <w:r w:rsidR="00DD33CE" w:rsidRPr="00E663CD">
        <w:rPr>
          <w:rFonts w:asciiTheme="minorHAnsi" w:hAnsiTheme="minorHAnsi"/>
          <w:sz w:val="24"/>
          <w:szCs w:val="24"/>
        </w:rPr>
        <w:t>, Estadual, Municipal e Trabalhista</w:t>
      </w:r>
      <w:r w:rsidRPr="00E663CD">
        <w:rPr>
          <w:rFonts w:asciiTheme="minorHAnsi" w:hAnsiTheme="minorHAnsi"/>
          <w:sz w:val="24"/>
          <w:szCs w:val="24"/>
        </w:rPr>
        <w:t>;</w:t>
      </w:r>
    </w:p>
    <w:p w:rsidR="005135CF" w:rsidRPr="00E663CD" w:rsidRDefault="005135CF" w:rsidP="00366686">
      <w:pPr>
        <w:pStyle w:val="Corpodetexto"/>
        <w:spacing w:before="1"/>
        <w:rPr>
          <w:rFonts w:asciiTheme="minorHAnsi" w:hAnsiTheme="minorHAnsi"/>
          <w:sz w:val="24"/>
          <w:szCs w:val="24"/>
        </w:rPr>
      </w:pPr>
    </w:p>
    <w:p w:rsidR="005135CF" w:rsidRPr="00E663CD" w:rsidRDefault="00C66329" w:rsidP="00366686">
      <w:pPr>
        <w:pStyle w:val="Corpodetexto"/>
        <w:ind w:right="359"/>
        <w:jc w:val="both"/>
        <w:rPr>
          <w:rFonts w:asciiTheme="minorHAnsi" w:hAnsiTheme="minorHAnsi"/>
          <w:sz w:val="24"/>
          <w:szCs w:val="24"/>
        </w:rPr>
      </w:pPr>
      <w:r w:rsidRPr="00E663CD">
        <w:rPr>
          <w:rFonts w:asciiTheme="minorHAnsi" w:hAnsiTheme="minorHAnsi"/>
          <w:sz w:val="24"/>
          <w:szCs w:val="24"/>
        </w:rPr>
        <w:t>21.12- Caso conste o CNPJ da filial diverso daquele apresentado na sessão pública pela matriz, com a conseqüente emissão da Nota de Empenho e Nota Fiscal com o CNPJ da filial, o pagamento só será realizado após a constatação da regularidade da filial relativa ao Fundo de Garantia por Tempo de Serviço (FGTS), mediante consulta ou apresentação das respectivas certidões sem prejuízo do estabelecido no item acima transcrito;</w:t>
      </w:r>
    </w:p>
    <w:p w:rsidR="005135CF" w:rsidRPr="00E663CD" w:rsidRDefault="005135CF" w:rsidP="00366686">
      <w:pPr>
        <w:pStyle w:val="Corpodetexto"/>
        <w:spacing w:before="1"/>
        <w:rPr>
          <w:rFonts w:asciiTheme="minorHAnsi" w:hAnsiTheme="minorHAnsi"/>
          <w:sz w:val="24"/>
          <w:szCs w:val="24"/>
        </w:rPr>
      </w:pPr>
    </w:p>
    <w:p w:rsidR="00DD33CE" w:rsidRPr="00E663CD" w:rsidRDefault="00C66329" w:rsidP="00A55825">
      <w:pPr>
        <w:pStyle w:val="Corpodetexto"/>
        <w:ind w:right="358"/>
        <w:jc w:val="both"/>
        <w:rPr>
          <w:rFonts w:asciiTheme="minorHAnsi" w:hAnsiTheme="minorHAnsi"/>
          <w:b/>
          <w:sz w:val="24"/>
          <w:szCs w:val="24"/>
        </w:rPr>
      </w:pPr>
      <w:r w:rsidRPr="00E663CD">
        <w:rPr>
          <w:rFonts w:asciiTheme="minorHAnsi" w:hAnsiTheme="minorHAnsi"/>
          <w:sz w:val="24"/>
          <w:szCs w:val="24"/>
        </w:rPr>
        <w:t xml:space="preserve">21.13- Conforme disposto no artigo 38 do Decreto 93.872 de 23 de dezembro de 1986, </w:t>
      </w:r>
      <w:r w:rsidRPr="00E663CD">
        <w:rPr>
          <w:rFonts w:asciiTheme="minorHAnsi" w:hAnsiTheme="minorHAnsi"/>
          <w:sz w:val="24"/>
          <w:szCs w:val="24"/>
        </w:rPr>
        <w:lastRenderedPageBreak/>
        <w:t xml:space="preserve">alínea “d” do inciso XIV do artigo 40 da Lei 8.666/93, o pagamento pelos produtos poderá ser, conforme a necessidade no </w:t>
      </w:r>
      <w:r w:rsidR="00DD33CE" w:rsidRPr="00E663CD">
        <w:rPr>
          <w:rFonts w:asciiTheme="minorHAnsi" w:hAnsiTheme="minorHAnsi"/>
          <w:b/>
          <w:sz w:val="24"/>
          <w:szCs w:val="24"/>
        </w:rPr>
        <w:t>FUNDO MUNICIPAL DE SAUDE DE ANANÁS</w:t>
      </w:r>
      <w:r w:rsidRPr="00E663CD">
        <w:rPr>
          <w:rFonts w:asciiTheme="minorHAnsi" w:hAnsiTheme="minorHAnsi"/>
          <w:sz w:val="24"/>
          <w:szCs w:val="24"/>
        </w:rPr>
        <w:t xml:space="preserve">, antecipado, mediante a apresentação de seguro- garantia ou fiança bancária, no valor total da parcela </w:t>
      </w:r>
      <w:proofErr w:type="gramStart"/>
      <w:r w:rsidRPr="00E663CD">
        <w:rPr>
          <w:rFonts w:asciiTheme="minorHAnsi" w:hAnsiTheme="minorHAnsi"/>
          <w:sz w:val="24"/>
          <w:szCs w:val="24"/>
        </w:rPr>
        <w:t>adiantada.</w:t>
      </w:r>
      <w:proofErr w:type="gramEnd"/>
      <w:r w:rsidR="006D6DFD" w:rsidRPr="00E663CD">
        <w:rPr>
          <w:rFonts w:asciiTheme="minorHAnsi" w:hAnsiTheme="minorHAnsi"/>
          <w:noProof/>
          <w:sz w:val="24"/>
          <w:szCs w:val="24"/>
          <w:lang w:val="pt-BR" w:eastAsia="pt-BR" w:bidi="ar-SA"/>
        </w:rPr>
        <mc:AlternateContent>
          <mc:Choice Requires="wps">
            <w:drawing>
              <wp:anchor distT="0" distB="0" distL="0" distR="0" simplePos="0" relativeHeight="251682816" behindDoc="1" locked="0" layoutInCell="1" allowOverlap="1" wp14:anchorId="4DD66656" wp14:editId="3520D460">
                <wp:simplePos x="0" y="0"/>
                <wp:positionH relativeFrom="page">
                  <wp:posOffset>1012190</wp:posOffset>
                </wp:positionH>
                <wp:positionV relativeFrom="paragraph">
                  <wp:posOffset>128905</wp:posOffset>
                </wp:positionV>
                <wp:extent cx="5539740" cy="131445"/>
                <wp:effectExtent l="0" t="0" r="0" b="0"/>
                <wp:wrapTopAndBottom/>
                <wp:docPr id="4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740" cy="1314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20224" w:rsidRDefault="00B20224">
                            <w:pPr>
                              <w:spacing w:line="192" w:lineRule="exact"/>
                              <w:ind w:left="177" w:right="177"/>
                              <w:jc w:val="center"/>
                              <w:rPr>
                                <w:b/>
                                <w:sz w:val="17"/>
                              </w:rPr>
                            </w:pPr>
                            <w:r>
                              <w:rPr>
                                <w:b/>
                                <w:sz w:val="17"/>
                              </w:rPr>
                              <w:t>22- DOS RECURSOS ORÇAMENTÁRIOS: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7" type="#_x0000_t202" style="position:absolute;left:0;text-align:left;margin-left:79.7pt;margin-top:10.15pt;width:436.2pt;height:10.3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" filled="f" strokeweight=".48pt">
                <v:textbox inset="0,0,0,0">
                  <w:txbxContent>
                    <w:p w:rsidR="00B20224" w:rsidRDefault="00B20224">
                      <w:pPr>
                        <w:spacing w:line="192" w:lineRule="exact"/>
                        <w:ind w:left="177" w:right="177"/>
                        <w:jc w:val="center"/>
                        <w:rPr>
                          <w:b/>
                          <w:sz w:val="17"/>
                        </w:rPr>
                      </w:pPr>
                      <w:r>
                        <w:rPr>
                          <w:b/>
                          <w:sz w:val="17"/>
                        </w:rPr>
                        <w:t>22- DOS RECURSOS ORÇAMENTÁRIOS:</w:t>
                      </w:r>
                    </w:p>
                  </w:txbxContent>
                </v:textbox>
                <w10:wrap type="topAndBottom" anchorx="page"/>
              </v:shape>
            </w:pict>
          </mc:Fallback>
        </mc:AlternateContent>
      </w:r>
      <w:r w:rsidRPr="00E663CD">
        <w:rPr>
          <w:rFonts w:asciiTheme="minorHAnsi" w:hAnsiTheme="minorHAnsi"/>
          <w:sz w:val="24"/>
          <w:szCs w:val="24"/>
        </w:rPr>
        <w:t xml:space="preserve">22.1- Os recursos necessários para </w:t>
      </w:r>
      <w:r w:rsidRPr="00E663CD">
        <w:rPr>
          <w:rFonts w:asciiTheme="minorHAnsi" w:hAnsiTheme="minorHAnsi"/>
          <w:b/>
          <w:sz w:val="24"/>
          <w:szCs w:val="24"/>
        </w:rPr>
        <w:t xml:space="preserve">aquisição de material </w:t>
      </w:r>
      <w:r w:rsidR="00DD33CE" w:rsidRPr="00E663CD">
        <w:rPr>
          <w:rFonts w:asciiTheme="minorHAnsi" w:hAnsiTheme="minorHAnsi"/>
          <w:b/>
          <w:sz w:val="24"/>
          <w:szCs w:val="24"/>
        </w:rPr>
        <w:t>radiologicos</w:t>
      </w:r>
      <w:r w:rsidR="00961575" w:rsidRPr="00E663CD">
        <w:rPr>
          <w:rFonts w:asciiTheme="minorHAnsi" w:hAnsiTheme="minorHAnsi"/>
          <w:b/>
          <w:sz w:val="24"/>
          <w:szCs w:val="24"/>
        </w:rPr>
        <w:t xml:space="preserve"> as</w:t>
      </w:r>
      <w:r w:rsidR="00961575" w:rsidRPr="00E663CD">
        <w:rPr>
          <w:rFonts w:asciiTheme="minorHAnsi" w:hAnsiTheme="minorHAnsi"/>
          <w:sz w:val="24"/>
          <w:szCs w:val="24"/>
        </w:rPr>
        <w:t xml:space="preserve"> despesa decorrente desta licitação ocorrerá à conta do orçamento devendo onerar   dotação   do </w:t>
      </w:r>
      <w:r w:rsidR="00961575" w:rsidRPr="00E663CD">
        <w:rPr>
          <w:rFonts w:asciiTheme="minorHAnsi" w:hAnsiTheme="minorHAnsi"/>
          <w:spacing w:val="4"/>
          <w:sz w:val="24"/>
          <w:szCs w:val="24"/>
        </w:rPr>
        <w:t xml:space="preserve"> </w:t>
      </w:r>
      <w:r w:rsidR="00961575" w:rsidRPr="00E663CD">
        <w:rPr>
          <w:rFonts w:asciiTheme="minorHAnsi" w:hAnsiTheme="minorHAnsi"/>
          <w:sz w:val="24"/>
          <w:szCs w:val="24"/>
        </w:rPr>
        <w:t xml:space="preserve">presente ano de </w:t>
      </w:r>
      <w:r w:rsidR="00366686" w:rsidRPr="00E663CD">
        <w:rPr>
          <w:rFonts w:asciiTheme="minorHAnsi" w:hAnsiTheme="minorHAnsi"/>
          <w:sz w:val="24"/>
          <w:szCs w:val="24"/>
        </w:rPr>
        <w:t>2020</w:t>
      </w:r>
      <w:r w:rsidR="00961575" w:rsidRPr="00E663CD">
        <w:rPr>
          <w:rFonts w:asciiTheme="minorHAnsi" w:hAnsiTheme="minorHAnsi"/>
          <w:sz w:val="24"/>
          <w:szCs w:val="24"/>
        </w:rPr>
        <w:t xml:space="preserve"> o restante onerar dotação do exercício de</w:t>
      </w:r>
      <w:r w:rsidR="00961575" w:rsidRPr="00E663CD">
        <w:rPr>
          <w:rFonts w:asciiTheme="minorHAnsi" w:hAnsiTheme="minorHAnsi"/>
          <w:spacing w:val="-1"/>
          <w:sz w:val="24"/>
          <w:szCs w:val="24"/>
        </w:rPr>
        <w:t xml:space="preserve"> </w:t>
      </w:r>
      <w:r w:rsidR="00366686" w:rsidRPr="00E663CD">
        <w:rPr>
          <w:rFonts w:asciiTheme="minorHAnsi" w:hAnsiTheme="minorHAnsi"/>
          <w:sz w:val="24"/>
          <w:szCs w:val="24"/>
        </w:rPr>
        <w:t>2021</w:t>
      </w:r>
      <w:r w:rsidR="00961575" w:rsidRPr="00E663CD">
        <w:rPr>
          <w:rFonts w:asciiTheme="minorHAnsi" w:hAnsiTheme="minorHAnsi"/>
          <w:sz w:val="24"/>
          <w:szCs w:val="24"/>
        </w:rPr>
        <w:t>, compromissada por conta da Dotação Orçamentária existente nos Programas de Trabalho</w:t>
      </w:r>
      <w:r w:rsidR="00DD33CE" w:rsidRPr="00E663CD">
        <w:rPr>
          <w:rFonts w:asciiTheme="minorHAnsi" w:hAnsiTheme="minorHAnsi"/>
          <w:b/>
          <w:sz w:val="24"/>
          <w:szCs w:val="24"/>
        </w:rPr>
        <w:t xml:space="preserve"> </w:t>
      </w:r>
    </w:p>
    <w:p w:rsidR="00A55825" w:rsidRPr="00E663CD" w:rsidRDefault="00A55825" w:rsidP="00A55825">
      <w:pPr>
        <w:tabs>
          <w:tab w:val="left" w:pos="284"/>
        </w:tabs>
        <w:jc w:val="both"/>
        <w:rPr>
          <w:rFonts w:asciiTheme="minorHAnsi" w:hAnsiTheme="minorHAnsi"/>
          <w:sz w:val="24"/>
          <w:szCs w:val="24"/>
        </w:rPr>
      </w:pPr>
      <w:r w:rsidRPr="00E663CD">
        <w:rPr>
          <w:rFonts w:asciiTheme="minorHAnsi" w:hAnsiTheme="minorHAnsi"/>
          <w:sz w:val="24"/>
          <w:szCs w:val="24"/>
        </w:rPr>
        <w:t>FUNDO MUNICIPAL DE SAUDE</w:t>
      </w:r>
    </w:p>
    <w:p w:rsidR="00A55825" w:rsidRDefault="00A55825" w:rsidP="00A55825">
      <w:pPr>
        <w:pStyle w:val="Corpodetexto"/>
        <w:ind w:left="284"/>
        <w:rPr>
          <w:rFonts w:asciiTheme="minorHAnsi" w:hAnsiTheme="minorHAnsi"/>
          <w:b/>
          <w:sz w:val="24"/>
          <w:szCs w:val="24"/>
        </w:rPr>
      </w:pPr>
      <w:r w:rsidRPr="00E663CD">
        <w:rPr>
          <w:rFonts w:asciiTheme="minorHAnsi" w:hAnsiTheme="minorHAnsi"/>
          <w:sz w:val="24"/>
          <w:szCs w:val="24"/>
        </w:rPr>
        <w:t xml:space="preserve"> </w:t>
      </w:r>
      <w:r w:rsidRPr="00E663CD">
        <w:rPr>
          <w:rFonts w:asciiTheme="minorHAnsi" w:hAnsiTheme="minorHAnsi"/>
          <w:b/>
          <w:sz w:val="24"/>
          <w:szCs w:val="24"/>
        </w:rPr>
        <w:t>13.10.122.7777.2-777, enfrentamento da emergencia COVID-19,</w:t>
      </w:r>
      <w:proofErr w:type="gramStart"/>
      <w:r w:rsidRPr="00E663CD">
        <w:rPr>
          <w:rFonts w:asciiTheme="minorHAnsi" w:hAnsiTheme="minorHAnsi"/>
          <w:b/>
          <w:sz w:val="24"/>
          <w:szCs w:val="24"/>
        </w:rPr>
        <w:t xml:space="preserve">  </w:t>
      </w:r>
      <w:proofErr w:type="gramEnd"/>
      <w:r w:rsidRPr="00E663CD">
        <w:rPr>
          <w:rFonts w:asciiTheme="minorHAnsi" w:hAnsiTheme="minorHAnsi"/>
          <w:b/>
          <w:sz w:val="24"/>
          <w:szCs w:val="24"/>
        </w:rPr>
        <w:t>3.3.90.30.00 materiais para consumo</w:t>
      </w:r>
    </w:p>
    <w:p w:rsidR="00E663CD" w:rsidRPr="00E663CD" w:rsidRDefault="00E663CD" w:rsidP="00A55825">
      <w:pPr>
        <w:pStyle w:val="Corpodetexto"/>
        <w:ind w:left="284"/>
        <w:rPr>
          <w:rFonts w:asciiTheme="minorHAnsi" w:hAnsiTheme="minorHAnsi"/>
          <w:b/>
          <w:sz w:val="24"/>
          <w:szCs w:val="24"/>
        </w:rPr>
      </w:pPr>
    </w:p>
    <w:p w:rsidR="005135CF" w:rsidRPr="00E663CD" w:rsidRDefault="006D6DFD" w:rsidP="00366686">
      <w:pPr>
        <w:pStyle w:val="Corpodetexto"/>
        <w:spacing w:before="10"/>
        <w:rPr>
          <w:rFonts w:asciiTheme="minorHAnsi" w:hAnsiTheme="minorHAnsi"/>
          <w:sz w:val="24"/>
          <w:szCs w:val="24"/>
        </w:rPr>
      </w:pPr>
      <w:r w:rsidRPr="00E663CD">
        <w:rPr>
          <w:rFonts w:asciiTheme="minorHAnsi" w:hAnsiTheme="minorHAnsi"/>
          <w:noProof/>
          <w:sz w:val="24"/>
          <w:szCs w:val="24"/>
          <w:lang w:val="pt-BR" w:eastAsia="pt-BR" w:bidi="ar-SA"/>
        </w:rPr>
        <mc:AlternateContent>
          <mc:Choice Requires="wps">
            <w:drawing>
              <wp:anchor distT="0" distB="0" distL="0" distR="0" simplePos="0" relativeHeight="251683840" behindDoc="1" locked="0" layoutInCell="1" allowOverlap="1" wp14:anchorId="47802644" wp14:editId="1A48CBCF">
                <wp:simplePos x="0" y="0"/>
                <wp:positionH relativeFrom="page">
                  <wp:posOffset>1009015</wp:posOffset>
                </wp:positionH>
                <wp:positionV relativeFrom="paragraph">
                  <wp:posOffset>129540</wp:posOffset>
                </wp:positionV>
                <wp:extent cx="5545455" cy="157480"/>
                <wp:effectExtent l="0" t="0" r="0" b="0"/>
                <wp:wrapTopAndBottom/>
                <wp:docPr id="4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1574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20224" w:rsidRDefault="00B20224">
                            <w:pPr>
                              <w:spacing w:before="18"/>
                              <w:ind w:left="2356" w:right="2356"/>
                              <w:jc w:val="center"/>
                              <w:rPr>
                                <w:b/>
                                <w:sz w:val="17"/>
                              </w:rPr>
                            </w:pPr>
                            <w:r>
                              <w:rPr>
                                <w:b/>
                                <w:sz w:val="17"/>
                              </w:rPr>
                              <w:t>23- DAS DISPOSIÇÕES GERAIS: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8" type="#_x0000_t202" style="position:absolute;margin-left:79.45pt;margin-top:10.2pt;width:436.65pt;height:12.4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" filled="f" strokeweight=".48pt">
                <v:textbox inset="0,0,0,0">
                  <w:txbxContent>
                    <w:p w:rsidR="00B20224" w:rsidRDefault="00B20224">
                      <w:pPr>
                        <w:spacing w:before="18"/>
                        <w:ind w:left="2356" w:right="2356"/>
                        <w:jc w:val="center"/>
                        <w:rPr>
                          <w:b/>
                          <w:sz w:val="17"/>
                        </w:rPr>
                      </w:pPr>
                      <w:r>
                        <w:rPr>
                          <w:b/>
                          <w:sz w:val="17"/>
                        </w:rPr>
                        <w:t>23- DAS DISPOSIÇÕES GERAIS:</w:t>
                      </w:r>
                    </w:p>
                  </w:txbxContent>
                </v:textbox>
                <w10:wrap type="topAndBottom" anchorx="page"/>
              </v:shape>
            </w:pict>
          </mc:Fallback>
        </mc:AlternateContent>
      </w:r>
      <w:r w:rsidR="00C66329" w:rsidRPr="00E663CD">
        <w:rPr>
          <w:rFonts w:asciiTheme="minorHAnsi" w:hAnsiTheme="minorHAnsi"/>
          <w:sz w:val="24"/>
          <w:szCs w:val="24"/>
        </w:rPr>
        <w:t xml:space="preserve">23.1- A presente licitação não importa necessariamente em contratação, podendo o </w:t>
      </w:r>
      <w:r w:rsidR="00987F32" w:rsidRPr="00E663CD">
        <w:rPr>
          <w:rFonts w:asciiTheme="minorHAnsi" w:hAnsiTheme="minorHAnsi"/>
          <w:b/>
          <w:sz w:val="24"/>
          <w:szCs w:val="24"/>
        </w:rPr>
        <w:t>FUNDO MUNICIPAL DE SAUDE DE ANANÁS</w:t>
      </w:r>
      <w:r w:rsidR="00987F32" w:rsidRPr="00E663CD">
        <w:rPr>
          <w:rFonts w:asciiTheme="minorHAnsi" w:hAnsiTheme="minorHAnsi"/>
          <w:sz w:val="24"/>
          <w:szCs w:val="24"/>
        </w:rPr>
        <w:t xml:space="preserve"> </w:t>
      </w:r>
      <w:r w:rsidR="00C66329" w:rsidRPr="00E663CD">
        <w:rPr>
          <w:rFonts w:asciiTheme="minorHAnsi" w:hAnsiTheme="minorHAnsi"/>
          <w:sz w:val="24"/>
          <w:szCs w:val="24"/>
        </w:rPr>
        <w:t xml:space="preserve">revogá-la, no todo ou em parte, por razões de interesse público, </w:t>
      </w:r>
      <w:proofErr w:type="gramStart"/>
      <w:r w:rsidR="00C66329" w:rsidRPr="00E663CD">
        <w:rPr>
          <w:rFonts w:asciiTheme="minorHAnsi" w:hAnsiTheme="minorHAnsi"/>
          <w:sz w:val="24"/>
          <w:szCs w:val="24"/>
        </w:rPr>
        <w:t>derivadas de fato superveniente comprovado</w:t>
      </w:r>
      <w:proofErr w:type="gramEnd"/>
      <w:r w:rsidR="00C66329" w:rsidRPr="00E663CD">
        <w:rPr>
          <w:rFonts w:asciiTheme="minorHAnsi" w:hAnsiTheme="minorHAnsi"/>
          <w:sz w:val="24"/>
          <w:szCs w:val="24"/>
        </w:rPr>
        <w:t xml:space="preserve"> ou anulá-la por ilegalidade de ofício ou por provocação mediante ato escrito e fundamentado disponibilizado no sistema para conhecimento dos participantes da licitação. </w:t>
      </w:r>
      <w:r w:rsidR="00987F32" w:rsidRPr="00E663CD">
        <w:rPr>
          <w:rFonts w:asciiTheme="minorHAnsi" w:hAnsiTheme="minorHAnsi"/>
          <w:b/>
          <w:sz w:val="24"/>
          <w:szCs w:val="24"/>
        </w:rPr>
        <w:t>FUNDO MUNICIPAL DE SAUDE DE ANANÁS</w:t>
      </w:r>
      <w:r w:rsidR="00987F32" w:rsidRPr="00E663CD">
        <w:rPr>
          <w:rFonts w:asciiTheme="minorHAnsi" w:hAnsiTheme="minorHAnsi"/>
          <w:sz w:val="24"/>
          <w:szCs w:val="24"/>
        </w:rPr>
        <w:t xml:space="preserve"> </w:t>
      </w:r>
      <w:r w:rsidR="00C66329" w:rsidRPr="00E663CD">
        <w:rPr>
          <w:rFonts w:asciiTheme="minorHAnsi" w:hAnsiTheme="minorHAnsi"/>
          <w:sz w:val="24"/>
          <w:szCs w:val="24"/>
        </w:rPr>
        <w:t>poderá ainda prorrogar, a qualquer tempo, os prazos para recebimento das propostas ou para sua abertura;</w:t>
      </w:r>
    </w:p>
    <w:p w:rsidR="005135CF" w:rsidRPr="00E663CD" w:rsidRDefault="005135CF" w:rsidP="00366686">
      <w:pPr>
        <w:pStyle w:val="Corpodetexto"/>
        <w:spacing w:before="1"/>
        <w:rPr>
          <w:rFonts w:asciiTheme="minorHAnsi" w:hAnsiTheme="minorHAnsi"/>
          <w:sz w:val="24"/>
          <w:szCs w:val="24"/>
        </w:rPr>
      </w:pPr>
    </w:p>
    <w:p w:rsidR="005135CF" w:rsidRPr="00E663CD" w:rsidRDefault="00C66329" w:rsidP="00366686">
      <w:pPr>
        <w:pStyle w:val="Corpodetexto"/>
        <w:ind w:right="365"/>
        <w:jc w:val="both"/>
        <w:rPr>
          <w:rFonts w:asciiTheme="minorHAnsi" w:hAnsiTheme="minorHAnsi"/>
          <w:sz w:val="24"/>
          <w:szCs w:val="24"/>
        </w:rPr>
      </w:pPr>
      <w:r w:rsidRPr="00E663CD">
        <w:rPr>
          <w:rFonts w:asciiTheme="minorHAnsi" w:hAnsiTheme="minorHAnsi"/>
          <w:sz w:val="24"/>
          <w:szCs w:val="24"/>
        </w:rPr>
        <w:t>23.2- 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w:t>
      </w:r>
      <w:r w:rsidR="00987F32" w:rsidRPr="00E663CD">
        <w:rPr>
          <w:rFonts w:asciiTheme="minorHAnsi" w:hAnsiTheme="minorHAnsi"/>
          <w:sz w:val="24"/>
          <w:szCs w:val="24"/>
        </w:rPr>
        <w:t xml:space="preserve"> </w:t>
      </w:r>
      <w:r w:rsidRPr="00E663CD">
        <w:rPr>
          <w:rFonts w:asciiTheme="minorHAnsi" w:hAnsiTheme="minorHAnsi"/>
          <w:sz w:val="24"/>
          <w:szCs w:val="24"/>
        </w:rPr>
        <w:t>apresentado ou, caso tenha sido o vencedor, a rescisão do contrato ou do pedido de compra, sem prejuízo das demais sanções cabíveis;</w:t>
      </w:r>
    </w:p>
    <w:p w:rsidR="005135CF" w:rsidRPr="00E663CD" w:rsidRDefault="005135CF" w:rsidP="00366686">
      <w:pPr>
        <w:pStyle w:val="Corpodetexto"/>
        <w:spacing w:before="10"/>
        <w:rPr>
          <w:rFonts w:asciiTheme="minorHAnsi" w:hAnsiTheme="minorHAnsi"/>
          <w:sz w:val="24"/>
          <w:szCs w:val="24"/>
        </w:rPr>
      </w:pPr>
    </w:p>
    <w:p w:rsidR="005135CF" w:rsidRPr="00E663CD" w:rsidRDefault="00C66329" w:rsidP="00366686">
      <w:pPr>
        <w:pStyle w:val="Corpodetexto"/>
        <w:ind w:right="364"/>
        <w:jc w:val="both"/>
        <w:rPr>
          <w:rFonts w:asciiTheme="minorHAnsi" w:hAnsiTheme="minorHAnsi"/>
          <w:sz w:val="24"/>
          <w:szCs w:val="24"/>
        </w:rPr>
      </w:pPr>
      <w:r w:rsidRPr="00E663CD">
        <w:rPr>
          <w:rFonts w:asciiTheme="minorHAnsi" w:hAnsiTheme="minorHAnsi"/>
          <w:sz w:val="24"/>
          <w:szCs w:val="24"/>
        </w:rPr>
        <w:t>23.3- É facultado ao Pregoeiro, ou à autoridade a ele superior, em qualquer fase da licitação, promover diligências com vistas a esclarecer ou a complementar a instrução do processo;</w:t>
      </w:r>
    </w:p>
    <w:p w:rsidR="005135CF" w:rsidRPr="00E663CD" w:rsidRDefault="005135CF" w:rsidP="00366686">
      <w:pPr>
        <w:pStyle w:val="Corpodetexto"/>
        <w:spacing w:before="11"/>
        <w:rPr>
          <w:rFonts w:asciiTheme="minorHAnsi" w:hAnsiTheme="minorHAnsi"/>
          <w:b/>
          <w:sz w:val="24"/>
          <w:szCs w:val="24"/>
        </w:rPr>
      </w:pPr>
    </w:p>
    <w:p w:rsidR="005135CF" w:rsidRPr="00E663CD" w:rsidRDefault="00C66329" w:rsidP="00366686">
      <w:pPr>
        <w:pStyle w:val="Corpodetexto"/>
        <w:ind w:right="357"/>
        <w:jc w:val="both"/>
        <w:rPr>
          <w:rFonts w:asciiTheme="minorHAnsi" w:hAnsiTheme="minorHAnsi"/>
          <w:sz w:val="24"/>
          <w:szCs w:val="24"/>
        </w:rPr>
      </w:pPr>
      <w:r w:rsidRPr="00E663CD">
        <w:rPr>
          <w:rFonts w:asciiTheme="minorHAnsi" w:hAnsiTheme="minorHAnsi"/>
          <w:sz w:val="24"/>
          <w:szCs w:val="24"/>
        </w:rPr>
        <w:t xml:space="preserve">23.4- Os proponentes intimados para prestar quaisquer esclarecimentos adicionais deverão fazê-lo no prazo determinado pelo Pregoeiro, </w:t>
      </w:r>
      <w:proofErr w:type="gramStart"/>
      <w:r w:rsidRPr="00E663CD">
        <w:rPr>
          <w:rFonts w:asciiTheme="minorHAnsi" w:hAnsiTheme="minorHAnsi"/>
          <w:sz w:val="24"/>
          <w:szCs w:val="24"/>
        </w:rPr>
        <w:t>sob pena</w:t>
      </w:r>
      <w:proofErr w:type="gramEnd"/>
      <w:r w:rsidRPr="00E663CD">
        <w:rPr>
          <w:rFonts w:asciiTheme="minorHAnsi" w:hAnsiTheme="minorHAnsi"/>
          <w:sz w:val="24"/>
          <w:szCs w:val="24"/>
        </w:rPr>
        <w:t xml:space="preserve"> de desclassificação/inabilitação;</w:t>
      </w:r>
    </w:p>
    <w:p w:rsidR="005135CF" w:rsidRPr="00E663CD" w:rsidRDefault="005135CF" w:rsidP="00366686">
      <w:pPr>
        <w:pStyle w:val="Corpodetexto"/>
        <w:spacing w:before="1"/>
        <w:rPr>
          <w:rFonts w:asciiTheme="minorHAnsi" w:hAnsiTheme="minorHAnsi"/>
          <w:sz w:val="24"/>
          <w:szCs w:val="24"/>
        </w:rPr>
      </w:pPr>
    </w:p>
    <w:p w:rsidR="005135CF" w:rsidRPr="00E663CD" w:rsidRDefault="00C66329" w:rsidP="00366686">
      <w:pPr>
        <w:pStyle w:val="Corpodetexto"/>
        <w:ind w:right="370"/>
        <w:jc w:val="both"/>
        <w:rPr>
          <w:rFonts w:asciiTheme="minorHAnsi" w:hAnsiTheme="minorHAnsi"/>
          <w:sz w:val="24"/>
          <w:szCs w:val="24"/>
        </w:rPr>
      </w:pPr>
      <w:r w:rsidRPr="00E663CD">
        <w:rPr>
          <w:rFonts w:asciiTheme="minorHAnsi" w:hAnsiTheme="minorHAnsi"/>
          <w:sz w:val="24"/>
          <w:szCs w:val="24"/>
        </w:rPr>
        <w:t>23.5- O desatendimento de exigências formais não essenciais não importará no afastamento do proponente, desde que seja possível a aferição da sua qualificação e a exata compreensão da sua proposta;</w:t>
      </w:r>
    </w:p>
    <w:p w:rsidR="005135CF" w:rsidRPr="00E663CD" w:rsidRDefault="005135CF" w:rsidP="00366686">
      <w:pPr>
        <w:pStyle w:val="Corpodetexto"/>
        <w:spacing w:before="11"/>
        <w:rPr>
          <w:rFonts w:asciiTheme="minorHAnsi" w:hAnsiTheme="minorHAnsi"/>
          <w:sz w:val="24"/>
          <w:szCs w:val="24"/>
        </w:rPr>
      </w:pPr>
    </w:p>
    <w:p w:rsidR="005135CF" w:rsidRPr="00E663CD" w:rsidRDefault="00C66329" w:rsidP="00366686">
      <w:pPr>
        <w:pStyle w:val="Corpodetexto"/>
        <w:ind w:right="356"/>
        <w:jc w:val="both"/>
        <w:rPr>
          <w:rFonts w:asciiTheme="minorHAnsi" w:hAnsiTheme="minorHAnsi"/>
          <w:sz w:val="24"/>
          <w:szCs w:val="24"/>
        </w:rPr>
      </w:pPr>
      <w:r w:rsidRPr="00E663CD">
        <w:rPr>
          <w:rFonts w:asciiTheme="minorHAnsi" w:hAnsiTheme="minorHAnsi"/>
          <w:sz w:val="24"/>
          <w:szCs w:val="24"/>
        </w:rPr>
        <w:t>23.6- As normas que disciplinam este Pregão serão sempre interpretadas em favor da ampliação da disputa entre os proponentes, desde que não comprometam o interesse da Administração, a finalidade e a segurança da contratação;</w:t>
      </w:r>
    </w:p>
    <w:p w:rsidR="005135CF" w:rsidRPr="00E663CD" w:rsidRDefault="005135CF" w:rsidP="00366686">
      <w:pPr>
        <w:pStyle w:val="Corpodetexto"/>
        <w:rPr>
          <w:rFonts w:asciiTheme="minorHAnsi" w:hAnsiTheme="minorHAnsi"/>
          <w:sz w:val="24"/>
          <w:szCs w:val="24"/>
        </w:rPr>
      </w:pPr>
    </w:p>
    <w:p w:rsidR="005135CF" w:rsidRPr="00E663CD" w:rsidRDefault="00C66329" w:rsidP="00366686">
      <w:pPr>
        <w:pStyle w:val="Corpodetexto"/>
        <w:ind w:right="354"/>
        <w:jc w:val="both"/>
        <w:rPr>
          <w:rFonts w:asciiTheme="minorHAnsi" w:hAnsiTheme="minorHAnsi"/>
          <w:sz w:val="24"/>
          <w:szCs w:val="24"/>
        </w:rPr>
      </w:pPr>
      <w:r w:rsidRPr="00E663CD">
        <w:rPr>
          <w:rFonts w:asciiTheme="minorHAnsi" w:hAnsiTheme="minorHAnsi"/>
          <w:sz w:val="24"/>
          <w:szCs w:val="24"/>
        </w:rPr>
        <w:t>23.7- As decisões referentes a este processo licitatório poderão ser comunicadas aos</w:t>
      </w:r>
      <w:proofErr w:type="gramStart"/>
      <w:r w:rsidRPr="00E663CD">
        <w:rPr>
          <w:rFonts w:asciiTheme="minorHAnsi" w:hAnsiTheme="minorHAnsi"/>
          <w:sz w:val="24"/>
          <w:szCs w:val="24"/>
        </w:rPr>
        <w:t xml:space="preserve">  </w:t>
      </w:r>
      <w:proofErr w:type="gramEnd"/>
      <w:r w:rsidRPr="00E663CD">
        <w:rPr>
          <w:rFonts w:asciiTheme="minorHAnsi" w:hAnsiTheme="minorHAnsi"/>
          <w:sz w:val="24"/>
          <w:szCs w:val="24"/>
        </w:rPr>
        <w:t xml:space="preserve">proponentes  por qualquer meio de comunicação que comprove o recebimento, incluindo-se </w:t>
      </w:r>
      <w:r w:rsidRPr="00E663CD">
        <w:rPr>
          <w:rFonts w:asciiTheme="minorHAnsi" w:hAnsiTheme="minorHAnsi"/>
          <w:sz w:val="24"/>
          <w:szCs w:val="24"/>
        </w:rPr>
        <w:lastRenderedPageBreak/>
        <w:t>o correio eletrônico (e-mail) ou ainda, mediante publicação no Diário Oficial do</w:t>
      </w:r>
      <w:r w:rsidRPr="00E663CD">
        <w:rPr>
          <w:rFonts w:asciiTheme="minorHAnsi" w:hAnsiTheme="minorHAnsi"/>
          <w:spacing w:val="-7"/>
          <w:sz w:val="24"/>
          <w:szCs w:val="24"/>
        </w:rPr>
        <w:t xml:space="preserve"> </w:t>
      </w:r>
      <w:r w:rsidR="00987F32" w:rsidRPr="00E663CD">
        <w:rPr>
          <w:rFonts w:asciiTheme="minorHAnsi" w:hAnsiTheme="minorHAnsi"/>
          <w:spacing w:val="-7"/>
          <w:sz w:val="24"/>
          <w:szCs w:val="24"/>
        </w:rPr>
        <w:t>E</w:t>
      </w:r>
      <w:r w:rsidR="00987F32" w:rsidRPr="00E663CD">
        <w:rPr>
          <w:rFonts w:asciiTheme="minorHAnsi" w:hAnsiTheme="minorHAnsi"/>
          <w:sz w:val="24"/>
          <w:szCs w:val="24"/>
        </w:rPr>
        <w:t>stado do Tocantins</w:t>
      </w:r>
      <w:r w:rsidRPr="00E663CD">
        <w:rPr>
          <w:rFonts w:asciiTheme="minorHAnsi" w:hAnsiTheme="minorHAnsi"/>
          <w:sz w:val="24"/>
          <w:szCs w:val="24"/>
        </w:rPr>
        <w:t>;</w:t>
      </w:r>
    </w:p>
    <w:p w:rsidR="005135CF" w:rsidRPr="00E663CD" w:rsidRDefault="005135CF" w:rsidP="00366686">
      <w:pPr>
        <w:pStyle w:val="Corpodetexto"/>
        <w:spacing w:before="1"/>
        <w:rPr>
          <w:rFonts w:asciiTheme="minorHAnsi" w:hAnsiTheme="minorHAnsi"/>
          <w:sz w:val="24"/>
          <w:szCs w:val="24"/>
        </w:rPr>
      </w:pPr>
    </w:p>
    <w:p w:rsidR="005135CF" w:rsidRPr="00E663CD" w:rsidRDefault="00C66329" w:rsidP="00366686">
      <w:pPr>
        <w:pStyle w:val="Corpodetexto"/>
        <w:tabs>
          <w:tab w:val="left" w:pos="1289"/>
        </w:tabs>
        <w:spacing w:before="1"/>
        <w:rPr>
          <w:rFonts w:asciiTheme="minorHAnsi" w:hAnsiTheme="minorHAnsi"/>
          <w:sz w:val="24"/>
          <w:szCs w:val="24"/>
        </w:rPr>
      </w:pPr>
      <w:r w:rsidRPr="00E663CD">
        <w:rPr>
          <w:rFonts w:asciiTheme="minorHAnsi" w:hAnsiTheme="minorHAnsi"/>
          <w:sz w:val="24"/>
          <w:szCs w:val="24"/>
        </w:rPr>
        <w:t>23.8-</w:t>
      </w:r>
      <w:r w:rsidRPr="00E663CD">
        <w:rPr>
          <w:rFonts w:asciiTheme="minorHAnsi" w:hAnsiTheme="minorHAnsi"/>
          <w:sz w:val="24"/>
          <w:szCs w:val="24"/>
        </w:rPr>
        <w:tab/>
        <w:t>Os casos não previstos neste Edital serão decididos pelo Pregoeiro;</w:t>
      </w:r>
    </w:p>
    <w:p w:rsidR="005135CF" w:rsidRPr="00E663CD" w:rsidRDefault="00C66329" w:rsidP="00366686">
      <w:pPr>
        <w:pStyle w:val="Corpodetexto"/>
        <w:tabs>
          <w:tab w:val="left" w:pos="1289"/>
        </w:tabs>
        <w:spacing w:before="1" w:line="390" w:lineRule="atLeast"/>
        <w:ind w:right="369"/>
        <w:rPr>
          <w:rFonts w:asciiTheme="minorHAnsi" w:hAnsiTheme="minorHAnsi"/>
          <w:sz w:val="24"/>
          <w:szCs w:val="24"/>
        </w:rPr>
      </w:pPr>
      <w:r w:rsidRPr="00E663CD">
        <w:rPr>
          <w:rFonts w:asciiTheme="minorHAnsi" w:hAnsiTheme="minorHAnsi"/>
          <w:sz w:val="24"/>
          <w:szCs w:val="24"/>
        </w:rPr>
        <w:t>23.9-</w:t>
      </w:r>
      <w:r w:rsidRPr="00E663CD">
        <w:rPr>
          <w:rFonts w:asciiTheme="minorHAnsi" w:hAnsiTheme="minorHAnsi"/>
          <w:sz w:val="24"/>
          <w:szCs w:val="24"/>
        </w:rPr>
        <w:tab/>
        <w:t xml:space="preserve">A participação do proponente nesta licitação implica em aceitação de todos os termos deste Edital; 23.10- Não cabe </w:t>
      </w:r>
      <w:proofErr w:type="gramStart"/>
      <w:r w:rsidRPr="00E663CD">
        <w:rPr>
          <w:rFonts w:asciiTheme="minorHAnsi" w:hAnsiTheme="minorHAnsi"/>
          <w:sz w:val="24"/>
          <w:szCs w:val="24"/>
        </w:rPr>
        <w:t>à</w:t>
      </w:r>
      <w:proofErr w:type="gramEnd"/>
      <w:r w:rsidRPr="00E663CD">
        <w:rPr>
          <w:rFonts w:asciiTheme="minorHAnsi" w:hAnsiTheme="minorHAnsi"/>
          <w:sz w:val="24"/>
          <w:szCs w:val="24"/>
        </w:rPr>
        <w:t xml:space="preserve"> </w:t>
      </w:r>
      <w:r w:rsidR="00987F32" w:rsidRPr="00E663CD">
        <w:rPr>
          <w:rFonts w:asciiTheme="minorHAnsi" w:hAnsiTheme="minorHAnsi"/>
          <w:sz w:val="24"/>
          <w:szCs w:val="24"/>
        </w:rPr>
        <w:t xml:space="preserve">Portal de BLL Compras </w:t>
      </w:r>
      <w:hyperlink r:id="rId20" w:history="1">
        <w:r w:rsidR="00987F32" w:rsidRPr="00E663CD">
          <w:rPr>
            <w:rStyle w:val="Hyperlink"/>
            <w:rFonts w:asciiTheme="minorHAnsi" w:hAnsiTheme="minorHAnsi"/>
            <w:b/>
            <w:bCs/>
            <w:color w:val="auto"/>
            <w:sz w:val="24"/>
            <w:szCs w:val="24"/>
          </w:rPr>
          <w:t>http://bll.org.br/</w:t>
        </w:r>
      </w:hyperlink>
      <w:r w:rsidR="00987F32" w:rsidRPr="00E663CD">
        <w:rPr>
          <w:rFonts w:asciiTheme="minorHAnsi" w:hAnsiTheme="minorHAnsi"/>
          <w:b/>
          <w:bCs/>
          <w:sz w:val="24"/>
          <w:szCs w:val="24"/>
        </w:rPr>
        <w:t xml:space="preserve"> </w:t>
      </w:r>
      <w:r w:rsidR="00987F32" w:rsidRPr="00E663CD">
        <w:rPr>
          <w:rFonts w:asciiTheme="minorHAnsi" w:hAnsiTheme="minorHAnsi"/>
          <w:sz w:val="24"/>
          <w:szCs w:val="24"/>
        </w:rPr>
        <w:t>informados no site</w:t>
      </w:r>
      <w:hyperlink w:history="1">
        <w:r w:rsidR="00987F32" w:rsidRPr="00E663CD">
          <w:rPr>
            <w:rStyle w:val="Hyperlink"/>
            <w:rFonts w:asciiTheme="minorHAnsi" w:hAnsiTheme="minorHAnsi"/>
            <w:color w:val="auto"/>
            <w:sz w:val="24"/>
            <w:szCs w:val="24"/>
          </w:rPr>
          <w:t xml:space="preserve"> www.ananas.to.gov.br </w:t>
        </w:r>
      </w:hyperlink>
      <w:r w:rsidRPr="00E663CD">
        <w:rPr>
          <w:rFonts w:asciiTheme="minorHAnsi" w:hAnsiTheme="minorHAnsi"/>
          <w:sz w:val="24"/>
          <w:szCs w:val="24"/>
        </w:rPr>
        <w:t xml:space="preserve"> qualquer responsabilidade pelas obrigações assumidas</w:t>
      </w:r>
      <w:r w:rsidRPr="00E663CD">
        <w:rPr>
          <w:rFonts w:asciiTheme="minorHAnsi" w:hAnsiTheme="minorHAnsi"/>
          <w:spacing w:val="1"/>
          <w:sz w:val="24"/>
          <w:szCs w:val="24"/>
        </w:rPr>
        <w:t xml:space="preserve"> </w:t>
      </w:r>
      <w:r w:rsidRPr="00E663CD">
        <w:rPr>
          <w:rFonts w:asciiTheme="minorHAnsi" w:hAnsiTheme="minorHAnsi"/>
          <w:sz w:val="24"/>
          <w:szCs w:val="24"/>
        </w:rPr>
        <w:t>pelo</w:t>
      </w:r>
      <w:r w:rsidR="00B55699" w:rsidRPr="00E663CD">
        <w:rPr>
          <w:rFonts w:asciiTheme="minorHAnsi" w:hAnsiTheme="minorHAnsi"/>
          <w:sz w:val="24"/>
          <w:szCs w:val="24"/>
        </w:rPr>
        <w:t xml:space="preserve"> </w:t>
      </w:r>
      <w:r w:rsidRPr="00E663CD">
        <w:rPr>
          <w:rFonts w:asciiTheme="minorHAnsi" w:hAnsiTheme="minorHAnsi"/>
          <w:sz w:val="24"/>
          <w:szCs w:val="24"/>
        </w:rPr>
        <w:t>fornecedor com o licitador, em especial com relação à forma e às condições de entrega dos bens ou da prestação de serviços e quanto à quitação financeira da negociação realizada;</w:t>
      </w:r>
    </w:p>
    <w:p w:rsidR="005135CF" w:rsidRPr="00E663CD" w:rsidRDefault="005135CF" w:rsidP="00366686">
      <w:pPr>
        <w:pStyle w:val="Corpodetexto"/>
        <w:spacing w:before="10"/>
        <w:rPr>
          <w:rFonts w:asciiTheme="minorHAnsi" w:hAnsiTheme="minorHAnsi"/>
          <w:sz w:val="24"/>
          <w:szCs w:val="24"/>
        </w:rPr>
      </w:pPr>
    </w:p>
    <w:p w:rsidR="005135CF" w:rsidRPr="00E663CD" w:rsidRDefault="00C66329" w:rsidP="00366686">
      <w:pPr>
        <w:pStyle w:val="Corpodetexto"/>
        <w:ind w:right="366"/>
        <w:jc w:val="both"/>
        <w:rPr>
          <w:rFonts w:asciiTheme="minorHAnsi" w:hAnsiTheme="minorHAnsi"/>
          <w:sz w:val="24"/>
          <w:szCs w:val="24"/>
        </w:rPr>
      </w:pPr>
      <w:r w:rsidRPr="00E663CD">
        <w:rPr>
          <w:rFonts w:asciiTheme="minorHAnsi" w:hAnsiTheme="minorHAnsi"/>
          <w:sz w:val="24"/>
          <w:szCs w:val="24"/>
        </w:rPr>
        <w:t xml:space="preserve">23.11- O foro designado para julgamento de quaisquer questões judiciais resultantes deste Edital será o da Comarca de </w:t>
      </w:r>
      <w:r w:rsidR="00B55699" w:rsidRPr="00E663CD">
        <w:rPr>
          <w:rFonts w:asciiTheme="minorHAnsi" w:hAnsiTheme="minorHAnsi"/>
          <w:sz w:val="24"/>
          <w:szCs w:val="24"/>
        </w:rPr>
        <w:t>ANANÁS TOCANTINS</w:t>
      </w:r>
      <w:r w:rsidRPr="00E663CD">
        <w:rPr>
          <w:rFonts w:asciiTheme="minorHAnsi" w:hAnsiTheme="minorHAnsi"/>
          <w:sz w:val="24"/>
          <w:szCs w:val="24"/>
        </w:rPr>
        <w:t>, considerado aquele a que está vinculado o Pregoeiro;</w:t>
      </w:r>
    </w:p>
    <w:p w:rsidR="005135CF" w:rsidRPr="00E663CD" w:rsidRDefault="005135CF" w:rsidP="00366686">
      <w:pPr>
        <w:pStyle w:val="Corpodetexto"/>
        <w:spacing w:before="1"/>
        <w:rPr>
          <w:rFonts w:asciiTheme="minorHAnsi" w:hAnsiTheme="minorHAnsi"/>
          <w:sz w:val="24"/>
          <w:szCs w:val="24"/>
        </w:rPr>
      </w:pPr>
    </w:p>
    <w:p w:rsidR="005135CF" w:rsidRPr="00E663CD" w:rsidRDefault="00C66329" w:rsidP="00366686">
      <w:pPr>
        <w:pStyle w:val="Corpodetexto"/>
        <w:ind w:right="362"/>
        <w:jc w:val="both"/>
        <w:rPr>
          <w:rFonts w:asciiTheme="minorHAnsi" w:hAnsiTheme="minorHAnsi"/>
          <w:sz w:val="24"/>
          <w:szCs w:val="24"/>
        </w:rPr>
      </w:pPr>
      <w:r w:rsidRPr="00E663CD">
        <w:rPr>
          <w:rFonts w:asciiTheme="minorHAnsi" w:hAnsiTheme="minorHAnsi"/>
          <w:sz w:val="24"/>
          <w:szCs w:val="24"/>
        </w:rPr>
        <w:t>23.12- A documentação apresentada para fins de habilitação da empresa vencedora da licitação fará parte dos autos do processo e não será devolvida ao proponente;</w:t>
      </w:r>
    </w:p>
    <w:p w:rsidR="005135CF" w:rsidRPr="00E663CD" w:rsidRDefault="005135CF" w:rsidP="00366686">
      <w:pPr>
        <w:pStyle w:val="Corpodetexto"/>
        <w:spacing w:before="1"/>
        <w:rPr>
          <w:rFonts w:asciiTheme="minorHAnsi" w:hAnsiTheme="minorHAnsi"/>
          <w:sz w:val="24"/>
          <w:szCs w:val="24"/>
        </w:rPr>
      </w:pPr>
    </w:p>
    <w:p w:rsidR="005135CF" w:rsidRPr="00E663CD" w:rsidRDefault="00C66329" w:rsidP="00366686">
      <w:pPr>
        <w:pStyle w:val="Corpodetexto"/>
        <w:spacing w:before="1"/>
        <w:ind w:right="368"/>
        <w:jc w:val="both"/>
        <w:rPr>
          <w:rFonts w:asciiTheme="minorHAnsi" w:hAnsiTheme="minorHAnsi"/>
          <w:sz w:val="24"/>
          <w:szCs w:val="24"/>
        </w:rPr>
      </w:pPr>
      <w:r w:rsidRPr="00E663CD">
        <w:rPr>
          <w:rFonts w:asciiTheme="minorHAnsi" w:hAnsiTheme="minorHAnsi"/>
          <w:sz w:val="24"/>
          <w:szCs w:val="24"/>
        </w:rPr>
        <w:t>23.13- Não havendo expediente ou ocorrendo qualquer fato superveniente que impeça a realização do certame na data marcada, a sessão será automaticamente transferida para o primeiro dia útil subseqüente, no mesmo horário anteriormente estabelecido, desde que não haja comunicação do Pregoeiro em contrário;</w:t>
      </w:r>
    </w:p>
    <w:p w:rsidR="005135CF" w:rsidRPr="00E663CD" w:rsidRDefault="005135CF" w:rsidP="00366686">
      <w:pPr>
        <w:pStyle w:val="Corpodetexto"/>
        <w:spacing w:before="9"/>
        <w:rPr>
          <w:rFonts w:asciiTheme="minorHAnsi" w:hAnsiTheme="minorHAnsi"/>
          <w:sz w:val="24"/>
          <w:szCs w:val="24"/>
        </w:rPr>
      </w:pPr>
    </w:p>
    <w:p w:rsidR="005135CF" w:rsidRPr="00E663CD" w:rsidRDefault="00C66329" w:rsidP="00366686">
      <w:pPr>
        <w:pStyle w:val="Corpodetexto"/>
        <w:tabs>
          <w:tab w:val="left" w:pos="1289"/>
        </w:tabs>
        <w:rPr>
          <w:rFonts w:asciiTheme="minorHAnsi" w:hAnsiTheme="minorHAnsi"/>
          <w:sz w:val="24"/>
          <w:szCs w:val="24"/>
        </w:rPr>
      </w:pPr>
      <w:r w:rsidRPr="00E663CD">
        <w:rPr>
          <w:rFonts w:asciiTheme="minorHAnsi" w:hAnsiTheme="minorHAnsi"/>
          <w:sz w:val="24"/>
          <w:szCs w:val="24"/>
        </w:rPr>
        <w:t>23.14-</w:t>
      </w:r>
      <w:r w:rsidRPr="00E663CD">
        <w:rPr>
          <w:rFonts w:asciiTheme="minorHAnsi" w:hAnsiTheme="minorHAnsi"/>
          <w:sz w:val="24"/>
          <w:szCs w:val="24"/>
        </w:rPr>
        <w:tab/>
        <w:t>Os casos omissos neste Edital serão resolvidos pelo Pregoeiro, nos termos da legislação</w:t>
      </w:r>
      <w:r w:rsidRPr="00E663CD">
        <w:rPr>
          <w:rFonts w:asciiTheme="minorHAnsi" w:hAnsiTheme="minorHAnsi"/>
          <w:spacing w:val="-24"/>
          <w:sz w:val="24"/>
          <w:szCs w:val="24"/>
        </w:rPr>
        <w:t xml:space="preserve"> </w:t>
      </w:r>
      <w:r w:rsidRPr="00E663CD">
        <w:rPr>
          <w:rFonts w:asciiTheme="minorHAnsi" w:hAnsiTheme="minorHAnsi"/>
          <w:sz w:val="24"/>
          <w:szCs w:val="24"/>
        </w:rPr>
        <w:t>pertinente.</w:t>
      </w:r>
    </w:p>
    <w:p w:rsidR="005135CF" w:rsidRPr="00E663CD" w:rsidRDefault="00B55699" w:rsidP="00366686">
      <w:pPr>
        <w:pStyle w:val="Corpodetexto"/>
        <w:spacing w:before="2"/>
        <w:rPr>
          <w:rFonts w:asciiTheme="minorHAnsi" w:hAnsiTheme="minorHAnsi"/>
          <w:sz w:val="24"/>
          <w:szCs w:val="24"/>
        </w:rPr>
      </w:pPr>
      <w:r w:rsidRPr="00E663CD">
        <w:rPr>
          <w:rFonts w:asciiTheme="minorHAnsi" w:hAnsiTheme="minorHAnsi"/>
          <w:sz w:val="24"/>
          <w:szCs w:val="24"/>
        </w:rPr>
        <w:t>Departamento de licitações do Fundo Municipal de</w:t>
      </w:r>
      <w:r w:rsidR="008234DA" w:rsidRPr="00E663CD">
        <w:rPr>
          <w:rFonts w:asciiTheme="minorHAnsi" w:hAnsiTheme="minorHAnsi"/>
          <w:sz w:val="24"/>
          <w:szCs w:val="24"/>
        </w:rPr>
        <w:t xml:space="preserve"> Saude de Ananá</w:t>
      </w:r>
      <w:r w:rsidR="00C439F5">
        <w:rPr>
          <w:rFonts w:asciiTheme="minorHAnsi" w:hAnsiTheme="minorHAnsi"/>
          <w:sz w:val="24"/>
          <w:szCs w:val="24"/>
        </w:rPr>
        <w:t>s Tocantins aos 06</w:t>
      </w:r>
      <w:r w:rsidR="008234DA" w:rsidRPr="00E663CD">
        <w:rPr>
          <w:rFonts w:asciiTheme="minorHAnsi" w:hAnsiTheme="minorHAnsi"/>
          <w:sz w:val="24"/>
          <w:szCs w:val="24"/>
        </w:rPr>
        <w:t xml:space="preserve"> de</w:t>
      </w:r>
      <w:proofErr w:type="gramStart"/>
      <w:r w:rsidR="00677595" w:rsidRPr="00E663CD">
        <w:rPr>
          <w:rFonts w:asciiTheme="minorHAnsi" w:hAnsiTheme="minorHAnsi"/>
          <w:sz w:val="24"/>
          <w:szCs w:val="24"/>
        </w:rPr>
        <w:t xml:space="preserve"> </w:t>
      </w:r>
      <w:r w:rsidR="00C439F5">
        <w:rPr>
          <w:rFonts w:asciiTheme="minorHAnsi" w:hAnsiTheme="minorHAnsi"/>
          <w:sz w:val="24"/>
          <w:szCs w:val="24"/>
        </w:rPr>
        <w:t xml:space="preserve"> </w:t>
      </w:r>
      <w:proofErr w:type="gramEnd"/>
      <w:r w:rsidR="00C439F5">
        <w:rPr>
          <w:rFonts w:asciiTheme="minorHAnsi" w:hAnsiTheme="minorHAnsi"/>
          <w:sz w:val="24"/>
          <w:szCs w:val="24"/>
        </w:rPr>
        <w:t>agosto</w:t>
      </w:r>
      <w:r w:rsidR="008234DA" w:rsidRPr="00E663CD">
        <w:rPr>
          <w:rFonts w:asciiTheme="minorHAnsi" w:hAnsiTheme="minorHAnsi"/>
          <w:sz w:val="24"/>
          <w:szCs w:val="24"/>
        </w:rPr>
        <w:t xml:space="preserve"> de 2020</w:t>
      </w:r>
      <w:r w:rsidRPr="00E663CD">
        <w:rPr>
          <w:rFonts w:asciiTheme="minorHAnsi" w:hAnsiTheme="minorHAnsi"/>
          <w:sz w:val="24"/>
          <w:szCs w:val="24"/>
        </w:rPr>
        <w:t>.</w:t>
      </w:r>
    </w:p>
    <w:p w:rsidR="00C260C1" w:rsidRPr="00E663CD" w:rsidRDefault="00C260C1" w:rsidP="00366686">
      <w:pPr>
        <w:pStyle w:val="Corpodetexto"/>
        <w:spacing w:before="2"/>
        <w:rPr>
          <w:rFonts w:asciiTheme="minorHAnsi" w:hAnsiTheme="minorHAnsi"/>
          <w:sz w:val="24"/>
          <w:szCs w:val="24"/>
        </w:rPr>
      </w:pPr>
    </w:p>
    <w:p w:rsidR="00C439F5" w:rsidRPr="0067200E" w:rsidRDefault="00C439F5" w:rsidP="00C439F5">
      <w:pPr>
        <w:tabs>
          <w:tab w:val="left" w:pos="1725"/>
        </w:tabs>
        <w:adjustRightInd w:val="0"/>
        <w:ind w:right="335"/>
        <w:rPr>
          <w:bCs/>
          <w:i/>
          <w:color w:val="000000"/>
          <w:sz w:val="24"/>
          <w:szCs w:val="24"/>
        </w:rPr>
      </w:pPr>
    </w:p>
    <w:p w:rsidR="00C439F5" w:rsidRPr="0067200E" w:rsidRDefault="00C439F5" w:rsidP="00C439F5">
      <w:pPr>
        <w:tabs>
          <w:tab w:val="left" w:pos="1725"/>
        </w:tabs>
        <w:adjustRightInd w:val="0"/>
        <w:ind w:right="335"/>
        <w:rPr>
          <w:b/>
          <w:bCs/>
          <w:color w:val="000000"/>
          <w:sz w:val="24"/>
          <w:szCs w:val="24"/>
        </w:rPr>
      </w:pPr>
      <w:r w:rsidRPr="0067200E">
        <w:rPr>
          <w:b/>
          <w:bCs/>
          <w:color w:val="000000"/>
          <w:sz w:val="24"/>
          <w:szCs w:val="24"/>
        </w:rPr>
        <w:t>CLEUDEIR DA SILVA ARAUJO</w:t>
      </w:r>
    </w:p>
    <w:p w:rsidR="00C439F5" w:rsidRPr="0067200E" w:rsidRDefault="00C439F5" w:rsidP="00C439F5">
      <w:pPr>
        <w:tabs>
          <w:tab w:val="left" w:pos="1725"/>
        </w:tabs>
        <w:adjustRightInd w:val="0"/>
        <w:ind w:right="335"/>
        <w:rPr>
          <w:bCs/>
          <w:color w:val="000000"/>
          <w:sz w:val="24"/>
          <w:szCs w:val="24"/>
        </w:rPr>
      </w:pPr>
      <w:r w:rsidRPr="0067200E">
        <w:rPr>
          <w:bCs/>
          <w:color w:val="000000"/>
          <w:sz w:val="24"/>
          <w:szCs w:val="24"/>
        </w:rPr>
        <w:t>Pregoeira</w:t>
      </w:r>
    </w:p>
    <w:p w:rsidR="00C439F5" w:rsidRPr="0067200E" w:rsidRDefault="00C439F5" w:rsidP="00C439F5">
      <w:pPr>
        <w:tabs>
          <w:tab w:val="left" w:pos="1725"/>
        </w:tabs>
        <w:adjustRightInd w:val="0"/>
        <w:ind w:right="335"/>
        <w:jc w:val="right"/>
        <w:rPr>
          <w:b/>
          <w:bCs/>
          <w:color w:val="000000"/>
          <w:sz w:val="24"/>
          <w:szCs w:val="24"/>
        </w:rPr>
      </w:pPr>
      <w:r w:rsidRPr="0067200E">
        <w:rPr>
          <w:b/>
          <w:bCs/>
          <w:color w:val="000000"/>
          <w:sz w:val="24"/>
          <w:szCs w:val="24"/>
        </w:rPr>
        <w:t>CLEUDIRENE DA SILVA ARAUJO</w:t>
      </w:r>
    </w:p>
    <w:p w:rsidR="00C439F5" w:rsidRDefault="00C439F5" w:rsidP="00C439F5">
      <w:pPr>
        <w:tabs>
          <w:tab w:val="left" w:pos="1725"/>
        </w:tabs>
        <w:adjustRightInd w:val="0"/>
        <w:ind w:right="335"/>
        <w:jc w:val="right"/>
        <w:rPr>
          <w:bCs/>
          <w:color w:val="000000"/>
          <w:sz w:val="24"/>
          <w:szCs w:val="24"/>
        </w:rPr>
      </w:pPr>
      <w:r w:rsidRPr="0067200E">
        <w:rPr>
          <w:bCs/>
          <w:color w:val="000000"/>
          <w:sz w:val="24"/>
          <w:szCs w:val="24"/>
        </w:rPr>
        <w:t>Equipe de apoio</w:t>
      </w:r>
    </w:p>
    <w:p w:rsidR="00C439F5" w:rsidRDefault="00C439F5" w:rsidP="00C439F5">
      <w:pPr>
        <w:tabs>
          <w:tab w:val="left" w:pos="1725"/>
        </w:tabs>
        <w:adjustRightInd w:val="0"/>
        <w:ind w:right="335"/>
        <w:jc w:val="right"/>
        <w:rPr>
          <w:bCs/>
          <w:color w:val="000000"/>
          <w:sz w:val="24"/>
          <w:szCs w:val="24"/>
        </w:rPr>
      </w:pPr>
    </w:p>
    <w:p w:rsidR="00C439F5" w:rsidRDefault="00C439F5" w:rsidP="00C439F5">
      <w:pPr>
        <w:tabs>
          <w:tab w:val="left" w:pos="1725"/>
        </w:tabs>
        <w:adjustRightInd w:val="0"/>
        <w:ind w:right="335"/>
        <w:jc w:val="right"/>
        <w:rPr>
          <w:bCs/>
          <w:color w:val="000000"/>
          <w:sz w:val="24"/>
          <w:szCs w:val="24"/>
        </w:rPr>
      </w:pPr>
    </w:p>
    <w:p w:rsidR="00C439F5" w:rsidRPr="0067200E" w:rsidRDefault="00C439F5" w:rsidP="00C439F5">
      <w:pPr>
        <w:tabs>
          <w:tab w:val="left" w:pos="1725"/>
        </w:tabs>
        <w:adjustRightInd w:val="0"/>
        <w:ind w:right="335"/>
        <w:jc w:val="right"/>
        <w:rPr>
          <w:bCs/>
          <w:color w:val="000000"/>
          <w:sz w:val="24"/>
          <w:szCs w:val="24"/>
        </w:rPr>
      </w:pPr>
    </w:p>
    <w:p w:rsidR="00C439F5" w:rsidRPr="003051A4" w:rsidRDefault="00C439F5" w:rsidP="00C439F5">
      <w:pPr>
        <w:tabs>
          <w:tab w:val="left" w:pos="1725"/>
        </w:tabs>
        <w:adjustRightInd w:val="0"/>
        <w:ind w:right="335"/>
        <w:jc w:val="center"/>
        <w:rPr>
          <w:b/>
          <w:bCs/>
          <w:color w:val="000000"/>
          <w:sz w:val="24"/>
          <w:szCs w:val="24"/>
        </w:rPr>
      </w:pPr>
      <w:r w:rsidRPr="003051A4">
        <w:rPr>
          <w:b/>
          <w:bCs/>
          <w:color w:val="000000"/>
          <w:sz w:val="24"/>
          <w:szCs w:val="24"/>
        </w:rPr>
        <w:t xml:space="preserve">MARIA APARECIDA SILVEIRA </w:t>
      </w:r>
      <w:r w:rsidR="005853BB" w:rsidRPr="003051A4">
        <w:rPr>
          <w:b/>
          <w:bCs/>
          <w:color w:val="000000"/>
          <w:sz w:val="24"/>
          <w:szCs w:val="24"/>
        </w:rPr>
        <w:t xml:space="preserve">DA SILVA </w:t>
      </w:r>
      <w:r w:rsidRPr="003051A4">
        <w:rPr>
          <w:b/>
          <w:bCs/>
          <w:color w:val="000000"/>
          <w:sz w:val="24"/>
          <w:szCs w:val="24"/>
        </w:rPr>
        <w:t>COELHO</w:t>
      </w:r>
    </w:p>
    <w:p w:rsidR="00C439F5" w:rsidRPr="0067200E" w:rsidRDefault="00C439F5" w:rsidP="00C439F5">
      <w:pPr>
        <w:tabs>
          <w:tab w:val="left" w:pos="1725"/>
        </w:tabs>
        <w:adjustRightInd w:val="0"/>
        <w:ind w:right="335"/>
        <w:jc w:val="center"/>
        <w:rPr>
          <w:bCs/>
          <w:sz w:val="24"/>
          <w:szCs w:val="24"/>
        </w:rPr>
      </w:pPr>
      <w:r w:rsidRPr="0067200E">
        <w:rPr>
          <w:bCs/>
          <w:sz w:val="24"/>
          <w:szCs w:val="24"/>
        </w:rPr>
        <w:t>Equipe de apoio</w:t>
      </w:r>
    </w:p>
    <w:p w:rsidR="00C439F5" w:rsidRDefault="00C439F5" w:rsidP="00C439F5">
      <w:pPr>
        <w:tabs>
          <w:tab w:val="left" w:pos="1725"/>
        </w:tabs>
        <w:adjustRightInd w:val="0"/>
        <w:ind w:right="335"/>
        <w:jc w:val="center"/>
        <w:rPr>
          <w:b/>
          <w:bCs/>
          <w:sz w:val="24"/>
          <w:szCs w:val="24"/>
        </w:rPr>
      </w:pPr>
    </w:p>
    <w:p w:rsidR="00C439F5" w:rsidRDefault="00C439F5" w:rsidP="00C439F5">
      <w:pPr>
        <w:tabs>
          <w:tab w:val="left" w:pos="1725"/>
        </w:tabs>
        <w:adjustRightInd w:val="0"/>
        <w:ind w:right="335"/>
        <w:jc w:val="center"/>
        <w:rPr>
          <w:b/>
          <w:bCs/>
          <w:sz w:val="24"/>
          <w:szCs w:val="24"/>
        </w:rPr>
      </w:pPr>
    </w:p>
    <w:p w:rsidR="00B55699" w:rsidRPr="00E663CD" w:rsidRDefault="00B55699" w:rsidP="00677595">
      <w:pPr>
        <w:tabs>
          <w:tab w:val="left" w:pos="1725"/>
        </w:tabs>
        <w:adjustRightInd w:val="0"/>
        <w:ind w:right="335"/>
        <w:jc w:val="center"/>
        <w:rPr>
          <w:rFonts w:asciiTheme="minorHAnsi" w:hAnsiTheme="minorHAnsi"/>
          <w:bCs/>
          <w:sz w:val="24"/>
          <w:szCs w:val="24"/>
        </w:rPr>
      </w:pPr>
    </w:p>
    <w:sectPr w:rsidR="00B55699" w:rsidRPr="00E663CD" w:rsidSect="00C260C1">
      <w:headerReference w:type="default" r:id="rId21"/>
      <w:footerReference w:type="default" r:id="rId22"/>
      <w:pgSz w:w="11910" w:h="16850"/>
      <w:pgMar w:top="1540" w:right="1340" w:bottom="142" w:left="1120" w:header="480" w:footer="3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0E8" w:rsidRDefault="00B020E8">
      <w:r>
        <w:separator/>
      </w:r>
    </w:p>
  </w:endnote>
  <w:endnote w:type="continuationSeparator" w:id="0">
    <w:p w:rsidR="00B020E8" w:rsidRDefault="00B02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8151862"/>
      <w:docPartObj>
        <w:docPartGallery w:val="Page Numbers (Bottom of Page)"/>
        <w:docPartUnique/>
      </w:docPartObj>
    </w:sdtPr>
    <w:sdtEndPr/>
    <w:sdtContent>
      <w:p w:rsidR="00B20224" w:rsidRDefault="00B20224">
        <w:pPr>
          <w:pStyle w:val="Rodap"/>
          <w:jc w:val="right"/>
        </w:pPr>
        <w:r>
          <w:fldChar w:fldCharType="begin"/>
        </w:r>
        <w:r>
          <w:instrText>PAGE   \* MERGEFORMAT</w:instrText>
        </w:r>
        <w:r>
          <w:fldChar w:fldCharType="separate"/>
        </w:r>
        <w:r w:rsidR="00DB5B0B" w:rsidRPr="00DB5B0B">
          <w:rPr>
            <w:noProof/>
            <w:lang w:val="pt-BR"/>
          </w:rPr>
          <w:t>12</w:t>
        </w:r>
        <w:r>
          <w:fldChar w:fldCharType="end"/>
        </w:r>
        <w:r>
          <w:t>/19</w:t>
        </w:r>
      </w:p>
    </w:sdtContent>
  </w:sdt>
  <w:p w:rsidR="00B20224" w:rsidRDefault="00B20224" w:rsidP="00A82AAC">
    <w:pPr>
      <w:pStyle w:val="Rodap"/>
      <w:jc w:val="center"/>
    </w:pPr>
    <w:r>
      <w:rPr>
        <w:sz w:val="28"/>
        <w:szCs w:val="28"/>
      </w:rPr>
      <w:t xml:space="preserve">Avenida Betel N°334, </w:t>
    </w:r>
    <w:r w:rsidRPr="00162706">
      <w:rPr>
        <w:sz w:val="28"/>
        <w:szCs w:val="28"/>
      </w:rPr>
      <w:t>Centro</w:t>
    </w:r>
    <w:r>
      <w:rPr>
        <w:sz w:val="28"/>
        <w:szCs w:val="28"/>
      </w:rPr>
      <w:t>, CEP: 77890-000</w:t>
    </w:r>
    <w:r w:rsidRPr="00162706">
      <w:rPr>
        <w:sz w:val="28"/>
        <w:szCs w:val="28"/>
      </w:rPr>
      <w:t xml:space="preserve"> Ananás</w:t>
    </w:r>
    <w:r>
      <w:rPr>
        <w:sz w:val="28"/>
        <w:szCs w:val="28"/>
      </w:rPr>
      <w:t>-</w:t>
    </w:r>
    <w:proofErr w:type="gramStart"/>
    <w:r>
      <w:rPr>
        <w:sz w:val="28"/>
        <w:szCs w:val="28"/>
      </w:rPr>
      <w:t>TO</w:t>
    </w:r>
    <w:proofErr w:type="gramEnd"/>
  </w:p>
  <w:p w:rsidR="00B20224" w:rsidRDefault="00B20224" w:rsidP="00C260C1">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0E8" w:rsidRDefault="00B020E8">
      <w:r>
        <w:separator/>
      </w:r>
    </w:p>
  </w:footnote>
  <w:footnote w:type="continuationSeparator" w:id="0">
    <w:p w:rsidR="00B020E8" w:rsidRDefault="00B020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224" w:rsidRDefault="00B20224" w:rsidP="00C260C1">
    <w:pPr>
      <w:pStyle w:val="Cabealho"/>
      <w:tabs>
        <w:tab w:val="clear" w:pos="4252"/>
        <w:tab w:val="clear" w:pos="8504"/>
        <w:tab w:val="right" w:pos="10348"/>
      </w:tabs>
    </w:pPr>
    <w:r>
      <w:rPr>
        <w:noProof/>
        <w:lang w:val="pt-BR" w:eastAsia="pt-BR" w:bidi="ar-SA"/>
      </w:rPr>
      <w:drawing>
        <wp:anchor distT="0" distB="0" distL="114300" distR="114300" simplePos="0" relativeHeight="251660288" behindDoc="0" locked="0" layoutInCell="1" allowOverlap="1" wp14:anchorId="42A0D63A" wp14:editId="2F47574C">
          <wp:simplePos x="0" y="0"/>
          <wp:positionH relativeFrom="column">
            <wp:posOffset>2353945</wp:posOffset>
          </wp:positionH>
          <wp:positionV relativeFrom="paragraph">
            <wp:posOffset>343535</wp:posOffset>
          </wp:positionV>
          <wp:extent cx="2541270" cy="762635"/>
          <wp:effectExtent l="0" t="0" r="0" b="0"/>
          <wp:wrapSquare wrapText="bothSides"/>
          <wp:docPr id="72" name="Imagem 72" descr="Descrição: Descrição: FMS CABEÇÃ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Descrição: FMS CABEÇÃ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1270" cy="762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bidi="ar-SA"/>
      </w:rPr>
      <w:drawing>
        <wp:anchor distT="0" distB="0" distL="114300" distR="114300" simplePos="0" relativeHeight="251661312" behindDoc="1" locked="0" layoutInCell="1" allowOverlap="1" wp14:anchorId="5EECCB7C" wp14:editId="3D473BD3">
          <wp:simplePos x="0" y="0"/>
          <wp:positionH relativeFrom="column">
            <wp:posOffset>187960</wp:posOffset>
          </wp:positionH>
          <wp:positionV relativeFrom="paragraph">
            <wp:posOffset>269875</wp:posOffset>
          </wp:positionV>
          <wp:extent cx="2110740" cy="836295"/>
          <wp:effectExtent l="0" t="0" r="3810" b="1905"/>
          <wp:wrapNone/>
          <wp:docPr id="73" name="Imagem 73" descr="Descrição: Descrição: S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Descrição: Descrição: SES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0740" cy="83629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noProof/>
        <w:lang w:val="pt-BR" w:eastAsia="pt-BR" w:bidi="ar-SA"/>
      </w:rPr>
      <w:drawing>
        <wp:inline distT="0" distB="0" distL="0" distR="0" wp14:anchorId="70CED714" wp14:editId="4A1E1AC4">
          <wp:extent cx="1534795" cy="1153160"/>
          <wp:effectExtent l="0" t="0" r="8255" b="8890"/>
          <wp:docPr id="74" name="Imagem 74" descr="Descrição: CARIM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7" descr="Descrição: CARIMBO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34795" cy="1153160"/>
                  </a:xfrm>
                  <a:prstGeom prst="rect">
                    <a:avLst/>
                  </a:prstGeom>
                  <a:noFill/>
                  <a:ln>
                    <a:noFill/>
                  </a:ln>
                </pic:spPr>
              </pic:pic>
            </a:graphicData>
          </a:graphic>
        </wp:inline>
      </w:drawing>
    </w:r>
  </w:p>
  <w:p w:rsidR="00B20224" w:rsidRDefault="00B20224" w:rsidP="00C260C1">
    <w:pPr>
      <w:pStyle w:val="Corpodetexto"/>
      <w:spacing w:line="14" w:lineRule="auto"/>
      <w:rPr>
        <w:sz w:val="20"/>
      </w:rPr>
    </w:pPr>
    <w:r>
      <w:rPr>
        <w:noProof/>
        <w:lang w:val="pt-BR" w:eastAsia="pt-BR" w:bidi="ar-SA"/>
      </w:rPr>
      <mc:AlternateContent>
        <mc:Choice Requires="wps">
          <w:drawing>
            <wp:anchor distT="0" distB="0" distL="114300" distR="114300" simplePos="0" relativeHeight="251659264" behindDoc="1" locked="0" layoutInCell="1" allowOverlap="1" wp14:anchorId="7FF5BED2" wp14:editId="11A67487">
              <wp:simplePos x="0" y="0"/>
              <wp:positionH relativeFrom="page">
                <wp:posOffset>6833870</wp:posOffset>
              </wp:positionH>
              <wp:positionV relativeFrom="page">
                <wp:posOffset>292100</wp:posOffset>
              </wp:positionV>
              <wp:extent cx="2032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224" w:rsidRDefault="00B20224" w:rsidP="00C260C1">
                          <w:pPr>
                            <w:spacing w:before="10"/>
                            <w:ind w:left="40"/>
                            <w:rPr>
                              <w:rFonts w:ascii="Times New Roman"/>
                              <w:sz w:val="24"/>
                            </w:rPr>
                          </w:pPr>
                          <w:r>
                            <w:fldChar w:fldCharType="begin"/>
                          </w:r>
                          <w:r>
                            <w:rPr>
                              <w:rFonts w:ascii="Times New Roman"/>
                              <w:color w:val="000080"/>
                              <w:sz w:val="24"/>
                            </w:rPr>
                            <w:instrText xml:space="preserve"> PAGE </w:instrText>
                          </w:r>
                          <w:r>
                            <w:fldChar w:fldCharType="separate"/>
                          </w:r>
                          <w:r w:rsidR="00DB5B0B">
                            <w:rPr>
                              <w:rFonts w:ascii="Times New Roman"/>
                              <w:noProof/>
                              <w:color w:val="000080"/>
                              <w:sz w:val="24"/>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9" type="#_x0000_t202" style="position:absolute;margin-left:538.1pt;margin-top:23pt;width:16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AXrA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" filled="f" stroked="f">
              <v:textbox inset="0,0,0,0">
                <w:txbxContent>
                  <w:p w:rsidR="00B20224" w:rsidRDefault="00B20224" w:rsidP="00C260C1">
                    <w:pPr>
                      <w:spacing w:before="10"/>
                      <w:ind w:left="40"/>
                      <w:rPr>
                        <w:rFonts w:ascii="Times New Roman"/>
                        <w:sz w:val="24"/>
                      </w:rPr>
                    </w:pPr>
                    <w:r>
                      <w:fldChar w:fldCharType="begin"/>
                    </w:r>
                    <w:r>
                      <w:rPr>
                        <w:rFonts w:ascii="Times New Roman"/>
                        <w:color w:val="000080"/>
                        <w:sz w:val="24"/>
                      </w:rPr>
                      <w:instrText xml:space="preserve"> PAGE </w:instrText>
                    </w:r>
                    <w:r>
                      <w:fldChar w:fldCharType="separate"/>
                    </w:r>
                    <w:r w:rsidR="00DB5B0B">
                      <w:rPr>
                        <w:rFonts w:ascii="Times New Roman"/>
                        <w:noProof/>
                        <w:color w:val="000080"/>
                        <w:sz w:val="24"/>
                      </w:rPr>
                      <w:t>12</w:t>
                    </w:r>
                    <w:r>
                      <w:fldChar w:fldCharType="end"/>
                    </w:r>
                  </w:p>
                </w:txbxContent>
              </v:textbox>
              <w10:wrap anchorx="page" anchory="page"/>
            </v:shape>
          </w:pict>
        </mc:Fallback>
      </mc:AlternateContent>
    </w:r>
  </w:p>
  <w:p w:rsidR="00B20224" w:rsidRDefault="00B2022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2337"/>
    <w:multiLevelType w:val="multilevel"/>
    <w:tmpl w:val="6C06A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690C0F"/>
    <w:multiLevelType w:val="hybridMultilevel"/>
    <w:tmpl w:val="84761A3E"/>
    <w:lvl w:ilvl="0" w:tplc="21146276">
      <w:start w:val="1"/>
      <w:numFmt w:val="lowerRoman"/>
      <w:lvlText w:val="%1."/>
      <w:lvlJc w:val="left"/>
      <w:pPr>
        <w:ind w:left="1062" w:hanging="480"/>
      </w:pPr>
      <w:rPr>
        <w:rFonts w:ascii="Arial" w:eastAsia="Arial" w:hAnsi="Arial" w:cs="Arial" w:hint="default"/>
        <w:w w:val="100"/>
        <w:sz w:val="16"/>
        <w:szCs w:val="16"/>
        <w:lang w:val="pt-PT" w:eastAsia="pt-PT" w:bidi="pt-PT"/>
      </w:rPr>
    </w:lvl>
    <w:lvl w:ilvl="1" w:tplc="D640D218">
      <w:numFmt w:val="bullet"/>
      <w:lvlText w:val="•"/>
      <w:lvlJc w:val="left"/>
      <w:pPr>
        <w:ind w:left="1898" w:hanging="480"/>
      </w:pPr>
      <w:rPr>
        <w:rFonts w:hint="default"/>
        <w:lang w:val="pt-PT" w:eastAsia="pt-PT" w:bidi="pt-PT"/>
      </w:rPr>
    </w:lvl>
    <w:lvl w:ilvl="2" w:tplc="7E9A44AA">
      <w:numFmt w:val="bullet"/>
      <w:lvlText w:val="•"/>
      <w:lvlJc w:val="left"/>
      <w:pPr>
        <w:ind w:left="2737" w:hanging="480"/>
      </w:pPr>
      <w:rPr>
        <w:rFonts w:hint="default"/>
        <w:lang w:val="pt-PT" w:eastAsia="pt-PT" w:bidi="pt-PT"/>
      </w:rPr>
    </w:lvl>
    <w:lvl w:ilvl="3" w:tplc="A9D6ECEA">
      <w:numFmt w:val="bullet"/>
      <w:lvlText w:val="•"/>
      <w:lvlJc w:val="left"/>
      <w:pPr>
        <w:ind w:left="3575" w:hanging="480"/>
      </w:pPr>
      <w:rPr>
        <w:rFonts w:hint="default"/>
        <w:lang w:val="pt-PT" w:eastAsia="pt-PT" w:bidi="pt-PT"/>
      </w:rPr>
    </w:lvl>
    <w:lvl w:ilvl="4" w:tplc="4A900BC2">
      <w:numFmt w:val="bullet"/>
      <w:lvlText w:val="•"/>
      <w:lvlJc w:val="left"/>
      <w:pPr>
        <w:ind w:left="4414" w:hanging="480"/>
      </w:pPr>
      <w:rPr>
        <w:rFonts w:hint="default"/>
        <w:lang w:val="pt-PT" w:eastAsia="pt-PT" w:bidi="pt-PT"/>
      </w:rPr>
    </w:lvl>
    <w:lvl w:ilvl="5" w:tplc="824639E8">
      <w:numFmt w:val="bullet"/>
      <w:lvlText w:val="•"/>
      <w:lvlJc w:val="left"/>
      <w:pPr>
        <w:ind w:left="5253" w:hanging="480"/>
      </w:pPr>
      <w:rPr>
        <w:rFonts w:hint="default"/>
        <w:lang w:val="pt-PT" w:eastAsia="pt-PT" w:bidi="pt-PT"/>
      </w:rPr>
    </w:lvl>
    <w:lvl w:ilvl="6" w:tplc="F1E203E8">
      <w:numFmt w:val="bullet"/>
      <w:lvlText w:val="•"/>
      <w:lvlJc w:val="left"/>
      <w:pPr>
        <w:ind w:left="6091" w:hanging="480"/>
      </w:pPr>
      <w:rPr>
        <w:rFonts w:hint="default"/>
        <w:lang w:val="pt-PT" w:eastAsia="pt-PT" w:bidi="pt-PT"/>
      </w:rPr>
    </w:lvl>
    <w:lvl w:ilvl="7" w:tplc="523A0BAA">
      <w:numFmt w:val="bullet"/>
      <w:lvlText w:val="•"/>
      <w:lvlJc w:val="left"/>
      <w:pPr>
        <w:ind w:left="6930" w:hanging="480"/>
      </w:pPr>
      <w:rPr>
        <w:rFonts w:hint="default"/>
        <w:lang w:val="pt-PT" w:eastAsia="pt-PT" w:bidi="pt-PT"/>
      </w:rPr>
    </w:lvl>
    <w:lvl w:ilvl="8" w:tplc="DA487714">
      <w:numFmt w:val="bullet"/>
      <w:lvlText w:val="•"/>
      <w:lvlJc w:val="left"/>
      <w:pPr>
        <w:ind w:left="7769" w:hanging="480"/>
      </w:pPr>
      <w:rPr>
        <w:rFonts w:hint="default"/>
        <w:lang w:val="pt-PT" w:eastAsia="pt-PT" w:bidi="pt-PT"/>
      </w:rPr>
    </w:lvl>
  </w:abstractNum>
  <w:abstractNum w:abstractNumId="2">
    <w:nsid w:val="03771AC4"/>
    <w:multiLevelType w:val="hybridMultilevel"/>
    <w:tmpl w:val="08564FC4"/>
    <w:lvl w:ilvl="0" w:tplc="7C7E8F1C">
      <w:start w:val="1"/>
      <w:numFmt w:val="decimal"/>
      <w:lvlText w:val="%1-"/>
      <w:lvlJc w:val="left"/>
      <w:pPr>
        <w:ind w:left="1122" w:hanging="540"/>
      </w:pPr>
      <w:rPr>
        <w:rFonts w:ascii="Arial" w:eastAsia="Arial" w:hAnsi="Arial" w:cs="Arial" w:hint="default"/>
        <w:spacing w:val="-2"/>
        <w:w w:val="100"/>
        <w:sz w:val="17"/>
        <w:szCs w:val="17"/>
        <w:lang w:val="pt-PT" w:eastAsia="pt-PT" w:bidi="pt-PT"/>
      </w:rPr>
    </w:lvl>
    <w:lvl w:ilvl="1" w:tplc="8F32DBAA">
      <w:start w:val="1"/>
      <w:numFmt w:val="decimal"/>
      <w:lvlText w:val="%2."/>
      <w:lvlJc w:val="left"/>
      <w:pPr>
        <w:ind w:left="1302" w:hanging="348"/>
      </w:pPr>
      <w:rPr>
        <w:rFonts w:ascii="Arial" w:eastAsia="Arial" w:hAnsi="Arial" w:cs="Arial" w:hint="default"/>
        <w:b/>
        <w:bCs/>
        <w:spacing w:val="-2"/>
        <w:w w:val="100"/>
        <w:sz w:val="17"/>
        <w:szCs w:val="17"/>
        <w:lang w:val="pt-PT" w:eastAsia="pt-PT" w:bidi="pt-PT"/>
      </w:rPr>
    </w:lvl>
    <w:lvl w:ilvl="2" w:tplc="A5FAEDE6">
      <w:numFmt w:val="bullet"/>
      <w:lvlText w:val="•"/>
      <w:lvlJc w:val="left"/>
      <w:pPr>
        <w:ind w:left="2205" w:hanging="348"/>
      </w:pPr>
      <w:rPr>
        <w:rFonts w:hint="default"/>
        <w:lang w:val="pt-PT" w:eastAsia="pt-PT" w:bidi="pt-PT"/>
      </w:rPr>
    </w:lvl>
    <w:lvl w:ilvl="3" w:tplc="15745244">
      <w:numFmt w:val="bullet"/>
      <w:lvlText w:val="•"/>
      <w:lvlJc w:val="left"/>
      <w:pPr>
        <w:ind w:left="3110" w:hanging="348"/>
      </w:pPr>
      <w:rPr>
        <w:rFonts w:hint="default"/>
        <w:lang w:val="pt-PT" w:eastAsia="pt-PT" w:bidi="pt-PT"/>
      </w:rPr>
    </w:lvl>
    <w:lvl w:ilvl="4" w:tplc="6D281214">
      <w:numFmt w:val="bullet"/>
      <w:lvlText w:val="•"/>
      <w:lvlJc w:val="left"/>
      <w:pPr>
        <w:ind w:left="4015" w:hanging="348"/>
      </w:pPr>
      <w:rPr>
        <w:rFonts w:hint="default"/>
        <w:lang w:val="pt-PT" w:eastAsia="pt-PT" w:bidi="pt-PT"/>
      </w:rPr>
    </w:lvl>
    <w:lvl w:ilvl="5" w:tplc="DCD8E0D2">
      <w:numFmt w:val="bullet"/>
      <w:lvlText w:val="•"/>
      <w:lvlJc w:val="left"/>
      <w:pPr>
        <w:ind w:left="4920" w:hanging="348"/>
      </w:pPr>
      <w:rPr>
        <w:rFonts w:hint="default"/>
        <w:lang w:val="pt-PT" w:eastAsia="pt-PT" w:bidi="pt-PT"/>
      </w:rPr>
    </w:lvl>
    <w:lvl w:ilvl="6" w:tplc="8C60C2F8">
      <w:numFmt w:val="bullet"/>
      <w:lvlText w:val="•"/>
      <w:lvlJc w:val="left"/>
      <w:pPr>
        <w:ind w:left="5825" w:hanging="348"/>
      </w:pPr>
      <w:rPr>
        <w:rFonts w:hint="default"/>
        <w:lang w:val="pt-PT" w:eastAsia="pt-PT" w:bidi="pt-PT"/>
      </w:rPr>
    </w:lvl>
    <w:lvl w:ilvl="7" w:tplc="4A0E7CC4">
      <w:numFmt w:val="bullet"/>
      <w:lvlText w:val="•"/>
      <w:lvlJc w:val="left"/>
      <w:pPr>
        <w:ind w:left="6730" w:hanging="348"/>
      </w:pPr>
      <w:rPr>
        <w:rFonts w:hint="default"/>
        <w:lang w:val="pt-PT" w:eastAsia="pt-PT" w:bidi="pt-PT"/>
      </w:rPr>
    </w:lvl>
    <w:lvl w:ilvl="8" w:tplc="002E3D52">
      <w:numFmt w:val="bullet"/>
      <w:lvlText w:val="•"/>
      <w:lvlJc w:val="left"/>
      <w:pPr>
        <w:ind w:left="7636" w:hanging="348"/>
      </w:pPr>
      <w:rPr>
        <w:rFonts w:hint="default"/>
        <w:lang w:val="pt-PT" w:eastAsia="pt-PT" w:bidi="pt-PT"/>
      </w:rPr>
    </w:lvl>
  </w:abstractNum>
  <w:abstractNum w:abstractNumId="3">
    <w:nsid w:val="08BB17F7"/>
    <w:multiLevelType w:val="hybridMultilevel"/>
    <w:tmpl w:val="3580C728"/>
    <w:lvl w:ilvl="0" w:tplc="F9082958">
      <w:start w:val="1"/>
      <w:numFmt w:val="lowerLetter"/>
      <w:lvlText w:val="%1)"/>
      <w:lvlJc w:val="left"/>
      <w:pPr>
        <w:ind w:left="780" w:hanging="199"/>
      </w:pPr>
      <w:rPr>
        <w:rFonts w:ascii="Arial" w:eastAsia="Arial" w:hAnsi="Arial" w:cs="Arial" w:hint="default"/>
        <w:spacing w:val="-2"/>
        <w:w w:val="100"/>
        <w:sz w:val="17"/>
        <w:szCs w:val="17"/>
        <w:lang w:val="pt-PT" w:eastAsia="pt-PT" w:bidi="pt-PT"/>
      </w:rPr>
    </w:lvl>
    <w:lvl w:ilvl="1" w:tplc="756890FE">
      <w:numFmt w:val="bullet"/>
      <w:lvlText w:val="•"/>
      <w:lvlJc w:val="left"/>
      <w:pPr>
        <w:ind w:left="1646" w:hanging="199"/>
      </w:pPr>
      <w:rPr>
        <w:rFonts w:hint="default"/>
        <w:lang w:val="pt-PT" w:eastAsia="pt-PT" w:bidi="pt-PT"/>
      </w:rPr>
    </w:lvl>
    <w:lvl w:ilvl="2" w:tplc="02B4EF26">
      <w:numFmt w:val="bullet"/>
      <w:lvlText w:val="•"/>
      <w:lvlJc w:val="left"/>
      <w:pPr>
        <w:ind w:left="2513" w:hanging="199"/>
      </w:pPr>
      <w:rPr>
        <w:rFonts w:hint="default"/>
        <w:lang w:val="pt-PT" w:eastAsia="pt-PT" w:bidi="pt-PT"/>
      </w:rPr>
    </w:lvl>
    <w:lvl w:ilvl="3" w:tplc="0E1A7DEE">
      <w:numFmt w:val="bullet"/>
      <w:lvlText w:val="•"/>
      <w:lvlJc w:val="left"/>
      <w:pPr>
        <w:ind w:left="3379" w:hanging="199"/>
      </w:pPr>
      <w:rPr>
        <w:rFonts w:hint="default"/>
        <w:lang w:val="pt-PT" w:eastAsia="pt-PT" w:bidi="pt-PT"/>
      </w:rPr>
    </w:lvl>
    <w:lvl w:ilvl="4" w:tplc="88246E7E">
      <w:numFmt w:val="bullet"/>
      <w:lvlText w:val="•"/>
      <w:lvlJc w:val="left"/>
      <w:pPr>
        <w:ind w:left="4246" w:hanging="199"/>
      </w:pPr>
      <w:rPr>
        <w:rFonts w:hint="default"/>
        <w:lang w:val="pt-PT" w:eastAsia="pt-PT" w:bidi="pt-PT"/>
      </w:rPr>
    </w:lvl>
    <w:lvl w:ilvl="5" w:tplc="4F2E10B8">
      <w:numFmt w:val="bullet"/>
      <w:lvlText w:val="•"/>
      <w:lvlJc w:val="left"/>
      <w:pPr>
        <w:ind w:left="5113" w:hanging="199"/>
      </w:pPr>
      <w:rPr>
        <w:rFonts w:hint="default"/>
        <w:lang w:val="pt-PT" w:eastAsia="pt-PT" w:bidi="pt-PT"/>
      </w:rPr>
    </w:lvl>
    <w:lvl w:ilvl="6" w:tplc="A386B78E">
      <w:numFmt w:val="bullet"/>
      <w:lvlText w:val="•"/>
      <w:lvlJc w:val="left"/>
      <w:pPr>
        <w:ind w:left="5979" w:hanging="199"/>
      </w:pPr>
      <w:rPr>
        <w:rFonts w:hint="default"/>
        <w:lang w:val="pt-PT" w:eastAsia="pt-PT" w:bidi="pt-PT"/>
      </w:rPr>
    </w:lvl>
    <w:lvl w:ilvl="7" w:tplc="3490E730">
      <w:numFmt w:val="bullet"/>
      <w:lvlText w:val="•"/>
      <w:lvlJc w:val="left"/>
      <w:pPr>
        <w:ind w:left="6846" w:hanging="199"/>
      </w:pPr>
      <w:rPr>
        <w:rFonts w:hint="default"/>
        <w:lang w:val="pt-PT" w:eastAsia="pt-PT" w:bidi="pt-PT"/>
      </w:rPr>
    </w:lvl>
    <w:lvl w:ilvl="8" w:tplc="C06EEB7A">
      <w:numFmt w:val="bullet"/>
      <w:lvlText w:val="•"/>
      <w:lvlJc w:val="left"/>
      <w:pPr>
        <w:ind w:left="7713" w:hanging="199"/>
      </w:pPr>
      <w:rPr>
        <w:rFonts w:hint="default"/>
        <w:lang w:val="pt-PT" w:eastAsia="pt-PT" w:bidi="pt-PT"/>
      </w:rPr>
    </w:lvl>
  </w:abstractNum>
  <w:abstractNum w:abstractNumId="4">
    <w:nsid w:val="1499571E"/>
    <w:multiLevelType w:val="multilevel"/>
    <w:tmpl w:val="2CA4FC04"/>
    <w:lvl w:ilvl="0">
      <w:start w:val="2"/>
      <w:numFmt w:val="decimal"/>
      <w:lvlText w:val="%1"/>
      <w:lvlJc w:val="left"/>
      <w:pPr>
        <w:ind w:left="2000" w:hanging="737"/>
      </w:pPr>
      <w:rPr>
        <w:rFonts w:hint="default"/>
        <w:lang w:val="pt-PT" w:eastAsia="pt-PT" w:bidi="pt-PT"/>
      </w:rPr>
    </w:lvl>
    <w:lvl w:ilvl="1">
      <w:start w:val="7"/>
      <w:numFmt w:val="decimal"/>
      <w:lvlText w:val="%1.%2"/>
      <w:lvlJc w:val="left"/>
      <w:pPr>
        <w:ind w:left="2000" w:hanging="737"/>
      </w:pPr>
      <w:rPr>
        <w:rFonts w:hint="default"/>
        <w:lang w:val="pt-PT" w:eastAsia="pt-PT" w:bidi="pt-PT"/>
      </w:rPr>
    </w:lvl>
    <w:lvl w:ilvl="2">
      <w:start w:val="2"/>
      <w:numFmt w:val="decimal"/>
      <w:lvlText w:val="%1.%2.%3."/>
      <w:lvlJc w:val="left"/>
      <w:pPr>
        <w:ind w:left="2000" w:hanging="737"/>
      </w:pPr>
      <w:rPr>
        <w:rFonts w:ascii="Arial" w:eastAsia="Arial" w:hAnsi="Arial" w:cs="Arial" w:hint="default"/>
        <w:spacing w:val="-2"/>
        <w:w w:val="100"/>
        <w:sz w:val="17"/>
        <w:szCs w:val="17"/>
        <w:lang w:val="pt-PT" w:eastAsia="pt-PT" w:bidi="pt-PT"/>
      </w:rPr>
    </w:lvl>
    <w:lvl w:ilvl="3">
      <w:numFmt w:val="bullet"/>
      <w:lvlText w:val="•"/>
      <w:lvlJc w:val="left"/>
      <w:pPr>
        <w:ind w:left="4233" w:hanging="737"/>
      </w:pPr>
      <w:rPr>
        <w:rFonts w:hint="default"/>
        <w:lang w:val="pt-PT" w:eastAsia="pt-PT" w:bidi="pt-PT"/>
      </w:rPr>
    </w:lvl>
    <w:lvl w:ilvl="4">
      <w:numFmt w:val="bullet"/>
      <w:lvlText w:val="•"/>
      <w:lvlJc w:val="left"/>
      <w:pPr>
        <w:ind w:left="4978" w:hanging="737"/>
      </w:pPr>
      <w:rPr>
        <w:rFonts w:hint="default"/>
        <w:lang w:val="pt-PT" w:eastAsia="pt-PT" w:bidi="pt-PT"/>
      </w:rPr>
    </w:lvl>
    <w:lvl w:ilvl="5">
      <w:numFmt w:val="bullet"/>
      <w:lvlText w:val="•"/>
      <w:lvlJc w:val="left"/>
      <w:pPr>
        <w:ind w:left="5723" w:hanging="737"/>
      </w:pPr>
      <w:rPr>
        <w:rFonts w:hint="default"/>
        <w:lang w:val="pt-PT" w:eastAsia="pt-PT" w:bidi="pt-PT"/>
      </w:rPr>
    </w:lvl>
    <w:lvl w:ilvl="6">
      <w:numFmt w:val="bullet"/>
      <w:lvlText w:val="•"/>
      <w:lvlJc w:val="left"/>
      <w:pPr>
        <w:ind w:left="6467" w:hanging="737"/>
      </w:pPr>
      <w:rPr>
        <w:rFonts w:hint="default"/>
        <w:lang w:val="pt-PT" w:eastAsia="pt-PT" w:bidi="pt-PT"/>
      </w:rPr>
    </w:lvl>
    <w:lvl w:ilvl="7">
      <w:numFmt w:val="bullet"/>
      <w:lvlText w:val="•"/>
      <w:lvlJc w:val="left"/>
      <w:pPr>
        <w:ind w:left="7212" w:hanging="737"/>
      </w:pPr>
      <w:rPr>
        <w:rFonts w:hint="default"/>
        <w:lang w:val="pt-PT" w:eastAsia="pt-PT" w:bidi="pt-PT"/>
      </w:rPr>
    </w:lvl>
    <w:lvl w:ilvl="8">
      <w:numFmt w:val="bullet"/>
      <w:lvlText w:val="•"/>
      <w:lvlJc w:val="left"/>
      <w:pPr>
        <w:ind w:left="7957" w:hanging="737"/>
      </w:pPr>
      <w:rPr>
        <w:rFonts w:hint="default"/>
        <w:lang w:val="pt-PT" w:eastAsia="pt-PT" w:bidi="pt-PT"/>
      </w:rPr>
    </w:lvl>
  </w:abstractNum>
  <w:abstractNum w:abstractNumId="5">
    <w:nsid w:val="15D37A70"/>
    <w:multiLevelType w:val="hybridMultilevel"/>
    <w:tmpl w:val="B6B0FBC2"/>
    <w:lvl w:ilvl="0" w:tplc="E8349146">
      <w:start w:val="1"/>
      <w:numFmt w:val="decimal"/>
      <w:lvlText w:val="%1)"/>
      <w:lvlJc w:val="left"/>
      <w:pPr>
        <w:ind w:left="582" w:hanging="260"/>
      </w:pPr>
      <w:rPr>
        <w:rFonts w:ascii="Arial" w:eastAsia="Arial" w:hAnsi="Arial" w:cs="Arial" w:hint="default"/>
        <w:spacing w:val="-2"/>
        <w:w w:val="100"/>
        <w:sz w:val="17"/>
        <w:szCs w:val="17"/>
        <w:lang w:val="pt-PT" w:eastAsia="pt-PT" w:bidi="pt-PT"/>
      </w:rPr>
    </w:lvl>
    <w:lvl w:ilvl="1" w:tplc="B9D018C6">
      <w:numFmt w:val="bullet"/>
      <w:lvlText w:val="•"/>
      <w:lvlJc w:val="left"/>
      <w:pPr>
        <w:ind w:left="1466" w:hanging="260"/>
      </w:pPr>
      <w:rPr>
        <w:rFonts w:hint="default"/>
        <w:lang w:val="pt-PT" w:eastAsia="pt-PT" w:bidi="pt-PT"/>
      </w:rPr>
    </w:lvl>
    <w:lvl w:ilvl="2" w:tplc="C144DA6E">
      <w:numFmt w:val="bullet"/>
      <w:lvlText w:val="•"/>
      <w:lvlJc w:val="left"/>
      <w:pPr>
        <w:ind w:left="2353" w:hanging="260"/>
      </w:pPr>
      <w:rPr>
        <w:rFonts w:hint="default"/>
        <w:lang w:val="pt-PT" w:eastAsia="pt-PT" w:bidi="pt-PT"/>
      </w:rPr>
    </w:lvl>
    <w:lvl w:ilvl="3" w:tplc="2E249CC4">
      <w:numFmt w:val="bullet"/>
      <w:lvlText w:val="•"/>
      <w:lvlJc w:val="left"/>
      <w:pPr>
        <w:ind w:left="3239" w:hanging="260"/>
      </w:pPr>
      <w:rPr>
        <w:rFonts w:hint="default"/>
        <w:lang w:val="pt-PT" w:eastAsia="pt-PT" w:bidi="pt-PT"/>
      </w:rPr>
    </w:lvl>
    <w:lvl w:ilvl="4" w:tplc="8FF2D3BC">
      <w:numFmt w:val="bullet"/>
      <w:lvlText w:val="•"/>
      <w:lvlJc w:val="left"/>
      <w:pPr>
        <w:ind w:left="4126" w:hanging="260"/>
      </w:pPr>
      <w:rPr>
        <w:rFonts w:hint="default"/>
        <w:lang w:val="pt-PT" w:eastAsia="pt-PT" w:bidi="pt-PT"/>
      </w:rPr>
    </w:lvl>
    <w:lvl w:ilvl="5" w:tplc="80F0E9AE">
      <w:numFmt w:val="bullet"/>
      <w:lvlText w:val="•"/>
      <w:lvlJc w:val="left"/>
      <w:pPr>
        <w:ind w:left="5013" w:hanging="260"/>
      </w:pPr>
      <w:rPr>
        <w:rFonts w:hint="default"/>
        <w:lang w:val="pt-PT" w:eastAsia="pt-PT" w:bidi="pt-PT"/>
      </w:rPr>
    </w:lvl>
    <w:lvl w:ilvl="6" w:tplc="6ECE46AA">
      <w:numFmt w:val="bullet"/>
      <w:lvlText w:val="•"/>
      <w:lvlJc w:val="left"/>
      <w:pPr>
        <w:ind w:left="5899" w:hanging="260"/>
      </w:pPr>
      <w:rPr>
        <w:rFonts w:hint="default"/>
        <w:lang w:val="pt-PT" w:eastAsia="pt-PT" w:bidi="pt-PT"/>
      </w:rPr>
    </w:lvl>
    <w:lvl w:ilvl="7" w:tplc="405EE0D0">
      <w:numFmt w:val="bullet"/>
      <w:lvlText w:val="•"/>
      <w:lvlJc w:val="left"/>
      <w:pPr>
        <w:ind w:left="6786" w:hanging="260"/>
      </w:pPr>
      <w:rPr>
        <w:rFonts w:hint="default"/>
        <w:lang w:val="pt-PT" w:eastAsia="pt-PT" w:bidi="pt-PT"/>
      </w:rPr>
    </w:lvl>
    <w:lvl w:ilvl="8" w:tplc="172430FE">
      <w:numFmt w:val="bullet"/>
      <w:lvlText w:val="•"/>
      <w:lvlJc w:val="left"/>
      <w:pPr>
        <w:ind w:left="7673" w:hanging="260"/>
      </w:pPr>
      <w:rPr>
        <w:rFonts w:hint="default"/>
        <w:lang w:val="pt-PT" w:eastAsia="pt-PT" w:bidi="pt-PT"/>
      </w:rPr>
    </w:lvl>
  </w:abstractNum>
  <w:abstractNum w:abstractNumId="6">
    <w:nsid w:val="1E2B16E9"/>
    <w:multiLevelType w:val="hybridMultilevel"/>
    <w:tmpl w:val="3CCAA5B0"/>
    <w:lvl w:ilvl="0" w:tplc="EBF60574">
      <w:start w:val="1"/>
      <w:numFmt w:val="lowerLetter"/>
      <w:lvlText w:val="%1)"/>
      <w:lvlJc w:val="left"/>
      <w:pPr>
        <w:ind w:left="780" w:hanging="199"/>
      </w:pPr>
      <w:rPr>
        <w:rFonts w:ascii="Arial" w:eastAsia="Arial" w:hAnsi="Arial" w:cs="Arial" w:hint="default"/>
        <w:spacing w:val="-2"/>
        <w:w w:val="100"/>
        <w:sz w:val="17"/>
        <w:szCs w:val="17"/>
        <w:lang w:val="pt-PT" w:eastAsia="pt-PT" w:bidi="pt-PT"/>
      </w:rPr>
    </w:lvl>
    <w:lvl w:ilvl="1" w:tplc="9B046AAC">
      <w:numFmt w:val="bullet"/>
      <w:lvlText w:val="•"/>
      <w:lvlJc w:val="left"/>
      <w:pPr>
        <w:ind w:left="1646" w:hanging="199"/>
      </w:pPr>
      <w:rPr>
        <w:rFonts w:hint="default"/>
        <w:lang w:val="pt-PT" w:eastAsia="pt-PT" w:bidi="pt-PT"/>
      </w:rPr>
    </w:lvl>
    <w:lvl w:ilvl="2" w:tplc="D1C4FBD4">
      <w:numFmt w:val="bullet"/>
      <w:lvlText w:val="•"/>
      <w:lvlJc w:val="left"/>
      <w:pPr>
        <w:ind w:left="2513" w:hanging="199"/>
      </w:pPr>
      <w:rPr>
        <w:rFonts w:hint="default"/>
        <w:lang w:val="pt-PT" w:eastAsia="pt-PT" w:bidi="pt-PT"/>
      </w:rPr>
    </w:lvl>
    <w:lvl w:ilvl="3" w:tplc="7D1E622A">
      <w:numFmt w:val="bullet"/>
      <w:lvlText w:val="•"/>
      <w:lvlJc w:val="left"/>
      <w:pPr>
        <w:ind w:left="3379" w:hanging="199"/>
      </w:pPr>
      <w:rPr>
        <w:rFonts w:hint="default"/>
        <w:lang w:val="pt-PT" w:eastAsia="pt-PT" w:bidi="pt-PT"/>
      </w:rPr>
    </w:lvl>
    <w:lvl w:ilvl="4" w:tplc="536CB5F4">
      <w:numFmt w:val="bullet"/>
      <w:lvlText w:val="•"/>
      <w:lvlJc w:val="left"/>
      <w:pPr>
        <w:ind w:left="4246" w:hanging="199"/>
      </w:pPr>
      <w:rPr>
        <w:rFonts w:hint="default"/>
        <w:lang w:val="pt-PT" w:eastAsia="pt-PT" w:bidi="pt-PT"/>
      </w:rPr>
    </w:lvl>
    <w:lvl w:ilvl="5" w:tplc="D8FE3D92">
      <w:numFmt w:val="bullet"/>
      <w:lvlText w:val="•"/>
      <w:lvlJc w:val="left"/>
      <w:pPr>
        <w:ind w:left="5113" w:hanging="199"/>
      </w:pPr>
      <w:rPr>
        <w:rFonts w:hint="default"/>
        <w:lang w:val="pt-PT" w:eastAsia="pt-PT" w:bidi="pt-PT"/>
      </w:rPr>
    </w:lvl>
    <w:lvl w:ilvl="6" w:tplc="55400B10">
      <w:numFmt w:val="bullet"/>
      <w:lvlText w:val="•"/>
      <w:lvlJc w:val="left"/>
      <w:pPr>
        <w:ind w:left="5979" w:hanging="199"/>
      </w:pPr>
      <w:rPr>
        <w:rFonts w:hint="default"/>
        <w:lang w:val="pt-PT" w:eastAsia="pt-PT" w:bidi="pt-PT"/>
      </w:rPr>
    </w:lvl>
    <w:lvl w:ilvl="7" w:tplc="B8AA08E8">
      <w:numFmt w:val="bullet"/>
      <w:lvlText w:val="•"/>
      <w:lvlJc w:val="left"/>
      <w:pPr>
        <w:ind w:left="6846" w:hanging="199"/>
      </w:pPr>
      <w:rPr>
        <w:rFonts w:hint="default"/>
        <w:lang w:val="pt-PT" w:eastAsia="pt-PT" w:bidi="pt-PT"/>
      </w:rPr>
    </w:lvl>
    <w:lvl w:ilvl="8" w:tplc="FEBC370A">
      <w:numFmt w:val="bullet"/>
      <w:lvlText w:val="•"/>
      <w:lvlJc w:val="left"/>
      <w:pPr>
        <w:ind w:left="7713" w:hanging="199"/>
      </w:pPr>
      <w:rPr>
        <w:rFonts w:hint="default"/>
        <w:lang w:val="pt-PT" w:eastAsia="pt-PT" w:bidi="pt-PT"/>
      </w:rPr>
    </w:lvl>
  </w:abstractNum>
  <w:abstractNum w:abstractNumId="7">
    <w:nsid w:val="28DB2527"/>
    <w:multiLevelType w:val="hybridMultilevel"/>
    <w:tmpl w:val="ED321776"/>
    <w:lvl w:ilvl="0" w:tplc="5D90E38A">
      <w:start w:val="1"/>
      <w:numFmt w:val="lowerLetter"/>
      <w:lvlText w:val="%1)"/>
      <w:lvlJc w:val="left"/>
      <w:pPr>
        <w:ind w:left="582" w:hanging="238"/>
      </w:pPr>
      <w:rPr>
        <w:rFonts w:ascii="Arial" w:eastAsia="Arial" w:hAnsi="Arial" w:cs="Arial" w:hint="default"/>
        <w:spacing w:val="-2"/>
        <w:w w:val="100"/>
        <w:sz w:val="17"/>
        <w:szCs w:val="17"/>
        <w:lang w:val="pt-PT" w:eastAsia="pt-PT" w:bidi="pt-PT"/>
      </w:rPr>
    </w:lvl>
    <w:lvl w:ilvl="1" w:tplc="E0B8966A">
      <w:numFmt w:val="bullet"/>
      <w:lvlText w:val="•"/>
      <w:lvlJc w:val="left"/>
      <w:pPr>
        <w:ind w:left="1466" w:hanging="238"/>
      </w:pPr>
      <w:rPr>
        <w:rFonts w:hint="default"/>
        <w:lang w:val="pt-PT" w:eastAsia="pt-PT" w:bidi="pt-PT"/>
      </w:rPr>
    </w:lvl>
    <w:lvl w:ilvl="2" w:tplc="0D1AFED4">
      <w:numFmt w:val="bullet"/>
      <w:lvlText w:val="•"/>
      <w:lvlJc w:val="left"/>
      <w:pPr>
        <w:ind w:left="2353" w:hanging="238"/>
      </w:pPr>
      <w:rPr>
        <w:rFonts w:hint="default"/>
        <w:lang w:val="pt-PT" w:eastAsia="pt-PT" w:bidi="pt-PT"/>
      </w:rPr>
    </w:lvl>
    <w:lvl w:ilvl="3" w:tplc="A04CF404">
      <w:numFmt w:val="bullet"/>
      <w:lvlText w:val="•"/>
      <w:lvlJc w:val="left"/>
      <w:pPr>
        <w:ind w:left="3239" w:hanging="238"/>
      </w:pPr>
      <w:rPr>
        <w:rFonts w:hint="default"/>
        <w:lang w:val="pt-PT" w:eastAsia="pt-PT" w:bidi="pt-PT"/>
      </w:rPr>
    </w:lvl>
    <w:lvl w:ilvl="4" w:tplc="C0502F3C">
      <w:numFmt w:val="bullet"/>
      <w:lvlText w:val="•"/>
      <w:lvlJc w:val="left"/>
      <w:pPr>
        <w:ind w:left="4126" w:hanging="238"/>
      </w:pPr>
      <w:rPr>
        <w:rFonts w:hint="default"/>
        <w:lang w:val="pt-PT" w:eastAsia="pt-PT" w:bidi="pt-PT"/>
      </w:rPr>
    </w:lvl>
    <w:lvl w:ilvl="5" w:tplc="92509C28">
      <w:numFmt w:val="bullet"/>
      <w:lvlText w:val="•"/>
      <w:lvlJc w:val="left"/>
      <w:pPr>
        <w:ind w:left="5013" w:hanging="238"/>
      </w:pPr>
      <w:rPr>
        <w:rFonts w:hint="default"/>
        <w:lang w:val="pt-PT" w:eastAsia="pt-PT" w:bidi="pt-PT"/>
      </w:rPr>
    </w:lvl>
    <w:lvl w:ilvl="6" w:tplc="58EE1460">
      <w:numFmt w:val="bullet"/>
      <w:lvlText w:val="•"/>
      <w:lvlJc w:val="left"/>
      <w:pPr>
        <w:ind w:left="5899" w:hanging="238"/>
      </w:pPr>
      <w:rPr>
        <w:rFonts w:hint="default"/>
        <w:lang w:val="pt-PT" w:eastAsia="pt-PT" w:bidi="pt-PT"/>
      </w:rPr>
    </w:lvl>
    <w:lvl w:ilvl="7" w:tplc="F168ED2C">
      <w:numFmt w:val="bullet"/>
      <w:lvlText w:val="•"/>
      <w:lvlJc w:val="left"/>
      <w:pPr>
        <w:ind w:left="6786" w:hanging="238"/>
      </w:pPr>
      <w:rPr>
        <w:rFonts w:hint="default"/>
        <w:lang w:val="pt-PT" w:eastAsia="pt-PT" w:bidi="pt-PT"/>
      </w:rPr>
    </w:lvl>
    <w:lvl w:ilvl="8" w:tplc="5458268A">
      <w:numFmt w:val="bullet"/>
      <w:lvlText w:val="•"/>
      <w:lvlJc w:val="left"/>
      <w:pPr>
        <w:ind w:left="7673" w:hanging="238"/>
      </w:pPr>
      <w:rPr>
        <w:rFonts w:hint="default"/>
        <w:lang w:val="pt-PT" w:eastAsia="pt-PT" w:bidi="pt-PT"/>
      </w:rPr>
    </w:lvl>
  </w:abstractNum>
  <w:abstractNum w:abstractNumId="8">
    <w:nsid w:val="32B502F4"/>
    <w:multiLevelType w:val="hybridMultilevel"/>
    <w:tmpl w:val="031E18E2"/>
    <w:lvl w:ilvl="0" w:tplc="FCBC720A">
      <w:start w:val="1"/>
      <w:numFmt w:val="lowerLetter"/>
      <w:lvlText w:val="%1)"/>
      <w:lvlJc w:val="left"/>
      <w:pPr>
        <w:ind w:left="780" w:hanging="199"/>
      </w:pPr>
      <w:rPr>
        <w:rFonts w:ascii="Arial" w:eastAsia="Arial" w:hAnsi="Arial" w:cs="Arial" w:hint="default"/>
        <w:spacing w:val="-2"/>
        <w:w w:val="100"/>
        <w:sz w:val="17"/>
        <w:szCs w:val="17"/>
        <w:lang w:val="pt-PT" w:eastAsia="pt-PT" w:bidi="pt-PT"/>
      </w:rPr>
    </w:lvl>
    <w:lvl w:ilvl="1" w:tplc="663C74B6">
      <w:numFmt w:val="bullet"/>
      <w:lvlText w:val="•"/>
      <w:lvlJc w:val="left"/>
      <w:pPr>
        <w:ind w:left="1646" w:hanging="199"/>
      </w:pPr>
      <w:rPr>
        <w:rFonts w:hint="default"/>
        <w:lang w:val="pt-PT" w:eastAsia="pt-PT" w:bidi="pt-PT"/>
      </w:rPr>
    </w:lvl>
    <w:lvl w:ilvl="2" w:tplc="06DEC028">
      <w:numFmt w:val="bullet"/>
      <w:lvlText w:val="•"/>
      <w:lvlJc w:val="left"/>
      <w:pPr>
        <w:ind w:left="2513" w:hanging="199"/>
      </w:pPr>
      <w:rPr>
        <w:rFonts w:hint="default"/>
        <w:lang w:val="pt-PT" w:eastAsia="pt-PT" w:bidi="pt-PT"/>
      </w:rPr>
    </w:lvl>
    <w:lvl w:ilvl="3" w:tplc="53487604">
      <w:numFmt w:val="bullet"/>
      <w:lvlText w:val="•"/>
      <w:lvlJc w:val="left"/>
      <w:pPr>
        <w:ind w:left="3379" w:hanging="199"/>
      </w:pPr>
      <w:rPr>
        <w:rFonts w:hint="default"/>
        <w:lang w:val="pt-PT" w:eastAsia="pt-PT" w:bidi="pt-PT"/>
      </w:rPr>
    </w:lvl>
    <w:lvl w:ilvl="4" w:tplc="0662256A">
      <w:numFmt w:val="bullet"/>
      <w:lvlText w:val="•"/>
      <w:lvlJc w:val="left"/>
      <w:pPr>
        <w:ind w:left="4246" w:hanging="199"/>
      </w:pPr>
      <w:rPr>
        <w:rFonts w:hint="default"/>
        <w:lang w:val="pt-PT" w:eastAsia="pt-PT" w:bidi="pt-PT"/>
      </w:rPr>
    </w:lvl>
    <w:lvl w:ilvl="5" w:tplc="94F02346">
      <w:numFmt w:val="bullet"/>
      <w:lvlText w:val="•"/>
      <w:lvlJc w:val="left"/>
      <w:pPr>
        <w:ind w:left="5113" w:hanging="199"/>
      </w:pPr>
      <w:rPr>
        <w:rFonts w:hint="default"/>
        <w:lang w:val="pt-PT" w:eastAsia="pt-PT" w:bidi="pt-PT"/>
      </w:rPr>
    </w:lvl>
    <w:lvl w:ilvl="6" w:tplc="C19AC5DE">
      <w:numFmt w:val="bullet"/>
      <w:lvlText w:val="•"/>
      <w:lvlJc w:val="left"/>
      <w:pPr>
        <w:ind w:left="5979" w:hanging="199"/>
      </w:pPr>
      <w:rPr>
        <w:rFonts w:hint="default"/>
        <w:lang w:val="pt-PT" w:eastAsia="pt-PT" w:bidi="pt-PT"/>
      </w:rPr>
    </w:lvl>
    <w:lvl w:ilvl="7" w:tplc="7626178C">
      <w:numFmt w:val="bullet"/>
      <w:lvlText w:val="•"/>
      <w:lvlJc w:val="left"/>
      <w:pPr>
        <w:ind w:left="6846" w:hanging="199"/>
      </w:pPr>
      <w:rPr>
        <w:rFonts w:hint="default"/>
        <w:lang w:val="pt-PT" w:eastAsia="pt-PT" w:bidi="pt-PT"/>
      </w:rPr>
    </w:lvl>
    <w:lvl w:ilvl="8" w:tplc="A496B096">
      <w:numFmt w:val="bullet"/>
      <w:lvlText w:val="•"/>
      <w:lvlJc w:val="left"/>
      <w:pPr>
        <w:ind w:left="7713" w:hanging="199"/>
      </w:pPr>
      <w:rPr>
        <w:rFonts w:hint="default"/>
        <w:lang w:val="pt-PT" w:eastAsia="pt-PT" w:bidi="pt-PT"/>
      </w:rPr>
    </w:lvl>
  </w:abstractNum>
  <w:abstractNum w:abstractNumId="9">
    <w:nsid w:val="33377FAC"/>
    <w:multiLevelType w:val="hybridMultilevel"/>
    <w:tmpl w:val="5DE20B04"/>
    <w:lvl w:ilvl="0" w:tplc="8CC0026C">
      <w:start w:val="1"/>
      <w:numFmt w:val="lowerLetter"/>
      <w:lvlText w:val="%1)"/>
      <w:lvlJc w:val="left"/>
      <w:pPr>
        <w:ind w:left="1050" w:hanging="69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7D63FF2"/>
    <w:multiLevelType w:val="hybridMultilevel"/>
    <w:tmpl w:val="ABC66B78"/>
    <w:lvl w:ilvl="0" w:tplc="4B9035C8">
      <w:start w:val="1"/>
      <w:numFmt w:val="lowerLetter"/>
      <w:lvlText w:val="%1)"/>
      <w:lvlJc w:val="left"/>
      <w:pPr>
        <w:ind w:left="1302" w:hanging="216"/>
      </w:pPr>
      <w:rPr>
        <w:rFonts w:ascii="Arial" w:eastAsia="Arial" w:hAnsi="Arial" w:cs="Arial" w:hint="default"/>
        <w:spacing w:val="-2"/>
        <w:w w:val="100"/>
        <w:sz w:val="17"/>
        <w:szCs w:val="17"/>
        <w:lang w:val="pt-PT" w:eastAsia="pt-PT" w:bidi="pt-PT"/>
      </w:rPr>
    </w:lvl>
    <w:lvl w:ilvl="1" w:tplc="C54A651A">
      <w:start w:val="1"/>
      <w:numFmt w:val="upperRoman"/>
      <w:lvlText w:val="%2-"/>
      <w:lvlJc w:val="left"/>
      <w:pPr>
        <w:ind w:left="541" w:hanging="541"/>
      </w:pPr>
      <w:rPr>
        <w:rFonts w:ascii="Arial" w:eastAsia="Arial" w:hAnsi="Arial" w:cs="Arial" w:hint="default"/>
        <w:w w:val="100"/>
        <w:sz w:val="17"/>
        <w:szCs w:val="17"/>
        <w:lang w:val="pt-PT" w:eastAsia="pt-PT" w:bidi="pt-PT"/>
      </w:rPr>
    </w:lvl>
    <w:lvl w:ilvl="2" w:tplc="1962248A">
      <w:numFmt w:val="bullet"/>
      <w:lvlText w:val="•"/>
      <w:lvlJc w:val="left"/>
      <w:pPr>
        <w:ind w:left="3485" w:hanging="541"/>
      </w:pPr>
      <w:rPr>
        <w:rFonts w:hint="default"/>
        <w:lang w:val="pt-PT" w:eastAsia="pt-PT" w:bidi="pt-PT"/>
      </w:rPr>
    </w:lvl>
    <w:lvl w:ilvl="3" w:tplc="3BF47998">
      <w:numFmt w:val="bullet"/>
      <w:lvlText w:val="•"/>
      <w:lvlJc w:val="left"/>
      <w:pPr>
        <w:ind w:left="4230" w:hanging="541"/>
      </w:pPr>
      <w:rPr>
        <w:rFonts w:hint="default"/>
        <w:lang w:val="pt-PT" w:eastAsia="pt-PT" w:bidi="pt-PT"/>
      </w:rPr>
    </w:lvl>
    <w:lvl w:ilvl="4" w:tplc="54D49C14">
      <w:numFmt w:val="bullet"/>
      <w:lvlText w:val="•"/>
      <w:lvlJc w:val="left"/>
      <w:pPr>
        <w:ind w:left="4975" w:hanging="541"/>
      </w:pPr>
      <w:rPr>
        <w:rFonts w:hint="default"/>
        <w:lang w:val="pt-PT" w:eastAsia="pt-PT" w:bidi="pt-PT"/>
      </w:rPr>
    </w:lvl>
    <w:lvl w:ilvl="5" w:tplc="1BC60060">
      <w:numFmt w:val="bullet"/>
      <w:lvlText w:val="•"/>
      <w:lvlJc w:val="left"/>
      <w:pPr>
        <w:ind w:left="5720" w:hanging="541"/>
      </w:pPr>
      <w:rPr>
        <w:rFonts w:hint="default"/>
        <w:lang w:val="pt-PT" w:eastAsia="pt-PT" w:bidi="pt-PT"/>
      </w:rPr>
    </w:lvl>
    <w:lvl w:ilvl="6" w:tplc="DEEEFFD2">
      <w:numFmt w:val="bullet"/>
      <w:lvlText w:val="•"/>
      <w:lvlJc w:val="left"/>
      <w:pPr>
        <w:ind w:left="6465" w:hanging="541"/>
      </w:pPr>
      <w:rPr>
        <w:rFonts w:hint="default"/>
        <w:lang w:val="pt-PT" w:eastAsia="pt-PT" w:bidi="pt-PT"/>
      </w:rPr>
    </w:lvl>
    <w:lvl w:ilvl="7" w:tplc="D3A60F2C">
      <w:numFmt w:val="bullet"/>
      <w:lvlText w:val="•"/>
      <w:lvlJc w:val="left"/>
      <w:pPr>
        <w:ind w:left="7210" w:hanging="541"/>
      </w:pPr>
      <w:rPr>
        <w:rFonts w:hint="default"/>
        <w:lang w:val="pt-PT" w:eastAsia="pt-PT" w:bidi="pt-PT"/>
      </w:rPr>
    </w:lvl>
    <w:lvl w:ilvl="8" w:tplc="54906DB0">
      <w:numFmt w:val="bullet"/>
      <w:lvlText w:val="•"/>
      <w:lvlJc w:val="left"/>
      <w:pPr>
        <w:ind w:left="7956" w:hanging="541"/>
      </w:pPr>
      <w:rPr>
        <w:rFonts w:hint="default"/>
        <w:lang w:val="pt-PT" w:eastAsia="pt-PT" w:bidi="pt-PT"/>
      </w:rPr>
    </w:lvl>
  </w:abstractNum>
  <w:abstractNum w:abstractNumId="11">
    <w:nsid w:val="3A2F49A2"/>
    <w:multiLevelType w:val="hybridMultilevel"/>
    <w:tmpl w:val="4038EDDA"/>
    <w:lvl w:ilvl="0" w:tplc="58425EEC">
      <w:start w:val="1"/>
      <w:numFmt w:val="lowerLetter"/>
      <w:lvlText w:val="%1)"/>
      <w:lvlJc w:val="left"/>
      <w:pPr>
        <w:ind w:left="582" w:hanging="238"/>
      </w:pPr>
      <w:rPr>
        <w:rFonts w:ascii="Arial" w:eastAsia="Arial" w:hAnsi="Arial" w:cs="Arial" w:hint="default"/>
        <w:spacing w:val="-2"/>
        <w:w w:val="100"/>
        <w:sz w:val="17"/>
        <w:szCs w:val="17"/>
        <w:lang w:val="pt-PT" w:eastAsia="pt-PT" w:bidi="pt-PT"/>
      </w:rPr>
    </w:lvl>
    <w:lvl w:ilvl="1" w:tplc="208ACA3C">
      <w:numFmt w:val="bullet"/>
      <w:lvlText w:val="•"/>
      <w:lvlJc w:val="left"/>
      <w:pPr>
        <w:ind w:left="1466" w:hanging="238"/>
      </w:pPr>
      <w:rPr>
        <w:rFonts w:hint="default"/>
        <w:lang w:val="pt-PT" w:eastAsia="pt-PT" w:bidi="pt-PT"/>
      </w:rPr>
    </w:lvl>
    <w:lvl w:ilvl="2" w:tplc="F42617E0">
      <w:numFmt w:val="bullet"/>
      <w:lvlText w:val="•"/>
      <w:lvlJc w:val="left"/>
      <w:pPr>
        <w:ind w:left="2353" w:hanging="238"/>
      </w:pPr>
      <w:rPr>
        <w:rFonts w:hint="default"/>
        <w:lang w:val="pt-PT" w:eastAsia="pt-PT" w:bidi="pt-PT"/>
      </w:rPr>
    </w:lvl>
    <w:lvl w:ilvl="3" w:tplc="69F2F158">
      <w:numFmt w:val="bullet"/>
      <w:lvlText w:val="•"/>
      <w:lvlJc w:val="left"/>
      <w:pPr>
        <w:ind w:left="3239" w:hanging="238"/>
      </w:pPr>
      <w:rPr>
        <w:rFonts w:hint="default"/>
        <w:lang w:val="pt-PT" w:eastAsia="pt-PT" w:bidi="pt-PT"/>
      </w:rPr>
    </w:lvl>
    <w:lvl w:ilvl="4" w:tplc="816C8ED0">
      <w:numFmt w:val="bullet"/>
      <w:lvlText w:val="•"/>
      <w:lvlJc w:val="left"/>
      <w:pPr>
        <w:ind w:left="4126" w:hanging="238"/>
      </w:pPr>
      <w:rPr>
        <w:rFonts w:hint="default"/>
        <w:lang w:val="pt-PT" w:eastAsia="pt-PT" w:bidi="pt-PT"/>
      </w:rPr>
    </w:lvl>
    <w:lvl w:ilvl="5" w:tplc="33AA49A6">
      <w:numFmt w:val="bullet"/>
      <w:lvlText w:val="•"/>
      <w:lvlJc w:val="left"/>
      <w:pPr>
        <w:ind w:left="5013" w:hanging="238"/>
      </w:pPr>
      <w:rPr>
        <w:rFonts w:hint="default"/>
        <w:lang w:val="pt-PT" w:eastAsia="pt-PT" w:bidi="pt-PT"/>
      </w:rPr>
    </w:lvl>
    <w:lvl w:ilvl="6" w:tplc="E2102958">
      <w:numFmt w:val="bullet"/>
      <w:lvlText w:val="•"/>
      <w:lvlJc w:val="left"/>
      <w:pPr>
        <w:ind w:left="5899" w:hanging="238"/>
      </w:pPr>
      <w:rPr>
        <w:rFonts w:hint="default"/>
        <w:lang w:val="pt-PT" w:eastAsia="pt-PT" w:bidi="pt-PT"/>
      </w:rPr>
    </w:lvl>
    <w:lvl w:ilvl="7" w:tplc="5D72572C">
      <w:numFmt w:val="bullet"/>
      <w:lvlText w:val="•"/>
      <w:lvlJc w:val="left"/>
      <w:pPr>
        <w:ind w:left="6786" w:hanging="238"/>
      </w:pPr>
      <w:rPr>
        <w:rFonts w:hint="default"/>
        <w:lang w:val="pt-PT" w:eastAsia="pt-PT" w:bidi="pt-PT"/>
      </w:rPr>
    </w:lvl>
    <w:lvl w:ilvl="8" w:tplc="CE8694EA">
      <w:numFmt w:val="bullet"/>
      <w:lvlText w:val="•"/>
      <w:lvlJc w:val="left"/>
      <w:pPr>
        <w:ind w:left="7673" w:hanging="238"/>
      </w:pPr>
      <w:rPr>
        <w:rFonts w:hint="default"/>
        <w:lang w:val="pt-PT" w:eastAsia="pt-PT" w:bidi="pt-PT"/>
      </w:rPr>
    </w:lvl>
  </w:abstractNum>
  <w:abstractNum w:abstractNumId="12">
    <w:nsid w:val="3B706FD6"/>
    <w:multiLevelType w:val="multilevel"/>
    <w:tmpl w:val="8F0C5824"/>
    <w:lvl w:ilvl="0">
      <w:start w:val="3"/>
      <w:numFmt w:val="decimal"/>
      <w:lvlText w:val="%1"/>
      <w:lvlJc w:val="left"/>
      <w:pPr>
        <w:ind w:left="525" w:hanging="525"/>
      </w:pPr>
      <w:rPr>
        <w:rFonts w:hint="default"/>
      </w:rPr>
    </w:lvl>
    <w:lvl w:ilvl="1">
      <w:start w:val="1"/>
      <w:numFmt w:val="decimal"/>
      <w:lvlText w:val="%1.%2"/>
      <w:lvlJc w:val="left"/>
      <w:pPr>
        <w:ind w:left="705" w:hanging="525"/>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3">
    <w:nsid w:val="3CBB023D"/>
    <w:multiLevelType w:val="multilevel"/>
    <w:tmpl w:val="19008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FAC6046"/>
    <w:multiLevelType w:val="hybridMultilevel"/>
    <w:tmpl w:val="9F0899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2C9511B"/>
    <w:multiLevelType w:val="hybridMultilevel"/>
    <w:tmpl w:val="78D40382"/>
    <w:lvl w:ilvl="0" w:tplc="E904E478">
      <w:numFmt w:val="bullet"/>
      <w:lvlText w:val="–"/>
      <w:lvlJc w:val="left"/>
      <w:pPr>
        <w:ind w:left="723" w:hanging="142"/>
      </w:pPr>
      <w:rPr>
        <w:rFonts w:ascii="Arial" w:eastAsia="Arial" w:hAnsi="Arial" w:cs="Arial" w:hint="default"/>
        <w:b/>
        <w:bCs/>
        <w:w w:val="100"/>
        <w:sz w:val="17"/>
        <w:szCs w:val="17"/>
        <w:lang w:val="pt-PT" w:eastAsia="pt-PT" w:bidi="pt-PT"/>
      </w:rPr>
    </w:lvl>
    <w:lvl w:ilvl="1" w:tplc="4B30E092">
      <w:numFmt w:val="bullet"/>
      <w:lvlText w:val=""/>
      <w:lvlJc w:val="left"/>
      <w:pPr>
        <w:ind w:left="1302" w:hanging="207"/>
      </w:pPr>
      <w:rPr>
        <w:rFonts w:ascii="Symbol" w:eastAsia="Symbol" w:hAnsi="Symbol" w:cs="Symbol" w:hint="default"/>
        <w:w w:val="100"/>
        <w:sz w:val="17"/>
        <w:szCs w:val="17"/>
        <w:lang w:val="pt-PT" w:eastAsia="pt-PT" w:bidi="pt-PT"/>
      </w:rPr>
    </w:lvl>
    <w:lvl w:ilvl="2" w:tplc="DD1E412C">
      <w:numFmt w:val="bullet"/>
      <w:lvlText w:val="•"/>
      <w:lvlJc w:val="left"/>
      <w:pPr>
        <w:ind w:left="2205" w:hanging="207"/>
      </w:pPr>
      <w:rPr>
        <w:rFonts w:hint="default"/>
        <w:lang w:val="pt-PT" w:eastAsia="pt-PT" w:bidi="pt-PT"/>
      </w:rPr>
    </w:lvl>
    <w:lvl w:ilvl="3" w:tplc="96085D18">
      <w:numFmt w:val="bullet"/>
      <w:lvlText w:val="•"/>
      <w:lvlJc w:val="left"/>
      <w:pPr>
        <w:ind w:left="3110" w:hanging="207"/>
      </w:pPr>
      <w:rPr>
        <w:rFonts w:hint="default"/>
        <w:lang w:val="pt-PT" w:eastAsia="pt-PT" w:bidi="pt-PT"/>
      </w:rPr>
    </w:lvl>
    <w:lvl w:ilvl="4" w:tplc="CA76A172">
      <w:numFmt w:val="bullet"/>
      <w:lvlText w:val="•"/>
      <w:lvlJc w:val="left"/>
      <w:pPr>
        <w:ind w:left="4015" w:hanging="207"/>
      </w:pPr>
      <w:rPr>
        <w:rFonts w:hint="default"/>
        <w:lang w:val="pt-PT" w:eastAsia="pt-PT" w:bidi="pt-PT"/>
      </w:rPr>
    </w:lvl>
    <w:lvl w:ilvl="5" w:tplc="0F8CAE8E">
      <w:numFmt w:val="bullet"/>
      <w:lvlText w:val="•"/>
      <w:lvlJc w:val="left"/>
      <w:pPr>
        <w:ind w:left="4920" w:hanging="207"/>
      </w:pPr>
      <w:rPr>
        <w:rFonts w:hint="default"/>
        <w:lang w:val="pt-PT" w:eastAsia="pt-PT" w:bidi="pt-PT"/>
      </w:rPr>
    </w:lvl>
    <w:lvl w:ilvl="6" w:tplc="305A6E44">
      <w:numFmt w:val="bullet"/>
      <w:lvlText w:val="•"/>
      <w:lvlJc w:val="left"/>
      <w:pPr>
        <w:ind w:left="5825" w:hanging="207"/>
      </w:pPr>
      <w:rPr>
        <w:rFonts w:hint="default"/>
        <w:lang w:val="pt-PT" w:eastAsia="pt-PT" w:bidi="pt-PT"/>
      </w:rPr>
    </w:lvl>
    <w:lvl w:ilvl="7" w:tplc="A648ABDC">
      <w:numFmt w:val="bullet"/>
      <w:lvlText w:val="•"/>
      <w:lvlJc w:val="left"/>
      <w:pPr>
        <w:ind w:left="6730" w:hanging="207"/>
      </w:pPr>
      <w:rPr>
        <w:rFonts w:hint="default"/>
        <w:lang w:val="pt-PT" w:eastAsia="pt-PT" w:bidi="pt-PT"/>
      </w:rPr>
    </w:lvl>
    <w:lvl w:ilvl="8" w:tplc="9B5EDA94">
      <w:numFmt w:val="bullet"/>
      <w:lvlText w:val="•"/>
      <w:lvlJc w:val="left"/>
      <w:pPr>
        <w:ind w:left="7636" w:hanging="207"/>
      </w:pPr>
      <w:rPr>
        <w:rFonts w:hint="default"/>
        <w:lang w:val="pt-PT" w:eastAsia="pt-PT" w:bidi="pt-PT"/>
      </w:rPr>
    </w:lvl>
  </w:abstractNum>
  <w:abstractNum w:abstractNumId="16">
    <w:nsid w:val="47055C09"/>
    <w:multiLevelType w:val="hybridMultilevel"/>
    <w:tmpl w:val="172E8BFC"/>
    <w:lvl w:ilvl="0" w:tplc="BCD60366">
      <w:start w:val="1"/>
      <w:numFmt w:val="lowerLetter"/>
      <w:lvlText w:val="%1)"/>
      <w:lvlJc w:val="left"/>
      <w:pPr>
        <w:ind w:left="780" w:hanging="199"/>
      </w:pPr>
      <w:rPr>
        <w:rFonts w:ascii="Arial" w:eastAsia="Arial" w:hAnsi="Arial" w:cs="Arial" w:hint="default"/>
        <w:spacing w:val="-2"/>
        <w:w w:val="100"/>
        <w:sz w:val="17"/>
        <w:szCs w:val="17"/>
        <w:lang w:val="pt-PT" w:eastAsia="pt-PT" w:bidi="pt-PT"/>
      </w:rPr>
    </w:lvl>
    <w:lvl w:ilvl="1" w:tplc="E2321478">
      <w:numFmt w:val="bullet"/>
      <w:lvlText w:val="•"/>
      <w:lvlJc w:val="left"/>
      <w:pPr>
        <w:ind w:left="1646" w:hanging="199"/>
      </w:pPr>
      <w:rPr>
        <w:rFonts w:hint="default"/>
        <w:lang w:val="pt-PT" w:eastAsia="pt-PT" w:bidi="pt-PT"/>
      </w:rPr>
    </w:lvl>
    <w:lvl w:ilvl="2" w:tplc="C5F272D8">
      <w:numFmt w:val="bullet"/>
      <w:lvlText w:val="•"/>
      <w:lvlJc w:val="left"/>
      <w:pPr>
        <w:ind w:left="2513" w:hanging="199"/>
      </w:pPr>
      <w:rPr>
        <w:rFonts w:hint="default"/>
        <w:lang w:val="pt-PT" w:eastAsia="pt-PT" w:bidi="pt-PT"/>
      </w:rPr>
    </w:lvl>
    <w:lvl w:ilvl="3" w:tplc="66623AA6">
      <w:numFmt w:val="bullet"/>
      <w:lvlText w:val="•"/>
      <w:lvlJc w:val="left"/>
      <w:pPr>
        <w:ind w:left="3379" w:hanging="199"/>
      </w:pPr>
      <w:rPr>
        <w:rFonts w:hint="default"/>
        <w:lang w:val="pt-PT" w:eastAsia="pt-PT" w:bidi="pt-PT"/>
      </w:rPr>
    </w:lvl>
    <w:lvl w:ilvl="4" w:tplc="3AE82406">
      <w:numFmt w:val="bullet"/>
      <w:lvlText w:val="•"/>
      <w:lvlJc w:val="left"/>
      <w:pPr>
        <w:ind w:left="4246" w:hanging="199"/>
      </w:pPr>
      <w:rPr>
        <w:rFonts w:hint="default"/>
        <w:lang w:val="pt-PT" w:eastAsia="pt-PT" w:bidi="pt-PT"/>
      </w:rPr>
    </w:lvl>
    <w:lvl w:ilvl="5" w:tplc="772C4506">
      <w:numFmt w:val="bullet"/>
      <w:lvlText w:val="•"/>
      <w:lvlJc w:val="left"/>
      <w:pPr>
        <w:ind w:left="5113" w:hanging="199"/>
      </w:pPr>
      <w:rPr>
        <w:rFonts w:hint="default"/>
        <w:lang w:val="pt-PT" w:eastAsia="pt-PT" w:bidi="pt-PT"/>
      </w:rPr>
    </w:lvl>
    <w:lvl w:ilvl="6" w:tplc="46D49562">
      <w:numFmt w:val="bullet"/>
      <w:lvlText w:val="•"/>
      <w:lvlJc w:val="left"/>
      <w:pPr>
        <w:ind w:left="5979" w:hanging="199"/>
      </w:pPr>
      <w:rPr>
        <w:rFonts w:hint="default"/>
        <w:lang w:val="pt-PT" w:eastAsia="pt-PT" w:bidi="pt-PT"/>
      </w:rPr>
    </w:lvl>
    <w:lvl w:ilvl="7" w:tplc="5C083AF4">
      <w:numFmt w:val="bullet"/>
      <w:lvlText w:val="•"/>
      <w:lvlJc w:val="left"/>
      <w:pPr>
        <w:ind w:left="6846" w:hanging="199"/>
      </w:pPr>
      <w:rPr>
        <w:rFonts w:hint="default"/>
        <w:lang w:val="pt-PT" w:eastAsia="pt-PT" w:bidi="pt-PT"/>
      </w:rPr>
    </w:lvl>
    <w:lvl w:ilvl="8" w:tplc="EBD03742">
      <w:numFmt w:val="bullet"/>
      <w:lvlText w:val="•"/>
      <w:lvlJc w:val="left"/>
      <w:pPr>
        <w:ind w:left="7713" w:hanging="199"/>
      </w:pPr>
      <w:rPr>
        <w:rFonts w:hint="default"/>
        <w:lang w:val="pt-PT" w:eastAsia="pt-PT" w:bidi="pt-PT"/>
      </w:rPr>
    </w:lvl>
  </w:abstractNum>
  <w:abstractNum w:abstractNumId="17">
    <w:nsid w:val="4EB37CE0"/>
    <w:multiLevelType w:val="hybridMultilevel"/>
    <w:tmpl w:val="C3DC49F6"/>
    <w:lvl w:ilvl="0" w:tplc="C76C068E">
      <w:start w:val="1"/>
      <w:numFmt w:val="lowerLetter"/>
      <w:lvlText w:val="%1)"/>
      <w:lvlJc w:val="left"/>
      <w:pPr>
        <w:ind w:left="780" w:hanging="199"/>
      </w:pPr>
      <w:rPr>
        <w:rFonts w:ascii="Arial" w:eastAsia="Arial" w:hAnsi="Arial" w:cs="Arial" w:hint="default"/>
        <w:spacing w:val="-2"/>
        <w:w w:val="100"/>
        <w:sz w:val="17"/>
        <w:szCs w:val="17"/>
        <w:lang w:val="pt-PT" w:eastAsia="pt-PT" w:bidi="pt-PT"/>
      </w:rPr>
    </w:lvl>
    <w:lvl w:ilvl="1" w:tplc="EA50B16A">
      <w:numFmt w:val="bullet"/>
      <w:lvlText w:val="-"/>
      <w:lvlJc w:val="left"/>
      <w:pPr>
        <w:ind w:left="1302" w:hanging="159"/>
      </w:pPr>
      <w:rPr>
        <w:rFonts w:ascii="Arial" w:eastAsia="Arial" w:hAnsi="Arial" w:cs="Arial" w:hint="default"/>
        <w:b/>
        <w:bCs/>
        <w:w w:val="100"/>
        <w:sz w:val="17"/>
        <w:szCs w:val="17"/>
        <w:lang w:val="pt-PT" w:eastAsia="pt-PT" w:bidi="pt-PT"/>
      </w:rPr>
    </w:lvl>
    <w:lvl w:ilvl="2" w:tplc="CE44A5D0">
      <w:numFmt w:val="bullet"/>
      <w:lvlText w:val="•"/>
      <w:lvlJc w:val="left"/>
      <w:pPr>
        <w:ind w:left="2205" w:hanging="159"/>
      </w:pPr>
      <w:rPr>
        <w:rFonts w:hint="default"/>
        <w:lang w:val="pt-PT" w:eastAsia="pt-PT" w:bidi="pt-PT"/>
      </w:rPr>
    </w:lvl>
    <w:lvl w:ilvl="3" w:tplc="B7B8AC64">
      <w:numFmt w:val="bullet"/>
      <w:lvlText w:val="•"/>
      <w:lvlJc w:val="left"/>
      <w:pPr>
        <w:ind w:left="3110" w:hanging="159"/>
      </w:pPr>
      <w:rPr>
        <w:rFonts w:hint="default"/>
        <w:lang w:val="pt-PT" w:eastAsia="pt-PT" w:bidi="pt-PT"/>
      </w:rPr>
    </w:lvl>
    <w:lvl w:ilvl="4" w:tplc="E90627F4">
      <w:numFmt w:val="bullet"/>
      <w:lvlText w:val="•"/>
      <w:lvlJc w:val="left"/>
      <w:pPr>
        <w:ind w:left="4015" w:hanging="159"/>
      </w:pPr>
      <w:rPr>
        <w:rFonts w:hint="default"/>
        <w:lang w:val="pt-PT" w:eastAsia="pt-PT" w:bidi="pt-PT"/>
      </w:rPr>
    </w:lvl>
    <w:lvl w:ilvl="5" w:tplc="0BB211A6">
      <w:numFmt w:val="bullet"/>
      <w:lvlText w:val="•"/>
      <w:lvlJc w:val="left"/>
      <w:pPr>
        <w:ind w:left="4920" w:hanging="159"/>
      </w:pPr>
      <w:rPr>
        <w:rFonts w:hint="default"/>
        <w:lang w:val="pt-PT" w:eastAsia="pt-PT" w:bidi="pt-PT"/>
      </w:rPr>
    </w:lvl>
    <w:lvl w:ilvl="6" w:tplc="58D4237E">
      <w:numFmt w:val="bullet"/>
      <w:lvlText w:val="•"/>
      <w:lvlJc w:val="left"/>
      <w:pPr>
        <w:ind w:left="5825" w:hanging="159"/>
      </w:pPr>
      <w:rPr>
        <w:rFonts w:hint="default"/>
        <w:lang w:val="pt-PT" w:eastAsia="pt-PT" w:bidi="pt-PT"/>
      </w:rPr>
    </w:lvl>
    <w:lvl w:ilvl="7" w:tplc="22EAB314">
      <w:numFmt w:val="bullet"/>
      <w:lvlText w:val="•"/>
      <w:lvlJc w:val="left"/>
      <w:pPr>
        <w:ind w:left="6730" w:hanging="159"/>
      </w:pPr>
      <w:rPr>
        <w:rFonts w:hint="default"/>
        <w:lang w:val="pt-PT" w:eastAsia="pt-PT" w:bidi="pt-PT"/>
      </w:rPr>
    </w:lvl>
    <w:lvl w:ilvl="8" w:tplc="BD02A318">
      <w:numFmt w:val="bullet"/>
      <w:lvlText w:val="•"/>
      <w:lvlJc w:val="left"/>
      <w:pPr>
        <w:ind w:left="7636" w:hanging="159"/>
      </w:pPr>
      <w:rPr>
        <w:rFonts w:hint="default"/>
        <w:lang w:val="pt-PT" w:eastAsia="pt-PT" w:bidi="pt-PT"/>
      </w:rPr>
    </w:lvl>
  </w:abstractNum>
  <w:abstractNum w:abstractNumId="18">
    <w:nsid w:val="51D646FD"/>
    <w:multiLevelType w:val="hybridMultilevel"/>
    <w:tmpl w:val="2C8AF40E"/>
    <w:lvl w:ilvl="0" w:tplc="67D010E0">
      <w:start w:val="1"/>
      <w:numFmt w:val="decimal"/>
      <w:lvlText w:val="%1."/>
      <w:lvlJc w:val="left"/>
      <w:pPr>
        <w:ind w:left="1290" w:hanging="708"/>
      </w:pPr>
      <w:rPr>
        <w:rFonts w:ascii="Arial" w:eastAsia="Arial" w:hAnsi="Arial" w:cs="Arial" w:hint="default"/>
        <w:b/>
        <w:bCs/>
        <w:spacing w:val="-2"/>
        <w:w w:val="100"/>
        <w:sz w:val="17"/>
        <w:szCs w:val="17"/>
        <w:lang w:val="pt-PT" w:eastAsia="pt-PT" w:bidi="pt-PT"/>
      </w:rPr>
    </w:lvl>
    <w:lvl w:ilvl="1" w:tplc="D47C21A4">
      <w:numFmt w:val="bullet"/>
      <w:lvlText w:val="•"/>
      <w:lvlJc w:val="left"/>
      <w:pPr>
        <w:ind w:left="2114" w:hanging="708"/>
      </w:pPr>
      <w:rPr>
        <w:rFonts w:hint="default"/>
        <w:lang w:val="pt-PT" w:eastAsia="pt-PT" w:bidi="pt-PT"/>
      </w:rPr>
    </w:lvl>
    <w:lvl w:ilvl="2" w:tplc="F388308A">
      <w:numFmt w:val="bullet"/>
      <w:lvlText w:val="•"/>
      <w:lvlJc w:val="left"/>
      <w:pPr>
        <w:ind w:left="2929" w:hanging="708"/>
      </w:pPr>
      <w:rPr>
        <w:rFonts w:hint="default"/>
        <w:lang w:val="pt-PT" w:eastAsia="pt-PT" w:bidi="pt-PT"/>
      </w:rPr>
    </w:lvl>
    <w:lvl w:ilvl="3" w:tplc="8A30F8A8">
      <w:numFmt w:val="bullet"/>
      <w:lvlText w:val="•"/>
      <w:lvlJc w:val="left"/>
      <w:pPr>
        <w:ind w:left="3743" w:hanging="708"/>
      </w:pPr>
      <w:rPr>
        <w:rFonts w:hint="default"/>
        <w:lang w:val="pt-PT" w:eastAsia="pt-PT" w:bidi="pt-PT"/>
      </w:rPr>
    </w:lvl>
    <w:lvl w:ilvl="4" w:tplc="0C160FA0">
      <w:numFmt w:val="bullet"/>
      <w:lvlText w:val="•"/>
      <w:lvlJc w:val="left"/>
      <w:pPr>
        <w:ind w:left="4558" w:hanging="708"/>
      </w:pPr>
      <w:rPr>
        <w:rFonts w:hint="default"/>
        <w:lang w:val="pt-PT" w:eastAsia="pt-PT" w:bidi="pt-PT"/>
      </w:rPr>
    </w:lvl>
    <w:lvl w:ilvl="5" w:tplc="D3B0AD38">
      <w:numFmt w:val="bullet"/>
      <w:lvlText w:val="•"/>
      <w:lvlJc w:val="left"/>
      <w:pPr>
        <w:ind w:left="5373" w:hanging="708"/>
      </w:pPr>
      <w:rPr>
        <w:rFonts w:hint="default"/>
        <w:lang w:val="pt-PT" w:eastAsia="pt-PT" w:bidi="pt-PT"/>
      </w:rPr>
    </w:lvl>
    <w:lvl w:ilvl="6" w:tplc="C900B77C">
      <w:numFmt w:val="bullet"/>
      <w:lvlText w:val="•"/>
      <w:lvlJc w:val="left"/>
      <w:pPr>
        <w:ind w:left="6187" w:hanging="708"/>
      </w:pPr>
      <w:rPr>
        <w:rFonts w:hint="default"/>
        <w:lang w:val="pt-PT" w:eastAsia="pt-PT" w:bidi="pt-PT"/>
      </w:rPr>
    </w:lvl>
    <w:lvl w:ilvl="7" w:tplc="BE348104">
      <w:numFmt w:val="bullet"/>
      <w:lvlText w:val="•"/>
      <w:lvlJc w:val="left"/>
      <w:pPr>
        <w:ind w:left="7002" w:hanging="708"/>
      </w:pPr>
      <w:rPr>
        <w:rFonts w:hint="default"/>
        <w:lang w:val="pt-PT" w:eastAsia="pt-PT" w:bidi="pt-PT"/>
      </w:rPr>
    </w:lvl>
    <w:lvl w:ilvl="8" w:tplc="15DE628C">
      <w:numFmt w:val="bullet"/>
      <w:lvlText w:val="•"/>
      <w:lvlJc w:val="left"/>
      <w:pPr>
        <w:ind w:left="7817" w:hanging="708"/>
      </w:pPr>
      <w:rPr>
        <w:rFonts w:hint="default"/>
        <w:lang w:val="pt-PT" w:eastAsia="pt-PT" w:bidi="pt-PT"/>
      </w:rPr>
    </w:lvl>
  </w:abstractNum>
  <w:abstractNum w:abstractNumId="19">
    <w:nsid w:val="5DF714C1"/>
    <w:multiLevelType w:val="hybridMultilevel"/>
    <w:tmpl w:val="C75CBDA6"/>
    <w:lvl w:ilvl="0" w:tplc="19A899EE">
      <w:start w:val="13"/>
      <w:numFmt w:val="decimal"/>
      <w:lvlText w:val="%1."/>
      <w:lvlJc w:val="left"/>
      <w:pPr>
        <w:ind w:left="582" w:hanging="467"/>
      </w:pPr>
      <w:rPr>
        <w:rFonts w:ascii="Arial" w:eastAsia="Arial" w:hAnsi="Arial" w:cs="Arial" w:hint="default"/>
        <w:b/>
        <w:bCs/>
        <w:spacing w:val="-2"/>
        <w:w w:val="100"/>
        <w:sz w:val="17"/>
        <w:szCs w:val="17"/>
        <w:lang w:val="pt-PT" w:eastAsia="pt-PT" w:bidi="pt-PT"/>
      </w:rPr>
    </w:lvl>
    <w:lvl w:ilvl="1" w:tplc="E1505C30">
      <w:numFmt w:val="bullet"/>
      <w:lvlText w:val="•"/>
      <w:lvlJc w:val="left"/>
      <w:pPr>
        <w:ind w:left="1466" w:hanging="467"/>
      </w:pPr>
      <w:rPr>
        <w:rFonts w:hint="default"/>
        <w:lang w:val="pt-PT" w:eastAsia="pt-PT" w:bidi="pt-PT"/>
      </w:rPr>
    </w:lvl>
    <w:lvl w:ilvl="2" w:tplc="33D853F0">
      <w:numFmt w:val="bullet"/>
      <w:lvlText w:val="•"/>
      <w:lvlJc w:val="left"/>
      <w:pPr>
        <w:ind w:left="2353" w:hanging="467"/>
      </w:pPr>
      <w:rPr>
        <w:rFonts w:hint="default"/>
        <w:lang w:val="pt-PT" w:eastAsia="pt-PT" w:bidi="pt-PT"/>
      </w:rPr>
    </w:lvl>
    <w:lvl w:ilvl="3" w:tplc="7AB026C8">
      <w:numFmt w:val="bullet"/>
      <w:lvlText w:val="•"/>
      <w:lvlJc w:val="left"/>
      <w:pPr>
        <w:ind w:left="3239" w:hanging="467"/>
      </w:pPr>
      <w:rPr>
        <w:rFonts w:hint="default"/>
        <w:lang w:val="pt-PT" w:eastAsia="pt-PT" w:bidi="pt-PT"/>
      </w:rPr>
    </w:lvl>
    <w:lvl w:ilvl="4" w:tplc="0AE8D22A">
      <w:numFmt w:val="bullet"/>
      <w:lvlText w:val="•"/>
      <w:lvlJc w:val="left"/>
      <w:pPr>
        <w:ind w:left="4126" w:hanging="467"/>
      </w:pPr>
      <w:rPr>
        <w:rFonts w:hint="default"/>
        <w:lang w:val="pt-PT" w:eastAsia="pt-PT" w:bidi="pt-PT"/>
      </w:rPr>
    </w:lvl>
    <w:lvl w:ilvl="5" w:tplc="480EAB6C">
      <w:numFmt w:val="bullet"/>
      <w:lvlText w:val="•"/>
      <w:lvlJc w:val="left"/>
      <w:pPr>
        <w:ind w:left="5013" w:hanging="467"/>
      </w:pPr>
      <w:rPr>
        <w:rFonts w:hint="default"/>
        <w:lang w:val="pt-PT" w:eastAsia="pt-PT" w:bidi="pt-PT"/>
      </w:rPr>
    </w:lvl>
    <w:lvl w:ilvl="6" w:tplc="FD46FD62">
      <w:numFmt w:val="bullet"/>
      <w:lvlText w:val="•"/>
      <w:lvlJc w:val="left"/>
      <w:pPr>
        <w:ind w:left="5899" w:hanging="467"/>
      </w:pPr>
      <w:rPr>
        <w:rFonts w:hint="default"/>
        <w:lang w:val="pt-PT" w:eastAsia="pt-PT" w:bidi="pt-PT"/>
      </w:rPr>
    </w:lvl>
    <w:lvl w:ilvl="7" w:tplc="43D000C8">
      <w:numFmt w:val="bullet"/>
      <w:lvlText w:val="•"/>
      <w:lvlJc w:val="left"/>
      <w:pPr>
        <w:ind w:left="6786" w:hanging="467"/>
      </w:pPr>
      <w:rPr>
        <w:rFonts w:hint="default"/>
        <w:lang w:val="pt-PT" w:eastAsia="pt-PT" w:bidi="pt-PT"/>
      </w:rPr>
    </w:lvl>
    <w:lvl w:ilvl="8" w:tplc="4762F570">
      <w:numFmt w:val="bullet"/>
      <w:lvlText w:val="•"/>
      <w:lvlJc w:val="left"/>
      <w:pPr>
        <w:ind w:left="7673" w:hanging="467"/>
      </w:pPr>
      <w:rPr>
        <w:rFonts w:hint="default"/>
        <w:lang w:val="pt-PT" w:eastAsia="pt-PT" w:bidi="pt-PT"/>
      </w:rPr>
    </w:lvl>
  </w:abstractNum>
  <w:abstractNum w:abstractNumId="20">
    <w:nsid w:val="611068FD"/>
    <w:multiLevelType w:val="hybridMultilevel"/>
    <w:tmpl w:val="E51269D4"/>
    <w:lvl w:ilvl="0" w:tplc="2F285C6A">
      <w:start w:val="1"/>
      <w:numFmt w:val="lowerLetter"/>
      <w:lvlText w:val="%1)"/>
      <w:lvlJc w:val="left"/>
      <w:pPr>
        <w:ind w:left="502" w:hanging="360"/>
      </w:pPr>
      <w:rPr>
        <w:rFonts w:ascii="Arial" w:hAnsi="Arial" w:cs="Arial" w:hint="default"/>
        <w:b/>
        <w:color w:val="000080"/>
        <w:sz w:val="22"/>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1">
    <w:nsid w:val="62AB14CE"/>
    <w:multiLevelType w:val="hybridMultilevel"/>
    <w:tmpl w:val="A7DE9B4A"/>
    <w:lvl w:ilvl="0" w:tplc="E4F2C0DA">
      <w:start w:val="1"/>
      <w:numFmt w:val="lowerRoman"/>
      <w:lvlText w:val="%1."/>
      <w:lvlJc w:val="left"/>
      <w:pPr>
        <w:ind w:left="1062" w:hanging="480"/>
      </w:pPr>
      <w:rPr>
        <w:rFonts w:hint="default"/>
        <w:w w:val="100"/>
        <w:lang w:val="pt-PT" w:eastAsia="pt-PT" w:bidi="pt-PT"/>
      </w:rPr>
    </w:lvl>
    <w:lvl w:ilvl="1" w:tplc="FE102E50">
      <w:numFmt w:val="bullet"/>
      <w:lvlText w:val="•"/>
      <w:lvlJc w:val="left"/>
      <w:pPr>
        <w:ind w:left="1898" w:hanging="480"/>
      </w:pPr>
      <w:rPr>
        <w:rFonts w:hint="default"/>
        <w:lang w:val="pt-PT" w:eastAsia="pt-PT" w:bidi="pt-PT"/>
      </w:rPr>
    </w:lvl>
    <w:lvl w:ilvl="2" w:tplc="09D48C7A">
      <w:numFmt w:val="bullet"/>
      <w:lvlText w:val="•"/>
      <w:lvlJc w:val="left"/>
      <w:pPr>
        <w:ind w:left="2737" w:hanging="480"/>
      </w:pPr>
      <w:rPr>
        <w:rFonts w:hint="default"/>
        <w:lang w:val="pt-PT" w:eastAsia="pt-PT" w:bidi="pt-PT"/>
      </w:rPr>
    </w:lvl>
    <w:lvl w:ilvl="3" w:tplc="A7CCC90C">
      <w:numFmt w:val="bullet"/>
      <w:lvlText w:val="•"/>
      <w:lvlJc w:val="left"/>
      <w:pPr>
        <w:ind w:left="3575" w:hanging="480"/>
      </w:pPr>
      <w:rPr>
        <w:rFonts w:hint="default"/>
        <w:lang w:val="pt-PT" w:eastAsia="pt-PT" w:bidi="pt-PT"/>
      </w:rPr>
    </w:lvl>
    <w:lvl w:ilvl="4" w:tplc="87E60C20">
      <w:numFmt w:val="bullet"/>
      <w:lvlText w:val="•"/>
      <w:lvlJc w:val="left"/>
      <w:pPr>
        <w:ind w:left="4414" w:hanging="480"/>
      </w:pPr>
      <w:rPr>
        <w:rFonts w:hint="default"/>
        <w:lang w:val="pt-PT" w:eastAsia="pt-PT" w:bidi="pt-PT"/>
      </w:rPr>
    </w:lvl>
    <w:lvl w:ilvl="5" w:tplc="7A4656FA">
      <w:numFmt w:val="bullet"/>
      <w:lvlText w:val="•"/>
      <w:lvlJc w:val="left"/>
      <w:pPr>
        <w:ind w:left="5253" w:hanging="480"/>
      </w:pPr>
      <w:rPr>
        <w:rFonts w:hint="default"/>
        <w:lang w:val="pt-PT" w:eastAsia="pt-PT" w:bidi="pt-PT"/>
      </w:rPr>
    </w:lvl>
    <w:lvl w:ilvl="6" w:tplc="23FCC038">
      <w:numFmt w:val="bullet"/>
      <w:lvlText w:val="•"/>
      <w:lvlJc w:val="left"/>
      <w:pPr>
        <w:ind w:left="6091" w:hanging="480"/>
      </w:pPr>
      <w:rPr>
        <w:rFonts w:hint="default"/>
        <w:lang w:val="pt-PT" w:eastAsia="pt-PT" w:bidi="pt-PT"/>
      </w:rPr>
    </w:lvl>
    <w:lvl w:ilvl="7" w:tplc="AE4631E8">
      <w:numFmt w:val="bullet"/>
      <w:lvlText w:val="•"/>
      <w:lvlJc w:val="left"/>
      <w:pPr>
        <w:ind w:left="6930" w:hanging="480"/>
      </w:pPr>
      <w:rPr>
        <w:rFonts w:hint="default"/>
        <w:lang w:val="pt-PT" w:eastAsia="pt-PT" w:bidi="pt-PT"/>
      </w:rPr>
    </w:lvl>
    <w:lvl w:ilvl="8" w:tplc="DEC6EEE6">
      <w:numFmt w:val="bullet"/>
      <w:lvlText w:val="•"/>
      <w:lvlJc w:val="left"/>
      <w:pPr>
        <w:ind w:left="7769" w:hanging="480"/>
      </w:pPr>
      <w:rPr>
        <w:rFonts w:hint="default"/>
        <w:lang w:val="pt-PT" w:eastAsia="pt-PT" w:bidi="pt-PT"/>
      </w:rPr>
    </w:lvl>
  </w:abstractNum>
  <w:abstractNum w:abstractNumId="22">
    <w:nsid w:val="62F17C5D"/>
    <w:multiLevelType w:val="multilevel"/>
    <w:tmpl w:val="24B497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Segoe UI" w:eastAsia="Times New Roman" w:hAnsi="Segoe UI" w:cs="Segoe UI"/>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AB27E31"/>
    <w:multiLevelType w:val="hybridMultilevel"/>
    <w:tmpl w:val="F01E44BC"/>
    <w:lvl w:ilvl="0" w:tplc="76A4FC2C">
      <w:start w:val="1"/>
      <w:numFmt w:val="lowerLetter"/>
      <w:lvlText w:val="%1)"/>
      <w:lvlJc w:val="left"/>
      <w:pPr>
        <w:ind w:left="781" w:hanging="200"/>
      </w:pPr>
      <w:rPr>
        <w:rFonts w:ascii="Arial" w:eastAsia="Arial" w:hAnsi="Arial" w:cs="Arial" w:hint="default"/>
        <w:spacing w:val="-2"/>
        <w:w w:val="100"/>
        <w:sz w:val="17"/>
        <w:szCs w:val="17"/>
        <w:lang w:val="pt-PT" w:eastAsia="pt-PT" w:bidi="pt-PT"/>
      </w:rPr>
    </w:lvl>
    <w:lvl w:ilvl="1" w:tplc="DAA4583E">
      <w:numFmt w:val="bullet"/>
      <w:lvlText w:val="•"/>
      <w:lvlJc w:val="left"/>
      <w:pPr>
        <w:ind w:left="1646" w:hanging="200"/>
      </w:pPr>
      <w:rPr>
        <w:rFonts w:hint="default"/>
        <w:lang w:val="pt-PT" w:eastAsia="pt-PT" w:bidi="pt-PT"/>
      </w:rPr>
    </w:lvl>
    <w:lvl w:ilvl="2" w:tplc="A120C0AA">
      <w:numFmt w:val="bullet"/>
      <w:lvlText w:val="•"/>
      <w:lvlJc w:val="left"/>
      <w:pPr>
        <w:ind w:left="2513" w:hanging="200"/>
      </w:pPr>
      <w:rPr>
        <w:rFonts w:hint="default"/>
        <w:lang w:val="pt-PT" w:eastAsia="pt-PT" w:bidi="pt-PT"/>
      </w:rPr>
    </w:lvl>
    <w:lvl w:ilvl="3" w:tplc="AEBE6572">
      <w:numFmt w:val="bullet"/>
      <w:lvlText w:val="•"/>
      <w:lvlJc w:val="left"/>
      <w:pPr>
        <w:ind w:left="3379" w:hanging="200"/>
      </w:pPr>
      <w:rPr>
        <w:rFonts w:hint="default"/>
        <w:lang w:val="pt-PT" w:eastAsia="pt-PT" w:bidi="pt-PT"/>
      </w:rPr>
    </w:lvl>
    <w:lvl w:ilvl="4" w:tplc="57CC99C8">
      <w:numFmt w:val="bullet"/>
      <w:lvlText w:val="•"/>
      <w:lvlJc w:val="left"/>
      <w:pPr>
        <w:ind w:left="4246" w:hanging="200"/>
      </w:pPr>
      <w:rPr>
        <w:rFonts w:hint="default"/>
        <w:lang w:val="pt-PT" w:eastAsia="pt-PT" w:bidi="pt-PT"/>
      </w:rPr>
    </w:lvl>
    <w:lvl w:ilvl="5" w:tplc="F23CACF8">
      <w:numFmt w:val="bullet"/>
      <w:lvlText w:val="•"/>
      <w:lvlJc w:val="left"/>
      <w:pPr>
        <w:ind w:left="5113" w:hanging="200"/>
      </w:pPr>
      <w:rPr>
        <w:rFonts w:hint="default"/>
        <w:lang w:val="pt-PT" w:eastAsia="pt-PT" w:bidi="pt-PT"/>
      </w:rPr>
    </w:lvl>
    <w:lvl w:ilvl="6" w:tplc="24F08A26">
      <w:numFmt w:val="bullet"/>
      <w:lvlText w:val="•"/>
      <w:lvlJc w:val="left"/>
      <w:pPr>
        <w:ind w:left="5979" w:hanging="200"/>
      </w:pPr>
      <w:rPr>
        <w:rFonts w:hint="default"/>
        <w:lang w:val="pt-PT" w:eastAsia="pt-PT" w:bidi="pt-PT"/>
      </w:rPr>
    </w:lvl>
    <w:lvl w:ilvl="7" w:tplc="686085D4">
      <w:numFmt w:val="bullet"/>
      <w:lvlText w:val="•"/>
      <w:lvlJc w:val="left"/>
      <w:pPr>
        <w:ind w:left="6846" w:hanging="200"/>
      </w:pPr>
      <w:rPr>
        <w:rFonts w:hint="default"/>
        <w:lang w:val="pt-PT" w:eastAsia="pt-PT" w:bidi="pt-PT"/>
      </w:rPr>
    </w:lvl>
    <w:lvl w:ilvl="8" w:tplc="895E64E0">
      <w:numFmt w:val="bullet"/>
      <w:lvlText w:val="•"/>
      <w:lvlJc w:val="left"/>
      <w:pPr>
        <w:ind w:left="7713" w:hanging="200"/>
      </w:pPr>
      <w:rPr>
        <w:rFonts w:hint="default"/>
        <w:lang w:val="pt-PT" w:eastAsia="pt-PT" w:bidi="pt-PT"/>
      </w:rPr>
    </w:lvl>
  </w:abstractNum>
  <w:abstractNum w:abstractNumId="24">
    <w:nsid w:val="75C97BFB"/>
    <w:multiLevelType w:val="multilevel"/>
    <w:tmpl w:val="AD529096"/>
    <w:lvl w:ilvl="0">
      <w:start w:val="1"/>
      <w:numFmt w:val="decimal"/>
      <w:lvlText w:val="%1-"/>
      <w:lvlJc w:val="left"/>
      <w:pPr>
        <w:ind w:left="1302" w:hanging="720"/>
        <w:jc w:val="right"/>
      </w:pPr>
      <w:rPr>
        <w:rFonts w:hint="default"/>
        <w:b/>
        <w:bCs/>
        <w:spacing w:val="-2"/>
        <w:w w:val="100"/>
        <w:lang w:val="pt-PT" w:eastAsia="pt-PT" w:bidi="pt-PT"/>
      </w:rPr>
    </w:lvl>
    <w:lvl w:ilvl="1">
      <w:start w:val="1"/>
      <w:numFmt w:val="decimal"/>
      <w:lvlText w:val="%1.%2"/>
      <w:lvlJc w:val="left"/>
      <w:pPr>
        <w:ind w:left="1662" w:hanging="360"/>
      </w:pPr>
      <w:rPr>
        <w:rFonts w:ascii="Arial" w:eastAsia="Arial" w:hAnsi="Arial" w:cs="Arial" w:hint="default"/>
        <w:spacing w:val="-2"/>
        <w:w w:val="100"/>
        <w:sz w:val="17"/>
        <w:szCs w:val="17"/>
        <w:lang w:val="pt-PT" w:eastAsia="pt-PT" w:bidi="pt-PT"/>
      </w:rPr>
    </w:lvl>
    <w:lvl w:ilvl="2">
      <w:numFmt w:val="bullet"/>
      <w:lvlText w:val="•"/>
      <w:lvlJc w:val="left"/>
      <w:pPr>
        <w:ind w:left="2525" w:hanging="360"/>
      </w:pPr>
      <w:rPr>
        <w:rFonts w:hint="default"/>
        <w:lang w:val="pt-PT" w:eastAsia="pt-PT" w:bidi="pt-PT"/>
      </w:rPr>
    </w:lvl>
    <w:lvl w:ilvl="3">
      <w:numFmt w:val="bullet"/>
      <w:lvlText w:val="•"/>
      <w:lvlJc w:val="left"/>
      <w:pPr>
        <w:ind w:left="3390" w:hanging="360"/>
      </w:pPr>
      <w:rPr>
        <w:rFonts w:hint="default"/>
        <w:lang w:val="pt-PT" w:eastAsia="pt-PT" w:bidi="pt-PT"/>
      </w:rPr>
    </w:lvl>
    <w:lvl w:ilvl="4">
      <w:numFmt w:val="bullet"/>
      <w:lvlText w:val="•"/>
      <w:lvlJc w:val="left"/>
      <w:pPr>
        <w:ind w:left="4255" w:hanging="360"/>
      </w:pPr>
      <w:rPr>
        <w:rFonts w:hint="default"/>
        <w:lang w:val="pt-PT" w:eastAsia="pt-PT" w:bidi="pt-PT"/>
      </w:rPr>
    </w:lvl>
    <w:lvl w:ilvl="5">
      <w:numFmt w:val="bullet"/>
      <w:lvlText w:val="•"/>
      <w:lvlJc w:val="left"/>
      <w:pPr>
        <w:ind w:left="5120" w:hanging="360"/>
      </w:pPr>
      <w:rPr>
        <w:rFonts w:hint="default"/>
        <w:lang w:val="pt-PT" w:eastAsia="pt-PT" w:bidi="pt-PT"/>
      </w:rPr>
    </w:lvl>
    <w:lvl w:ilvl="6">
      <w:numFmt w:val="bullet"/>
      <w:lvlText w:val="•"/>
      <w:lvlJc w:val="left"/>
      <w:pPr>
        <w:ind w:left="5985" w:hanging="360"/>
      </w:pPr>
      <w:rPr>
        <w:rFonts w:hint="default"/>
        <w:lang w:val="pt-PT" w:eastAsia="pt-PT" w:bidi="pt-PT"/>
      </w:rPr>
    </w:lvl>
    <w:lvl w:ilvl="7">
      <w:numFmt w:val="bullet"/>
      <w:lvlText w:val="•"/>
      <w:lvlJc w:val="left"/>
      <w:pPr>
        <w:ind w:left="6850" w:hanging="360"/>
      </w:pPr>
      <w:rPr>
        <w:rFonts w:hint="default"/>
        <w:lang w:val="pt-PT" w:eastAsia="pt-PT" w:bidi="pt-PT"/>
      </w:rPr>
    </w:lvl>
    <w:lvl w:ilvl="8">
      <w:numFmt w:val="bullet"/>
      <w:lvlText w:val="•"/>
      <w:lvlJc w:val="left"/>
      <w:pPr>
        <w:ind w:left="7716" w:hanging="360"/>
      </w:pPr>
      <w:rPr>
        <w:rFonts w:hint="default"/>
        <w:lang w:val="pt-PT" w:eastAsia="pt-PT" w:bidi="pt-PT"/>
      </w:rPr>
    </w:lvl>
  </w:abstractNum>
  <w:num w:numId="1">
    <w:abstractNumId w:val="19"/>
  </w:num>
  <w:num w:numId="2">
    <w:abstractNumId w:val="16"/>
  </w:num>
  <w:num w:numId="3">
    <w:abstractNumId w:val="7"/>
  </w:num>
  <w:num w:numId="4">
    <w:abstractNumId w:val="23"/>
  </w:num>
  <w:num w:numId="5">
    <w:abstractNumId w:val="6"/>
  </w:num>
  <w:num w:numId="6">
    <w:abstractNumId w:val="24"/>
  </w:num>
  <w:num w:numId="7">
    <w:abstractNumId w:val="5"/>
  </w:num>
  <w:num w:numId="8">
    <w:abstractNumId w:val="2"/>
  </w:num>
  <w:num w:numId="9">
    <w:abstractNumId w:val="1"/>
  </w:num>
  <w:num w:numId="10">
    <w:abstractNumId w:val="21"/>
  </w:num>
  <w:num w:numId="11">
    <w:abstractNumId w:val="18"/>
  </w:num>
  <w:num w:numId="12">
    <w:abstractNumId w:val="4"/>
  </w:num>
  <w:num w:numId="13">
    <w:abstractNumId w:val="17"/>
  </w:num>
  <w:num w:numId="14">
    <w:abstractNumId w:val="11"/>
  </w:num>
  <w:num w:numId="15">
    <w:abstractNumId w:val="8"/>
  </w:num>
  <w:num w:numId="16">
    <w:abstractNumId w:val="3"/>
  </w:num>
  <w:num w:numId="17">
    <w:abstractNumId w:val="10"/>
  </w:num>
  <w:num w:numId="18">
    <w:abstractNumId w:val="15"/>
  </w:num>
  <w:num w:numId="19">
    <w:abstractNumId w:val="13"/>
  </w:num>
  <w:num w:numId="20">
    <w:abstractNumId w:val="0"/>
  </w:num>
  <w:num w:numId="21">
    <w:abstractNumId w:val="22"/>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5CF"/>
    <w:rsid w:val="0000672F"/>
    <w:rsid w:val="000406AE"/>
    <w:rsid w:val="0004146A"/>
    <w:rsid w:val="00044CBC"/>
    <w:rsid w:val="00095A7C"/>
    <w:rsid w:val="00095FAE"/>
    <w:rsid w:val="000B5BCD"/>
    <w:rsid w:val="000D01AB"/>
    <w:rsid w:val="000E1EFB"/>
    <w:rsid w:val="000E4FD8"/>
    <w:rsid w:val="001633A6"/>
    <w:rsid w:val="0019009C"/>
    <w:rsid w:val="0019549D"/>
    <w:rsid w:val="001B3C5D"/>
    <w:rsid w:val="001B5B35"/>
    <w:rsid w:val="00216374"/>
    <w:rsid w:val="00276D8F"/>
    <w:rsid w:val="002922BF"/>
    <w:rsid w:val="002928D5"/>
    <w:rsid w:val="002A1199"/>
    <w:rsid w:val="002A2942"/>
    <w:rsid w:val="003106AD"/>
    <w:rsid w:val="00316966"/>
    <w:rsid w:val="00366686"/>
    <w:rsid w:val="00377822"/>
    <w:rsid w:val="003C1951"/>
    <w:rsid w:val="00425FF5"/>
    <w:rsid w:val="00473545"/>
    <w:rsid w:val="004B6C1A"/>
    <w:rsid w:val="004E6EAB"/>
    <w:rsid w:val="0050293A"/>
    <w:rsid w:val="005135CF"/>
    <w:rsid w:val="00522941"/>
    <w:rsid w:val="005853BB"/>
    <w:rsid w:val="005901C4"/>
    <w:rsid w:val="005C4BF7"/>
    <w:rsid w:val="00611607"/>
    <w:rsid w:val="00630C77"/>
    <w:rsid w:val="006523E5"/>
    <w:rsid w:val="00677595"/>
    <w:rsid w:val="006B6277"/>
    <w:rsid w:val="006C3539"/>
    <w:rsid w:val="006D6DFD"/>
    <w:rsid w:val="00725CFC"/>
    <w:rsid w:val="00763DB8"/>
    <w:rsid w:val="00775BAE"/>
    <w:rsid w:val="007F5C59"/>
    <w:rsid w:val="008234DA"/>
    <w:rsid w:val="009018B5"/>
    <w:rsid w:val="00961575"/>
    <w:rsid w:val="009859E2"/>
    <w:rsid w:val="00987F32"/>
    <w:rsid w:val="009B75CD"/>
    <w:rsid w:val="009E5EE6"/>
    <w:rsid w:val="00A253A1"/>
    <w:rsid w:val="00A46128"/>
    <w:rsid w:val="00A55825"/>
    <w:rsid w:val="00A66249"/>
    <w:rsid w:val="00A82AAC"/>
    <w:rsid w:val="00A92995"/>
    <w:rsid w:val="00AB2771"/>
    <w:rsid w:val="00AE3098"/>
    <w:rsid w:val="00AE3E4D"/>
    <w:rsid w:val="00B020E8"/>
    <w:rsid w:val="00B20224"/>
    <w:rsid w:val="00B3682D"/>
    <w:rsid w:val="00B55699"/>
    <w:rsid w:val="00B63069"/>
    <w:rsid w:val="00B76944"/>
    <w:rsid w:val="00BA3100"/>
    <w:rsid w:val="00BA7FBA"/>
    <w:rsid w:val="00BD6F27"/>
    <w:rsid w:val="00BF049B"/>
    <w:rsid w:val="00C1345D"/>
    <w:rsid w:val="00C260C1"/>
    <w:rsid w:val="00C439F5"/>
    <w:rsid w:val="00C66329"/>
    <w:rsid w:val="00CA1BB9"/>
    <w:rsid w:val="00D02863"/>
    <w:rsid w:val="00D730E3"/>
    <w:rsid w:val="00D8217C"/>
    <w:rsid w:val="00DB5B0B"/>
    <w:rsid w:val="00DD33CE"/>
    <w:rsid w:val="00E039F8"/>
    <w:rsid w:val="00E47401"/>
    <w:rsid w:val="00E663CD"/>
    <w:rsid w:val="00E76CEB"/>
    <w:rsid w:val="00E97A69"/>
    <w:rsid w:val="00EC7586"/>
    <w:rsid w:val="00EE241D"/>
    <w:rsid w:val="00F31480"/>
    <w:rsid w:val="00F62E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ind w:left="177"/>
      <w:jc w:val="center"/>
      <w:outlineLvl w:val="0"/>
    </w:pPr>
    <w:rPr>
      <w:b/>
      <w:bCs/>
      <w:sz w:val="17"/>
      <w:szCs w:val="17"/>
    </w:rPr>
  </w:style>
  <w:style w:type="paragraph" w:styleId="Ttulo2">
    <w:name w:val="heading 2"/>
    <w:basedOn w:val="Normal"/>
    <w:uiPriority w:val="1"/>
    <w:qFormat/>
    <w:pPr>
      <w:ind w:left="222"/>
      <w:outlineLvl w:val="1"/>
    </w:pPr>
    <w:rPr>
      <w:b/>
      <w:bCs/>
      <w:i/>
      <w:sz w:val="17"/>
      <w:szCs w:val="1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17"/>
      <w:szCs w:val="17"/>
    </w:rPr>
  </w:style>
  <w:style w:type="paragraph" w:styleId="PargrafodaLista">
    <w:name w:val="List Paragraph"/>
    <w:basedOn w:val="Normal"/>
    <w:uiPriority w:val="1"/>
    <w:qFormat/>
    <w:pPr>
      <w:ind w:left="1121" w:hanging="540"/>
    </w:pPr>
  </w:style>
  <w:style w:type="paragraph" w:customStyle="1" w:styleId="TableParagraph">
    <w:name w:val="Table Paragraph"/>
    <w:basedOn w:val="Normal"/>
    <w:uiPriority w:val="1"/>
    <w:qFormat/>
  </w:style>
  <w:style w:type="paragraph" w:styleId="Cabealho">
    <w:name w:val="header"/>
    <w:basedOn w:val="Normal"/>
    <w:link w:val="CabealhoChar"/>
    <w:unhideWhenUsed/>
    <w:rsid w:val="001B5B35"/>
    <w:pPr>
      <w:tabs>
        <w:tab w:val="center" w:pos="4252"/>
        <w:tab w:val="right" w:pos="8504"/>
      </w:tabs>
    </w:pPr>
  </w:style>
  <w:style w:type="character" w:customStyle="1" w:styleId="CabealhoChar">
    <w:name w:val="Cabeçalho Char"/>
    <w:basedOn w:val="Fontepargpadro"/>
    <w:link w:val="Cabealho"/>
    <w:rsid w:val="001B5B35"/>
    <w:rPr>
      <w:rFonts w:ascii="Arial" w:eastAsia="Arial" w:hAnsi="Arial" w:cs="Arial"/>
      <w:lang w:val="pt-PT" w:eastAsia="pt-PT" w:bidi="pt-PT"/>
    </w:rPr>
  </w:style>
  <w:style w:type="paragraph" w:styleId="Rodap">
    <w:name w:val="footer"/>
    <w:basedOn w:val="Normal"/>
    <w:link w:val="RodapChar"/>
    <w:uiPriority w:val="99"/>
    <w:unhideWhenUsed/>
    <w:rsid w:val="001B5B35"/>
    <w:pPr>
      <w:tabs>
        <w:tab w:val="center" w:pos="4252"/>
        <w:tab w:val="right" w:pos="8504"/>
      </w:tabs>
    </w:pPr>
  </w:style>
  <w:style w:type="character" w:customStyle="1" w:styleId="RodapChar">
    <w:name w:val="Rodapé Char"/>
    <w:basedOn w:val="Fontepargpadro"/>
    <w:link w:val="Rodap"/>
    <w:uiPriority w:val="99"/>
    <w:rsid w:val="001B5B35"/>
    <w:rPr>
      <w:rFonts w:ascii="Arial" w:eastAsia="Arial" w:hAnsi="Arial" w:cs="Arial"/>
      <w:lang w:val="pt-PT" w:eastAsia="pt-PT" w:bidi="pt-PT"/>
    </w:rPr>
  </w:style>
  <w:style w:type="paragraph" w:styleId="Textodebalo">
    <w:name w:val="Balloon Text"/>
    <w:basedOn w:val="Normal"/>
    <w:link w:val="TextodebaloChar"/>
    <w:uiPriority w:val="99"/>
    <w:semiHidden/>
    <w:unhideWhenUsed/>
    <w:rsid w:val="001B5B35"/>
    <w:rPr>
      <w:rFonts w:ascii="Tahoma" w:hAnsi="Tahoma" w:cs="Tahoma"/>
      <w:sz w:val="16"/>
      <w:szCs w:val="16"/>
    </w:rPr>
  </w:style>
  <w:style w:type="character" w:customStyle="1" w:styleId="TextodebaloChar">
    <w:name w:val="Texto de balão Char"/>
    <w:basedOn w:val="Fontepargpadro"/>
    <w:link w:val="Textodebalo"/>
    <w:uiPriority w:val="99"/>
    <w:semiHidden/>
    <w:rsid w:val="001B5B35"/>
    <w:rPr>
      <w:rFonts w:ascii="Tahoma" w:eastAsia="Arial" w:hAnsi="Tahoma" w:cs="Tahoma"/>
      <w:sz w:val="16"/>
      <w:szCs w:val="16"/>
      <w:lang w:val="pt-PT" w:eastAsia="pt-PT" w:bidi="pt-PT"/>
    </w:rPr>
  </w:style>
  <w:style w:type="character" w:styleId="Hyperlink">
    <w:name w:val="Hyperlink"/>
    <w:basedOn w:val="Fontepargpadro"/>
    <w:uiPriority w:val="99"/>
    <w:unhideWhenUsed/>
    <w:rsid w:val="003106AD"/>
    <w:rPr>
      <w:color w:val="0000FF" w:themeColor="hyperlink"/>
      <w:u w:val="single"/>
    </w:rPr>
  </w:style>
  <w:style w:type="paragraph" w:customStyle="1" w:styleId="Default">
    <w:name w:val="Default"/>
    <w:rsid w:val="00A46128"/>
    <w:pPr>
      <w:widowControl/>
      <w:adjustRightInd w:val="0"/>
    </w:pPr>
    <w:rPr>
      <w:rFonts w:ascii="Times New Roman" w:hAnsi="Times New Roman" w:cs="Times New Roman"/>
      <w:color w:val="000000"/>
      <w:sz w:val="24"/>
      <w:szCs w:val="24"/>
      <w:lang w:val="pt-BR"/>
    </w:rPr>
  </w:style>
  <w:style w:type="paragraph" w:customStyle="1" w:styleId="ecxmsonormal">
    <w:name w:val="ecxmsonormal"/>
    <w:basedOn w:val="Normal"/>
    <w:rsid w:val="006C3539"/>
    <w:pPr>
      <w:widowControl/>
      <w:autoSpaceDE/>
      <w:autoSpaceDN/>
      <w:spacing w:after="324"/>
    </w:pPr>
    <w:rPr>
      <w:rFonts w:ascii="Times New Roman" w:eastAsia="Times New Roman" w:hAnsi="Times New Roman" w:cs="Times New Roman"/>
      <w:sz w:val="24"/>
      <w:szCs w:val="24"/>
      <w:lang w:val="pt-BR" w:eastAsia="pt-BR" w:bidi="ar-SA"/>
    </w:rPr>
  </w:style>
  <w:style w:type="paragraph" w:styleId="NormalWeb">
    <w:name w:val="Normal (Web)"/>
    <w:basedOn w:val="Normal"/>
    <w:uiPriority w:val="99"/>
    <w:semiHidden/>
    <w:unhideWhenUsed/>
    <w:rsid w:val="00B3682D"/>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styleId="Recuodecorpodetexto">
    <w:name w:val="Body Text Indent"/>
    <w:basedOn w:val="Normal"/>
    <w:link w:val="RecuodecorpodetextoChar"/>
    <w:uiPriority w:val="99"/>
    <w:semiHidden/>
    <w:unhideWhenUsed/>
    <w:rsid w:val="00E76CEB"/>
    <w:pPr>
      <w:spacing w:after="120"/>
      <w:ind w:left="283"/>
    </w:pPr>
  </w:style>
  <w:style w:type="character" w:customStyle="1" w:styleId="RecuodecorpodetextoChar">
    <w:name w:val="Recuo de corpo de texto Char"/>
    <w:basedOn w:val="Fontepargpadro"/>
    <w:link w:val="Recuodecorpodetexto"/>
    <w:uiPriority w:val="99"/>
    <w:semiHidden/>
    <w:rsid w:val="00E76CEB"/>
    <w:rPr>
      <w:rFonts w:ascii="Arial" w:eastAsia="Arial" w:hAnsi="Arial" w:cs="Arial"/>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ind w:left="177"/>
      <w:jc w:val="center"/>
      <w:outlineLvl w:val="0"/>
    </w:pPr>
    <w:rPr>
      <w:b/>
      <w:bCs/>
      <w:sz w:val="17"/>
      <w:szCs w:val="17"/>
    </w:rPr>
  </w:style>
  <w:style w:type="paragraph" w:styleId="Ttulo2">
    <w:name w:val="heading 2"/>
    <w:basedOn w:val="Normal"/>
    <w:uiPriority w:val="1"/>
    <w:qFormat/>
    <w:pPr>
      <w:ind w:left="222"/>
      <w:outlineLvl w:val="1"/>
    </w:pPr>
    <w:rPr>
      <w:b/>
      <w:bCs/>
      <w:i/>
      <w:sz w:val="17"/>
      <w:szCs w:val="1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17"/>
      <w:szCs w:val="17"/>
    </w:rPr>
  </w:style>
  <w:style w:type="paragraph" w:styleId="PargrafodaLista">
    <w:name w:val="List Paragraph"/>
    <w:basedOn w:val="Normal"/>
    <w:uiPriority w:val="1"/>
    <w:qFormat/>
    <w:pPr>
      <w:ind w:left="1121" w:hanging="540"/>
    </w:pPr>
  </w:style>
  <w:style w:type="paragraph" w:customStyle="1" w:styleId="TableParagraph">
    <w:name w:val="Table Paragraph"/>
    <w:basedOn w:val="Normal"/>
    <w:uiPriority w:val="1"/>
    <w:qFormat/>
  </w:style>
  <w:style w:type="paragraph" w:styleId="Cabealho">
    <w:name w:val="header"/>
    <w:basedOn w:val="Normal"/>
    <w:link w:val="CabealhoChar"/>
    <w:unhideWhenUsed/>
    <w:rsid w:val="001B5B35"/>
    <w:pPr>
      <w:tabs>
        <w:tab w:val="center" w:pos="4252"/>
        <w:tab w:val="right" w:pos="8504"/>
      </w:tabs>
    </w:pPr>
  </w:style>
  <w:style w:type="character" w:customStyle="1" w:styleId="CabealhoChar">
    <w:name w:val="Cabeçalho Char"/>
    <w:basedOn w:val="Fontepargpadro"/>
    <w:link w:val="Cabealho"/>
    <w:rsid w:val="001B5B35"/>
    <w:rPr>
      <w:rFonts w:ascii="Arial" w:eastAsia="Arial" w:hAnsi="Arial" w:cs="Arial"/>
      <w:lang w:val="pt-PT" w:eastAsia="pt-PT" w:bidi="pt-PT"/>
    </w:rPr>
  </w:style>
  <w:style w:type="paragraph" w:styleId="Rodap">
    <w:name w:val="footer"/>
    <w:basedOn w:val="Normal"/>
    <w:link w:val="RodapChar"/>
    <w:uiPriority w:val="99"/>
    <w:unhideWhenUsed/>
    <w:rsid w:val="001B5B35"/>
    <w:pPr>
      <w:tabs>
        <w:tab w:val="center" w:pos="4252"/>
        <w:tab w:val="right" w:pos="8504"/>
      </w:tabs>
    </w:pPr>
  </w:style>
  <w:style w:type="character" w:customStyle="1" w:styleId="RodapChar">
    <w:name w:val="Rodapé Char"/>
    <w:basedOn w:val="Fontepargpadro"/>
    <w:link w:val="Rodap"/>
    <w:uiPriority w:val="99"/>
    <w:rsid w:val="001B5B35"/>
    <w:rPr>
      <w:rFonts w:ascii="Arial" w:eastAsia="Arial" w:hAnsi="Arial" w:cs="Arial"/>
      <w:lang w:val="pt-PT" w:eastAsia="pt-PT" w:bidi="pt-PT"/>
    </w:rPr>
  </w:style>
  <w:style w:type="paragraph" w:styleId="Textodebalo">
    <w:name w:val="Balloon Text"/>
    <w:basedOn w:val="Normal"/>
    <w:link w:val="TextodebaloChar"/>
    <w:uiPriority w:val="99"/>
    <w:semiHidden/>
    <w:unhideWhenUsed/>
    <w:rsid w:val="001B5B35"/>
    <w:rPr>
      <w:rFonts w:ascii="Tahoma" w:hAnsi="Tahoma" w:cs="Tahoma"/>
      <w:sz w:val="16"/>
      <w:szCs w:val="16"/>
    </w:rPr>
  </w:style>
  <w:style w:type="character" w:customStyle="1" w:styleId="TextodebaloChar">
    <w:name w:val="Texto de balão Char"/>
    <w:basedOn w:val="Fontepargpadro"/>
    <w:link w:val="Textodebalo"/>
    <w:uiPriority w:val="99"/>
    <w:semiHidden/>
    <w:rsid w:val="001B5B35"/>
    <w:rPr>
      <w:rFonts w:ascii="Tahoma" w:eastAsia="Arial" w:hAnsi="Tahoma" w:cs="Tahoma"/>
      <w:sz w:val="16"/>
      <w:szCs w:val="16"/>
      <w:lang w:val="pt-PT" w:eastAsia="pt-PT" w:bidi="pt-PT"/>
    </w:rPr>
  </w:style>
  <w:style w:type="character" w:styleId="Hyperlink">
    <w:name w:val="Hyperlink"/>
    <w:basedOn w:val="Fontepargpadro"/>
    <w:uiPriority w:val="99"/>
    <w:unhideWhenUsed/>
    <w:rsid w:val="003106AD"/>
    <w:rPr>
      <w:color w:val="0000FF" w:themeColor="hyperlink"/>
      <w:u w:val="single"/>
    </w:rPr>
  </w:style>
  <w:style w:type="paragraph" w:customStyle="1" w:styleId="Default">
    <w:name w:val="Default"/>
    <w:rsid w:val="00A46128"/>
    <w:pPr>
      <w:widowControl/>
      <w:adjustRightInd w:val="0"/>
    </w:pPr>
    <w:rPr>
      <w:rFonts w:ascii="Times New Roman" w:hAnsi="Times New Roman" w:cs="Times New Roman"/>
      <w:color w:val="000000"/>
      <w:sz w:val="24"/>
      <w:szCs w:val="24"/>
      <w:lang w:val="pt-BR"/>
    </w:rPr>
  </w:style>
  <w:style w:type="paragraph" w:customStyle="1" w:styleId="ecxmsonormal">
    <w:name w:val="ecxmsonormal"/>
    <w:basedOn w:val="Normal"/>
    <w:rsid w:val="006C3539"/>
    <w:pPr>
      <w:widowControl/>
      <w:autoSpaceDE/>
      <w:autoSpaceDN/>
      <w:spacing w:after="324"/>
    </w:pPr>
    <w:rPr>
      <w:rFonts w:ascii="Times New Roman" w:eastAsia="Times New Roman" w:hAnsi="Times New Roman" w:cs="Times New Roman"/>
      <w:sz w:val="24"/>
      <w:szCs w:val="24"/>
      <w:lang w:val="pt-BR" w:eastAsia="pt-BR" w:bidi="ar-SA"/>
    </w:rPr>
  </w:style>
  <w:style w:type="paragraph" w:styleId="NormalWeb">
    <w:name w:val="Normal (Web)"/>
    <w:basedOn w:val="Normal"/>
    <w:uiPriority w:val="99"/>
    <w:semiHidden/>
    <w:unhideWhenUsed/>
    <w:rsid w:val="00B3682D"/>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styleId="Recuodecorpodetexto">
    <w:name w:val="Body Text Indent"/>
    <w:basedOn w:val="Normal"/>
    <w:link w:val="RecuodecorpodetextoChar"/>
    <w:uiPriority w:val="99"/>
    <w:semiHidden/>
    <w:unhideWhenUsed/>
    <w:rsid w:val="00E76CEB"/>
    <w:pPr>
      <w:spacing w:after="120"/>
      <w:ind w:left="283"/>
    </w:pPr>
  </w:style>
  <w:style w:type="character" w:customStyle="1" w:styleId="RecuodecorpodetextoChar">
    <w:name w:val="Recuo de corpo de texto Char"/>
    <w:basedOn w:val="Fontepargpadro"/>
    <w:link w:val="Recuodecorpodetexto"/>
    <w:uiPriority w:val="99"/>
    <w:semiHidden/>
    <w:rsid w:val="00E76CEB"/>
    <w:rPr>
      <w:rFonts w:ascii="Arial" w:eastAsia="Arial" w:hAnsi="Arial" w:cs="Arial"/>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39449">
      <w:bodyDiv w:val="1"/>
      <w:marLeft w:val="0"/>
      <w:marRight w:val="0"/>
      <w:marTop w:val="0"/>
      <w:marBottom w:val="0"/>
      <w:divBdr>
        <w:top w:val="none" w:sz="0" w:space="0" w:color="auto"/>
        <w:left w:val="none" w:sz="0" w:space="0" w:color="auto"/>
        <w:bottom w:val="none" w:sz="0" w:space="0" w:color="auto"/>
        <w:right w:val="none" w:sz="0" w:space="0" w:color="auto"/>
      </w:divBdr>
    </w:div>
    <w:div w:id="560676692">
      <w:bodyDiv w:val="1"/>
      <w:marLeft w:val="0"/>
      <w:marRight w:val="0"/>
      <w:marTop w:val="0"/>
      <w:marBottom w:val="0"/>
      <w:divBdr>
        <w:top w:val="none" w:sz="0" w:space="0" w:color="auto"/>
        <w:left w:val="none" w:sz="0" w:space="0" w:color="auto"/>
        <w:bottom w:val="none" w:sz="0" w:space="0" w:color="auto"/>
        <w:right w:val="none" w:sz="0" w:space="0" w:color="auto"/>
      </w:divBdr>
    </w:div>
    <w:div w:id="1866140886">
      <w:bodyDiv w:val="1"/>
      <w:marLeft w:val="0"/>
      <w:marRight w:val="0"/>
      <w:marTop w:val="0"/>
      <w:marBottom w:val="0"/>
      <w:divBdr>
        <w:top w:val="none" w:sz="0" w:space="0" w:color="auto"/>
        <w:left w:val="none" w:sz="0" w:space="0" w:color="auto"/>
        <w:bottom w:val="none" w:sz="0" w:space="0" w:color="auto"/>
        <w:right w:val="none" w:sz="0" w:space="0" w:color="auto"/>
      </w:divBdr>
    </w:div>
    <w:div w:id="1935474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ll.org.br/" TargetMode="External"/><Relationship Id="rId18" Type="http://schemas.openxmlformats.org/officeDocument/2006/relationships/hyperlink" Target="mailto:ananaslicitacao@gmail.com%2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bll.org.br/" TargetMode="External"/><Relationship Id="rId17" Type="http://schemas.openxmlformats.org/officeDocument/2006/relationships/hyperlink" Target="mailto:ananaslicitacao@gmail.com" TargetMode="External"/><Relationship Id="rId2" Type="http://schemas.openxmlformats.org/officeDocument/2006/relationships/numbering" Target="numbering.xml"/><Relationship Id="rId16" Type="http://schemas.openxmlformats.org/officeDocument/2006/relationships/hyperlink" Target="mailto:cpl@hsjb.org.br" TargetMode="External"/><Relationship Id="rId20" Type="http://schemas.openxmlformats.org/officeDocument/2006/relationships/hyperlink" Target="http://bll.org.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ll.org.b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ananaslicitacao@gmail.com" TargetMode="External"/><Relationship Id="rId23" Type="http://schemas.openxmlformats.org/officeDocument/2006/relationships/fontTable" Target="fontTable.xml"/><Relationship Id="rId10" Type="http://schemas.openxmlformats.org/officeDocument/2006/relationships/hyperlink" Target="mailto:ananaslicitacao@gmail.com" TargetMode="External"/><Relationship Id="rId19" Type="http://schemas.openxmlformats.org/officeDocument/2006/relationships/hyperlink" Target="mailto:%20ananaslicitacao@gmail.com." TargetMode="External"/><Relationship Id="rId4" Type="http://schemas.microsoft.com/office/2007/relationships/stylesWithEffects" Target="stylesWithEffects.xml"/><Relationship Id="rId9" Type="http://schemas.openxmlformats.org/officeDocument/2006/relationships/hyperlink" Target="mailto:ananaslicitacao@gmail.com" TargetMode="External"/><Relationship Id="rId14" Type="http://schemas.openxmlformats.org/officeDocument/2006/relationships/hyperlink" Target="mailto:ananaslicitacao@gmail.c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2C707-FD16-43DF-8809-5B2F364AF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Pages>
  <Words>7555</Words>
  <Characters>40801</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PREGÃO, NA FORMA ELETRÔNICA : 310/2006</vt:lpstr>
    </vt:vector>
  </TitlesOfParts>
  <Company/>
  <LinksUpToDate>false</LinksUpToDate>
  <CharactersWithSpaces>48260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NA FORMA ELETRÔNICA : 310/2006</dc:title>
  <dc:creator>Cliente</dc:creator>
  <cp:lastModifiedBy>LICITAÇÃO</cp:lastModifiedBy>
  <cp:revision>47</cp:revision>
  <cp:lastPrinted>2020-08-17T11:12:00Z</cp:lastPrinted>
  <dcterms:created xsi:type="dcterms:W3CDTF">2019-10-22T12:02:00Z</dcterms:created>
  <dcterms:modified xsi:type="dcterms:W3CDTF">2020-08-18T14:11:00Z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2019-01-10T00:00:00Z</vt:filetime>
  </property>
  <property fmtid="{D5CDD505-2E9C-101B-9397-08002B2CF9AE}" pid="3" name="Creator">
    <vt:lpwstr>Microsoft® Word 2010</vt:lpwstr>
  </property>
  <property fmtid="{D5CDD505-2E9C-101B-9397-08002B2CF9AE}" pid="4" name="LastSaved">
    <vt:filetime>2019-10-22T00:00:00Z</vt:filetime>
  </property>
</Properties>
</file>