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4FA" w:rsidRPr="00EF6D33" w:rsidRDefault="00D76C33" w:rsidP="00D87BC9">
      <w:pPr>
        <w:pStyle w:val="Corpodetexto"/>
        <w:spacing w:after="0"/>
        <w:jc w:val="center"/>
        <w:rPr>
          <w:rFonts w:ascii="Arial" w:hAnsi="Arial" w:cs="Arial"/>
          <w:b/>
        </w:rPr>
      </w:pPr>
      <w:r w:rsidRPr="00EF6D33">
        <w:rPr>
          <w:rFonts w:ascii="Arial" w:hAnsi="Arial" w:cs="Arial"/>
          <w:b/>
        </w:rPr>
        <w:t xml:space="preserve">DISPENSA DE LICITAÇÃO Nº </w:t>
      </w:r>
      <w:r w:rsidR="004543F7">
        <w:rPr>
          <w:rFonts w:ascii="Arial" w:hAnsi="Arial" w:cs="Arial"/>
          <w:b/>
        </w:rPr>
        <w:t>20</w:t>
      </w:r>
      <w:r w:rsidR="00D87BC9" w:rsidRPr="00EF6D33">
        <w:rPr>
          <w:rFonts w:ascii="Arial" w:hAnsi="Arial" w:cs="Arial"/>
          <w:b/>
        </w:rPr>
        <w:t>/2020</w:t>
      </w:r>
    </w:p>
    <w:p w:rsidR="005C24FA" w:rsidRPr="00EF6D33" w:rsidRDefault="00B67658" w:rsidP="00D87BC9">
      <w:pPr>
        <w:pStyle w:val="Ttulo8"/>
        <w:spacing w:before="0" w:after="0"/>
        <w:jc w:val="center"/>
        <w:rPr>
          <w:rFonts w:ascii="Arial" w:hAnsi="Arial" w:cs="Arial"/>
          <w:b/>
          <w:i w:val="0"/>
        </w:rPr>
      </w:pPr>
      <w:r w:rsidRPr="00EF6D33">
        <w:rPr>
          <w:rFonts w:ascii="Arial" w:hAnsi="Arial" w:cs="Arial"/>
          <w:b/>
          <w:i w:val="0"/>
        </w:rPr>
        <w:t xml:space="preserve">PROCESSO ADMINISTRATIVO Nº </w:t>
      </w:r>
      <w:r w:rsidR="00B92CC1" w:rsidRPr="00EF6D33">
        <w:rPr>
          <w:rFonts w:ascii="Arial" w:hAnsi="Arial" w:cs="Arial"/>
          <w:b/>
          <w:i w:val="0"/>
        </w:rPr>
        <w:t>2</w:t>
      </w:r>
      <w:r w:rsidR="00EF6D33" w:rsidRPr="00EF6D33">
        <w:rPr>
          <w:rFonts w:ascii="Arial" w:hAnsi="Arial" w:cs="Arial"/>
          <w:b/>
          <w:i w:val="0"/>
        </w:rPr>
        <w:t>5</w:t>
      </w:r>
      <w:r w:rsidR="004543F7">
        <w:rPr>
          <w:rFonts w:ascii="Arial" w:hAnsi="Arial" w:cs="Arial"/>
          <w:b/>
          <w:i w:val="0"/>
        </w:rPr>
        <w:t>1</w:t>
      </w:r>
      <w:r w:rsidR="00D87BC9" w:rsidRPr="00EF6D33">
        <w:rPr>
          <w:rFonts w:ascii="Arial" w:hAnsi="Arial" w:cs="Arial"/>
          <w:b/>
          <w:i w:val="0"/>
        </w:rPr>
        <w:t>/2020</w:t>
      </w:r>
    </w:p>
    <w:p w:rsidR="00D87BC9" w:rsidRPr="00EF6D33" w:rsidRDefault="00D87BC9" w:rsidP="00D87BC9">
      <w:pPr>
        <w:rPr>
          <w:rFonts w:ascii="Arial" w:hAnsi="Arial" w:cs="Arial"/>
          <w:sz w:val="24"/>
          <w:szCs w:val="24"/>
        </w:rPr>
      </w:pPr>
    </w:p>
    <w:p w:rsidR="00D87BC9" w:rsidRPr="00EF6D33" w:rsidRDefault="00B92CC1" w:rsidP="00D87BC9">
      <w:pPr>
        <w:rPr>
          <w:rFonts w:ascii="Arial" w:hAnsi="Arial" w:cs="Arial"/>
          <w:b/>
          <w:sz w:val="24"/>
          <w:szCs w:val="24"/>
        </w:rPr>
      </w:pPr>
      <w:r w:rsidRPr="00EF6D33">
        <w:rPr>
          <w:rFonts w:ascii="Arial" w:hAnsi="Arial" w:cs="Arial"/>
          <w:b/>
          <w:sz w:val="24"/>
          <w:szCs w:val="24"/>
        </w:rPr>
        <w:t xml:space="preserve">VIGÊNCIA: </w:t>
      </w:r>
      <w:r w:rsidR="004543F7">
        <w:rPr>
          <w:rFonts w:ascii="Arial" w:hAnsi="Arial" w:cs="Arial"/>
          <w:b/>
          <w:sz w:val="24"/>
          <w:szCs w:val="24"/>
        </w:rPr>
        <w:t>13</w:t>
      </w:r>
      <w:r w:rsidR="00D87BC9" w:rsidRPr="00EF6D33">
        <w:rPr>
          <w:rFonts w:ascii="Arial" w:hAnsi="Arial" w:cs="Arial"/>
          <w:b/>
          <w:sz w:val="24"/>
          <w:szCs w:val="24"/>
        </w:rPr>
        <w:t>/0</w:t>
      </w:r>
      <w:r w:rsidR="004543F7">
        <w:rPr>
          <w:rFonts w:ascii="Arial" w:hAnsi="Arial" w:cs="Arial"/>
          <w:b/>
          <w:sz w:val="24"/>
          <w:szCs w:val="24"/>
        </w:rPr>
        <w:t>8</w:t>
      </w:r>
      <w:r w:rsidR="00E3405A" w:rsidRPr="00EF6D33">
        <w:rPr>
          <w:rFonts w:ascii="Arial" w:hAnsi="Arial" w:cs="Arial"/>
          <w:b/>
          <w:sz w:val="24"/>
          <w:szCs w:val="24"/>
        </w:rPr>
        <w:t xml:space="preserve">/2020 ATÉ </w:t>
      </w:r>
      <w:r w:rsidR="004543F7">
        <w:rPr>
          <w:rFonts w:ascii="Arial" w:hAnsi="Arial" w:cs="Arial"/>
          <w:b/>
          <w:sz w:val="24"/>
          <w:szCs w:val="24"/>
        </w:rPr>
        <w:t>14</w:t>
      </w:r>
      <w:r w:rsidR="00E3405A" w:rsidRPr="00EF6D33">
        <w:rPr>
          <w:rFonts w:ascii="Arial" w:hAnsi="Arial" w:cs="Arial"/>
          <w:b/>
          <w:sz w:val="24"/>
          <w:szCs w:val="24"/>
        </w:rPr>
        <w:t>/</w:t>
      </w:r>
      <w:r w:rsidR="004543F7">
        <w:rPr>
          <w:rFonts w:ascii="Arial" w:hAnsi="Arial" w:cs="Arial"/>
          <w:b/>
          <w:sz w:val="24"/>
          <w:szCs w:val="24"/>
        </w:rPr>
        <w:t>09</w:t>
      </w:r>
      <w:r w:rsidR="00D87BC9" w:rsidRPr="00EF6D33">
        <w:rPr>
          <w:rFonts w:ascii="Arial" w:hAnsi="Arial" w:cs="Arial"/>
          <w:b/>
          <w:sz w:val="24"/>
          <w:szCs w:val="24"/>
        </w:rPr>
        <w:t>/2020</w:t>
      </w:r>
    </w:p>
    <w:p w:rsidR="005C24FA" w:rsidRPr="00EF6D33" w:rsidRDefault="005C24FA" w:rsidP="005C24FA">
      <w:pPr>
        <w:rPr>
          <w:rFonts w:ascii="Arial" w:hAnsi="Arial" w:cs="Arial"/>
          <w:sz w:val="24"/>
          <w:szCs w:val="24"/>
        </w:rPr>
      </w:pPr>
    </w:p>
    <w:p w:rsidR="00BD4E5D" w:rsidRPr="00EF6D33" w:rsidRDefault="00B85A39" w:rsidP="00331D49">
      <w:pPr>
        <w:pStyle w:val="Ttulo8"/>
        <w:spacing w:before="0" w:after="0"/>
        <w:jc w:val="center"/>
        <w:rPr>
          <w:rFonts w:ascii="Arial" w:hAnsi="Arial" w:cs="Arial"/>
          <w:b/>
          <w:i w:val="0"/>
        </w:rPr>
      </w:pPr>
      <w:r w:rsidRPr="00EF6D33">
        <w:rPr>
          <w:rFonts w:ascii="Arial" w:hAnsi="Arial" w:cs="Arial"/>
          <w:b/>
          <w:i w:val="0"/>
        </w:rPr>
        <w:t xml:space="preserve">CONTRATO Nº </w:t>
      </w:r>
      <w:r w:rsidR="00EF6D33" w:rsidRPr="00EF6D33">
        <w:rPr>
          <w:rFonts w:ascii="Arial" w:hAnsi="Arial" w:cs="Arial"/>
          <w:b/>
          <w:i w:val="0"/>
        </w:rPr>
        <w:t>3</w:t>
      </w:r>
      <w:r w:rsidR="004543F7">
        <w:rPr>
          <w:rFonts w:ascii="Arial" w:hAnsi="Arial" w:cs="Arial"/>
          <w:b/>
          <w:i w:val="0"/>
        </w:rPr>
        <w:t>5</w:t>
      </w:r>
      <w:r w:rsidR="00D87BC9" w:rsidRPr="00EF6D33">
        <w:rPr>
          <w:rFonts w:ascii="Arial" w:hAnsi="Arial" w:cs="Arial"/>
          <w:b/>
          <w:i w:val="0"/>
        </w:rPr>
        <w:t>/2020</w:t>
      </w:r>
    </w:p>
    <w:p w:rsidR="00E16939" w:rsidRPr="00EF6D33" w:rsidRDefault="00E16939" w:rsidP="00E16939">
      <w:pPr>
        <w:rPr>
          <w:rFonts w:ascii="Arial" w:hAnsi="Arial" w:cs="Arial"/>
          <w:sz w:val="24"/>
          <w:szCs w:val="24"/>
        </w:rPr>
      </w:pPr>
    </w:p>
    <w:p w:rsidR="00D247B1" w:rsidRPr="00EF6D33" w:rsidRDefault="00D247B1" w:rsidP="004F4855">
      <w:pPr>
        <w:pStyle w:val="Ttulo1"/>
        <w:jc w:val="left"/>
        <w:rPr>
          <w:iCs/>
          <w:sz w:val="24"/>
          <w:szCs w:val="24"/>
          <w:u w:val="none"/>
        </w:rPr>
      </w:pPr>
    </w:p>
    <w:p w:rsidR="00D247B1" w:rsidRPr="00EF6D33" w:rsidRDefault="00D87BC9" w:rsidP="004F4855">
      <w:pPr>
        <w:pStyle w:val="Rodap"/>
        <w:spacing w:after="0" w:line="240" w:lineRule="auto"/>
        <w:jc w:val="both"/>
        <w:rPr>
          <w:rFonts w:ascii="Arial" w:hAnsi="Arial" w:cs="Arial"/>
          <w:sz w:val="24"/>
          <w:szCs w:val="24"/>
        </w:rPr>
      </w:pPr>
      <w:r w:rsidRPr="00996D91">
        <w:rPr>
          <w:rFonts w:ascii="Arial" w:hAnsi="Arial" w:cs="Arial"/>
          <w:b/>
          <w:bCs/>
          <w:sz w:val="24"/>
          <w:szCs w:val="24"/>
        </w:rPr>
        <w:t xml:space="preserve">O FUNDO MUNICIPAL DE SAÚDE DE ANANÁS - FMS, ESTADO DO TOCANTINS, </w:t>
      </w:r>
      <w:r w:rsidRPr="00EF6D33">
        <w:rPr>
          <w:rFonts w:ascii="Arial" w:hAnsi="Arial" w:cs="Arial"/>
          <w:bCs/>
          <w:sz w:val="24"/>
          <w:szCs w:val="24"/>
        </w:rPr>
        <w:t>inscrito no CNPJ/MF: 11.246.570/0001-82, Com sede na Avenida Betel,</w:t>
      </w:r>
      <w:r w:rsidRPr="00EF6D33">
        <w:rPr>
          <w:rFonts w:ascii="Arial" w:hAnsi="Arial" w:cs="Arial"/>
          <w:sz w:val="24"/>
          <w:szCs w:val="24"/>
        </w:rPr>
        <w:t xml:space="preserve"> N° 334, Centro, CEP: 77890-000 Ananás – TO,</w:t>
      </w:r>
      <w:r w:rsidRPr="00EF6D33">
        <w:rPr>
          <w:rFonts w:ascii="Arial" w:hAnsi="Arial" w:cs="Arial"/>
          <w:bCs/>
          <w:sz w:val="24"/>
          <w:szCs w:val="24"/>
        </w:rPr>
        <w:t xml:space="preserve"> neste ato representado pelo o Gestor do FMS o </w:t>
      </w:r>
      <w:r w:rsidRPr="00EF6D33">
        <w:rPr>
          <w:rFonts w:ascii="Arial" w:hAnsi="Arial" w:cs="Arial"/>
          <w:bCs/>
          <w:color w:val="000000"/>
          <w:sz w:val="24"/>
          <w:szCs w:val="24"/>
        </w:rPr>
        <w:t>Senhor LUIZ</w:t>
      </w:r>
      <w:r w:rsidRPr="00EF6D33">
        <w:rPr>
          <w:rFonts w:ascii="Arial" w:hAnsi="Arial" w:cs="Arial"/>
          <w:bCs/>
          <w:sz w:val="24"/>
          <w:szCs w:val="24"/>
        </w:rPr>
        <w:t xml:space="preserve"> NETO FERNANDES SILVA, brasileiro, casado inscrito no CPF:</w:t>
      </w:r>
      <w:r w:rsidRPr="00EF6D33">
        <w:rPr>
          <w:rFonts w:ascii="Arial" w:hAnsi="Arial" w:cs="Arial"/>
          <w:bCs/>
          <w:color w:val="FF0000"/>
          <w:sz w:val="24"/>
          <w:szCs w:val="24"/>
        </w:rPr>
        <w:t xml:space="preserve"> </w:t>
      </w:r>
      <w:r w:rsidRPr="00EF6D33">
        <w:rPr>
          <w:rFonts w:ascii="Arial" w:hAnsi="Arial" w:cs="Arial"/>
          <w:bCs/>
          <w:sz w:val="24"/>
          <w:szCs w:val="24"/>
        </w:rPr>
        <w:t>093.498.631-20</w:t>
      </w:r>
      <w:r w:rsidRPr="00EF6D33">
        <w:rPr>
          <w:rFonts w:ascii="Arial" w:hAnsi="Arial" w:cs="Arial"/>
          <w:bCs/>
          <w:color w:val="000000"/>
          <w:sz w:val="24"/>
          <w:szCs w:val="24"/>
        </w:rPr>
        <w:t>, e RG 430.543 SSP/TO, residente e domiciliado nesta cidade Ananás</w:t>
      </w:r>
      <w:r w:rsidRPr="00EF6D33">
        <w:rPr>
          <w:rFonts w:ascii="Arial" w:hAnsi="Arial" w:cs="Arial"/>
          <w:sz w:val="24"/>
          <w:szCs w:val="24"/>
        </w:rPr>
        <w:t>, na Rua Nossa Senhora de Fatima, Centro, Ananás Tocantins</w:t>
      </w:r>
      <w:r w:rsidR="002C238D" w:rsidRPr="00EF6D33">
        <w:rPr>
          <w:rFonts w:ascii="Arial" w:hAnsi="Arial" w:cs="Arial"/>
          <w:bCs/>
          <w:sz w:val="24"/>
          <w:szCs w:val="24"/>
        </w:rPr>
        <w:t>,</w:t>
      </w:r>
      <w:r w:rsidR="0057234A" w:rsidRPr="00EF6D33">
        <w:rPr>
          <w:rFonts w:ascii="Arial" w:hAnsi="Arial" w:cs="Arial"/>
          <w:bCs/>
          <w:sz w:val="24"/>
          <w:szCs w:val="24"/>
        </w:rPr>
        <w:t xml:space="preserve"> </w:t>
      </w:r>
      <w:r w:rsidR="00D831BB" w:rsidRPr="00EF6D33">
        <w:rPr>
          <w:rFonts w:ascii="Arial" w:hAnsi="Arial" w:cs="Arial"/>
          <w:bCs/>
          <w:sz w:val="24"/>
          <w:szCs w:val="24"/>
        </w:rPr>
        <w:t xml:space="preserve">doravante </w:t>
      </w:r>
      <w:r w:rsidR="002C238D" w:rsidRPr="00EF6D33">
        <w:rPr>
          <w:rFonts w:ascii="Arial" w:hAnsi="Arial" w:cs="Arial"/>
          <w:bCs/>
          <w:sz w:val="24"/>
          <w:szCs w:val="24"/>
        </w:rPr>
        <w:t>designado</w:t>
      </w:r>
      <w:r w:rsidR="002C238D" w:rsidRPr="00EF6D33">
        <w:rPr>
          <w:rFonts w:ascii="Arial" w:hAnsi="Arial" w:cs="Arial"/>
          <w:b/>
          <w:bCs/>
          <w:sz w:val="24"/>
          <w:szCs w:val="24"/>
        </w:rPr>
        <w:t xml:space="preserve"> CONTRATANTE</w:t>
      </w:r>
      <w:r w:rsidR="00D831BB" w:rsidRPr="00EF6D33">
        <w:rPr>
          <w:rFonts w:ascii="Arial" w:hAnsi="Arial" w:cs="Arial"/>
          <w:bCs/>
          <w:sz w:val="24"/>
          <w:szCs w:val="24"/>
        </w:rPr>
        <w:t>,</w:t>
      </w:r>
      <w:r w:rsidR="0057234A" w:rsidRPr="00EF6D33">
        <w:rPr>
          <w:rFonts w:ascii="Arial" w:hAnsi="Arial" w:cs="Arial"/>
          <w:bCs/>
          <w:sz w:val="24"/>
          <w:szCs w:val="24"/>
        </w:rPr>
        <w:t xml:space="preserve"> </w:t>
      </w:r>
      <w:r w:rsidR="00EE323D" w:rsidRPr="00EF6D33">
        <w:rPr>
          <w:rFonts w:ascii="Arial" w:hAnsi="Arial" w:cs="Arial"/>
          <w:sz w:val="24"/>
          <w:szCs w:val="24"/>
        </w:rPr>
        <w:t>e do</w:t>
      </w:r>
      <w:r w:rsidR="00962F5F" w:rsidRPr="00EF6D33">
        <w:rPr>
          <w:rFonts w:ascii="Arial" w:hAnsi="Arial" w:cs="Arial"/>
          <w:sz w:val="24"/>
          <w:szCs w:val="24"/>
        </w:rPr>
        <w:t xml:space="preserve"> outro lado </w:t>
      </w:r>
      <w:r w:rsidR="007D1575" w:rsidRPr="00EF6D33">
        <w:rPr>
          <w:rFonts w:ascii="Arial" w:hAnsi="Arial" w:cs="Arial"/>
          <w:sz w:val="24"/>
          <w:szCs w:val="24"/>
        </w:rPr>
        <w:t>à</w:t>
      </w:r>
      <w:r w:rsidR="00E338ED" w:rsidRPr="00EF6D33">
        <w:rPr>
          <w:rFonts w:ascii="Arial" w:hAnsi="Arial" w:cs="Arial"/>
          <w:sz w:val="24"/>
          <w:szCs w:val="24"/>
        </w:rPr>
        <w:t xml:space="preserve"> </w:t>
      </w:r>
      <w:r w:rsidR="00EE323D" w:rsidRPr="00EF6D33">
        <w:rPr>
          <w:rFonts w:ascii="Arial" w:hAnsi="Arial" w:cs="Arial"/>
          <w:sz w:val="24"/>
          <w:szCs w:val="24"/>
        </w:rPr>
        <w:t>empresa</w:t>
      </w:r>
      <w:r w:rsidR="0057234A" w:rsidRPr="00EF6D33">
        <w:rPr>
          <w:rFonts w:ascii="Arial" w:hAnsi="Arial" w:cs="Arial"/>
          <w:sz w:val="24"/>
          <w:szCs w:val="24"/>
        </w:rPr>
        <w:t xml:space="preserve"> </w:t>
      </w:r>
      <w:r w:rsidR="00EF6D33" w:rsidRPr="00996D91">
        <w:rPr>
          <w:rFonts w:ascii="Arial" w:hAnsi="Arial" w:cs="Arial"/>
          <w:b/>
          <w:sz w:val="24"/>
          <w:szCs w:val="24"/>
        </w:rPr>
        <w:t>TARSO TAVEIRA DE MORAIS 00250312107 (TTM REPRESENTAÇÕES ME)</w:t>
      </w:r>
      <w:r w:rsidR="00EF6D33" w:rsidRPr="00EF6D33">
        <w:rPr>
          <w:rFonts w:ascii="Arial" w:hAnsi="Arial" w:cs="Arial"/>
          <w:sz w:val="24"/>
          <w:szCs w:val="24"/>
        </w:rPr>
        <w:t xml:space="preserve">, inscrito no CNPJ: 36.921.632/0001-35 com sede á Rua Jose </w:t>
      </w:r>
      <w:proofErr w:type="spellStart"/>
      <w:r w:rsidR="00EF6D33" w:rsidRPr="00EF6D33">
        <w:rPr>
          <w:rFonts w:ascii="Arial" w:hAnsi="Arial" w:cs="Arial"/>
          <w:sz w:val="24"/>
          <w:szCs w:val="24"/>
        </w:rPr>
        <w:t>Advincula</w:t>
      </w:r>
      <w:proofErr w:type="spellEnd"/>
      <w:r w:rsidR="00EF6D33" w:rsidRPr="00EF6D33">
        <w:rPr>
          <w:rFonts w:ascii="Arial" w:hAnsi="Arial" w:cs="Arial"/>
          <w:sz w:val="24"/>
          <w:szCs w:val="24"/>
        </w:rPr>
        <w:t xml:space="preserve"> da Cunha, S/N Quadra 140B Lote 1-24 Bloco 4C APT 104 COND AZUL, Setor dos </w:t>
      </w:r>
      <w:proofErr w:type="spellStart"/>
      <w:r w:rsidR="00EF6D33" w:rsidRPr="00EF6D33">
        <w:rPr>
          <w:rFonts w:ascii="Arial" w:hAnsi="Arial" w:cs="Arial"/>
          <w:sz w:val="24"/>
          <w:szCs w:val="24"/>
        </w:rPr>
        <w:t>Afonsos</w:t>
      </w:r>
      <w:proofErr w:type="spellEnd"/>
      <w:r w:rsidR="00EF6D33" w:rsidRPr="00EF6D33">
        <w:rPr>
          <w:rFonts w:ascii="Arial" w:hAnsi="Arial" w:cs="Arial"/>
          <w:sz w:val="24"/>
          <w:szCs w:val="24"/>
        </w:rPr>
        <w:t xml:space="preserve">, CEP: 74915-30 Telefone (62)82106542, e-mail: taveiragyn@hotmail.com, Aparecida de Goiânia GO, Representada neste ato pela representante legal senhor TARSO TAVEIRA DE MORAIS, brasileiro, empresário, nascido em 18/06/1983, portador do RG nº 5898986 MT GO e CPF: 002.503.121-07, residente e domiciliado á Rua Jose </w:t>
      </w:r>
      <w:proofErr w:type="spellStart"/>
      <w:r w:rsidR="00EF6D33" w:rsidRPr="00EF6D33">
        <w:rPr>
          <w:rFonts w:ascii="Arial" w:hAnsi="Arial" w:cs="Arial"/>
          <w:sz w:val="24"/>
          <w:szCs w:val="24"/>
        </w:rPr>
        <w:t>Advincula</w:t>
      </w:r>
      <w:proofErr w:type="spellEnd"/>
      <w:r w:rsidR="00EF6D33" w:rsidRPr="00EF6D33">
        <w:rPr>
          <w:rFonts w:ascii="Arial" w:hAnsi="Arial" w:cs="Arial"/>
          <w:sz w:val="24"/>
          <w:szCs w:val="24"/>
        </w:rPr>
        <w:t xml:space="preserve"> da Cunha, S/N Quadra 140B Lote 1-24 Bloco 4C APT 104 COND AZUL, Setor dos </w:t>
      </w:r>
      <w:proofErr w:type="spellStart"/>
      <w:r w:rsidR="00EF6D33" w:rsidRPr="00EF6D33">
        <w:rPr>
          <w:rFonts w:ascii="Arial" w:hAnsi="Arial" w:cs="Arial"/>
          <w:sz w:val="24"/>
          <w:szCs w:val="24"/>
        </w:rPr>
        <w:t>Afonsos</w:t>
      </w:r>
      <w:proofErr w:type="spellEnd"/>
      <w:r w:rsidR="00EF6D33" w:rsidRPr="00EF6D33">
        <w:rPr>
          <w:rFonts w:ascii="Arial" w:hAnsi="Arial" w:cs="Arial"/>
          <w:sz w:val="24"/>
          <w:szCs w:val="24"/>
        </w:rPr>
        <w:t>, CEP: 74915-30 Telefone (62)82106542, e-mail: taveiragyn@hotmail.com, Aparecida de Goiânia GO</w:t>
      </w:r>
      <w:r w:rsidR="00D247B1" w:rsidRPr="00EF6D33">
        <w:rPr>
          <w:rFonts w:ascii="Arial" w:hAnsi="Arial" w:cs="Arial"/>
          <w:sz w:val="24"/>
          <w:szCs w:val="24"/>
        </w:rPr>
        <w:t xml:space="preserve">, aqui denominado simplesmente, </w:t>
      </w:r>
      <w:r w:rsidR="001474BD" w:rsidRPr="00EF6D33">
        <w:rPr>
          <w:rFonts w:ascii="Arial" w:hAnsi="Arial" w:cs="Arial"/>
          <w:b/>
          <w:sz w:val="24"/>
          <w:szCs w:val="24"/>
        </w:rPr>
        <w:t>CONTRATADO</w:t>
      </w:r>
      <w:r w:rsidR="00D247B1" w:rsidRPr="00EF6D33">
        <w:rPr>
          <w:rFonts w:ascii="Arial" w:hAnsi="Arial" w:cs="Arial"/>
          <w:sz w:val="24"/>
          <w:szCs w:val="24"/>
        </w:rPr>
        <w:t xml:space="preserve">, de acordo com as </w:t>
      </w:r>
      <w:r w:rsidR="00F612E1" w:rsidRPr="00EF6D33">
        <w:rPr>
          <w:rFonts w:ascii="Arial" w:hAnsi="Arial" w:cs="Arial"/>
          <w:sz w:val="24"/>
          <w:szCs w:val="24"/>
        </w:rPr>
        <w:t>cláusulas seguintes:</w:t>
      </w:r>
    </w:p>
    <w:p w:rsidR="00A4788F" w:rsidRPr="00EF6D33" w:rsidRDefault="00A4788F" w:rsidP="004F4855">
      <w:pPr>
        <w:pStyle w:val="Rodap"/>
        <w:spacing w:after="0" w:line="240" w:lineRule="auto"/>
        <w:jc w:val="both"/>
        <w:rPr>
          <w:rFonts w:ascii="Arial" w:hAnsi="Arial" w:cs="Arial"/>
          <w:sz w:val="24"/>
          <w:szCs w:val="24"/>
        </w:rPr>
      </w:pPr>
    </w:p>
    <w:p w:rsidR="004A2303" w:rsidRPr="00EF6D33" w:rsidRDefault="003321D3" w:rsidP="003321D3">
      <w:pPr>
        <w:pStyle w:val="Ttulo2"/>
        <w:numPr>
          <w:ilvl w:val="0"/>
          <w:numId w:val="35"/>
        </w:numPr>
        <w:spacing w:before="0" w:after="0"/>
        <w:jc w:val="center"/>
        <w:rPr>
          <w:rFonts w:ascii="Arial" w:hAnsi="Arial" w:cs="Arial"/>
          <w:i w:val="0"/>
          <w:sz w:val="24"/>
          <w:szCs w:val="24"/>
        </w:rPr>
      </w:pPr>
      <w:r w:rsidRPr="00EF6D33">
        <w:rPr>
          <w:rFonts w:ascii="Arial" w:hAnsi="Arial" w:cs="Arial"/>
          <w:i w:val="0"/>
          <w:sz w:val="24"/>
          <w:szCs w:val="24"/>
          <w:highlight w:val="yellow"/>
        </w:rPr>
        <w:t>CLÁUSULA PRIMEIRA - FUNDAMENTO LEGAL</w:t>
      </w:r>
    </w:p>
    <w:p w:rsidR="003321D3" w:rsidRPr="00EF6D33" w:rsidRDefault="003321D3" w:rsidP="003321D3">
      <w:pPr>
        <w:spacing w:after="0" w:line="240" w:lineRule="auto"/>
        <w:rPr>
          <w:rFonts w:ascii="Arial" w:hAnsi="Arial" w:cs="Arial"/>
          <w:sz w:val="24"/>
          <w:szCs w:val="24"/>
        </w:rPr>
      </w:pPr>
    </w:p>
    <w:p w:rsidR="00C33F36" w:rsidRPr="00EF6D33" w:rsidRDefault="0016322C" w:rsidP="004F4855">
      <w:pPr>
        <w:pStyle w:val="Ttulo2"/>
        <w:tabs>
          <w:tab w:val="left" w:pos="284"/>
          <w:tab w:val="left" w:pos="426"/>
        </w:tabs>
        <w:spacing w:before="0" w:after="0"/>
        <w:jc w:val="both"/>
        <w:rPr>
          <w:rFonts w:ascii="Arial" w:hAnsi="Arial" w:cs="Arial"/>
          <w:b w:val="0"/>
          <w:i w:val="0"/>
          <w:sz w:val="24"/>
          <w:szCs w:val="24"/>
        </w:rPr>
      </w:pPr>
      <w:r w:rsidRPr="00EF6D33">
        <w:rPr>
          <w:rFonts w:ascii="Arial" w:hAnsi="Arial" w:cs="Arial"/>
          <w:b w:val="0"/>
          <w:i w:val="0"/>
          <w:sz w:val="24"/>
          <w:szCs w:val="24"/>
        </w:rPr>
        <w:t>1.1 -</w:t>
      </w:r>
      <w:r w:rsidR="005F33C8" w:rsidRPr="00EF6D33">
        <w:rPr>
          <w:rFonts w:ascii="Arial" w:hAnsi="Arial" w:cs="Arial"/>
          <w:b w:val="0"/>
          <w:i w:val="0"/>
          <w:sz w:val="24"/>
          <w:szCs w:val="24"/>
        </w:rPr>
        <w:t xml:space="preserve"> </w:t>
      </w:r>
      <w:r w:rsidR="00E62198" w:rsidRPr="00EF6D33">
        <w:rPr>
          <w:rFonts w:ascii="Arial" w:hAnsi="Arial" w:cs="Arial"/>
          <w:b w:val="0"/>
          <w:i w:val="0"/>
          <w:sz w:val="24"/>
          <w:szCs w:val="24"/>
        </w:rPr>
        <w:t>O presente C</w:t>
      </w:r>
      <w:r w:rsidR="00D247B1" w:rsidRPr="00EF6D33">
        <w:rPr>
          <w:rFonts w:ascii="Arial" w:hAnsi="Arial" w:cs="Arial"/>
          <w:b w:val="0"/>
          <w:i w:val="0"/>
          <w:sz w:val="24"/>
          <w:szCs w:val="24"/>
        </w:rPr>
        <w:t>ontrato decorre dentro das normalidades cabíveis a Lei nº 8.666/93</w:t>
      </w:r>
      <w:r w:rsidR="00E3405A" w:rsidRPr="00EF6D33">
        <w:rPr>
          <w:rFonts w:ascii="Arial" w:hAnsi="Arial" w:cs="Arial"/>
          <w:b w:val="0"/>
          <w:i w:val="0"/>
          <w:sz w:val="24"/>
          <w:szCs w:val="24"/>
        </w:rPr>
        <w:t xml:space="preserve"> </w:t>
      </w:r>
      <w:r w:rsidR="00E3405A" w:rsidRPr="00EF6D33">
        <w:rPr>
          <w:rFonts w:ascii="Arial" w:eastAsia="Arial Unicode MS" w:hAnsi="Arial" w:cs="Arial"/>
          <w:b w:val="0"/>
          <w:i w:val="0"/>
          <w:sz w:val="24"/>
          <w:szCs w:val="24"/>
        </w:rPr>
        <w:t>art. 24,</w:t>
      </w:r>
      <w:r w:rsidR="00E3405A" w:rsidRPr="00EF6D33">
        <w:rPr>
          <w:rStyle w:val="apple-converted-space"/>
          <w:rFonts w:ascii="Arial" w:eastAsia="Arial Unicode MS" w:hAnsi="Arial" w:cs="Arial"/>
          <w:b w:val="0"/>
          <w:i w:val="0"/>
          <w:spacing w:val="2"/>
          <w:sz w:val="24"/>
          <w:szCs w:val="24"/>
          <w:shd w:val="clear" w:color="auto" w:fill="FFFFFF"/>
        </w:rPr>
        <w:t> </w:t>
      </w:r>
      <w:r w:rsidR="00E3405A" w:rsidRPr="00EF6D33">
        <w:rPr>
          <w:rFonts w:ascii="Arial" w:eastAsia="Arial Unicode MS" w:hAnsi="Arial" w:cs="Arial"/>
          <w:b w:val="0"/>
          <w:i w:val="0"/>
          <w:spacing w:val="2"/>
          <w:sz w:val="24"/>
          <w:szCs w:val="24"/>
          <w:shd w:val="clear" w:color="auto" w:fill="FFFFFF"/>
        </w:rPr>
        <w:t>previsto na alínea "a", do inciso I</w:t>
      </w:r>
      <w:r w:rsidR="00EF6D33" w:rsidRPr="00EF6D33">
        <w:rPr>
          <w:rFonts w:ascii="Arial" w:eastAsia="Arial Unicode MS" w:hAnsi="Arial" w:cs="Arial"/>
          <w:b w:val="0"/>
          <w:i w:val="0"/>
          <w:spacing w:val="2"/>
          <w:sz w:val="24"/>
          <w:szCs w:val="24"/>
          <w:shd w:val="clear" w:color="auto" w:fill="FFFFFF"/>
        </w:rPr>
        <w:t xml:space="preserve"> e Medida Provisória Nº 961 de 6 de maio de 2020</w:t>
      </w:r>
      <w:r w:rsidR="00E3405A" w:rsidRPr="00EF6D33">
        <w:rPr>
          <w:rFonts w:ascii="Arial" w:eastAsia="Arial Unicode MS" w:hAnsi="Arial" w:cs="Arial"/>
          <w:b w:val="0"/>
          <w:i w:val="0"/>
          <w:spacing w:val="2"/>
          <w:sz w:val="24"/>
          <w:szCs w:val="24"/>
          <w:shd w:val="clear" w:color="auto" w:fill="FFFFFF"/>
        </w:rPr>
        <w:t>,</w:t>
      </w:r>
      <w:r w:rsidR="00D247B1" w:rsidRPr="00EF6D33">
        <w:rPr>
          <w:rFonts w:ascii="Arial" w:hAnsi="Arial" w:cs="Arial"/>
          <w:b w:val="0"/>
          <w:i w:val="0"/>
          <w:sz w:val="24"/>
          <w:szCs w:val="24"/>
        </w:rPr>
        <w:t xml:space="preserve"> conforme despacho dos setores competentes constantes no processo que passam a fazer parte integrante deste instrumento.</w:t>
      </w:r>
    </w:p>
    <w:p w:rsidR="00C33F36" w:rsidRPr="00EF6D33" w:rsidRDefault="00C33F36" w:rsidP="004F4855">
      <w:pPr>
        <w:spacing w:after="0" w:line="240" w:lineRule="auto"/>
        <w:rPr>
          <w:rFonts w:ascii="Arial" w:hAnsi="Arial" w:cs="Arial"/>
          <w:sz w:val="24"/>
          <w:szCs w:val="24"/>
        </w:rPr>
      </w:pPr>
    </w:p>
    <w:p w:rsidR="00D247B1" w:rsidRPr="00EF6D33" w:rsidRDefault="003321D3" w:rsidP="003321D3">
      <w:pPr>
        <w:pStyle w:val="Ttulo2"/>
        <w:numPr>
          <w:ilvl w:val="0"/>
          <w:numId w:val="35"/>
        </w:numPr>
        <w:spacing w:before="0" w:after="0"/>
        <w:jc w:val="center"/>
        <w:rPr>
          <w:rFonts w:ascii="Arial" w:hAnsi="Arial" w:cs="Arial"/>
          <w:i w:val="0"/>
          <w:sz w:val="24"/>
          <w:szCs w:val="24"/>
        </w:rPr>
      </w:pPr>
      <w:r w:rsidRPr="00EF6D33">
        <w:rPr>
          <w:rFonts w:ascii="Arial" w:hAnsi="Arial" w:cs="Arial"/>
          <w:i w:val="0"/>
          <w:sz w:val="24"/>
          <w:szCs w:val="24"/>
          <w:highlight w:val="yellow"/>
        </w:rPr>
        <w:t>CLÁUSULA SEGUNDA – OBJETO</w:t>
      </w:r>
    </w:p>
    <w:p w:rsidR="003321D3" w:rsidRPr="00EF6D33" w:rsidRDefault="003321D3" w:rsidP="003321D3">
      <w:pPr>
        <w:spacing w:after="0" w:line="240" w:lineRule="auto"/>
        <w:rPr>
          <w:rFonts w:ascii="Arial" w:hAnsi="Arial" w:cs="Arial"/>
          <w:sz w:val="24"/>
          <w:szCs w:val="24"/>
        </w:rPr>
      </w:pPr>
    </w:p>
    <w:p w:rsidR="00E3405A" w:rsidRPr="00EF6D33" w:rsidRDefault="008C233A" w:rsidP="008C233A">
      <w:pPr>
        <w:pStyle w:val="PargrafodaLista"/>
        <w:widowControl w:val="0"/>
        <w:autoSpaceDE w:val="0"/>
        <w:autoSpaceDN w:val="0"/>
        <w:adjustRightInd w:val="0"/>
        <w:ind w:left="142"/>
        <w:jc w:val="both"/>
        <w:rPr>
          <w:rFonts w:ascii="Arial" w:hAnsi="Arial" w:cs="Arial"/>
        </w:rPr>
      </w:pPr>
      <w:r w:rsidRPr="00EF6D33">
        <w:rPr>
          <w:rFonts w:ascii="Arial" w:hAnsi="Arial" w:cs="Arial"/>
        </w:rPr>
        <w:t>2.1.</w:t>
      </w:r>
      <w:r w:rsidR="00D247B1" w:rsidRPr="00EF6D33">
        <w:rPr>
          <w:rFonts w:ascii="Arial" w:hAnsi="Arial" w:cs="Arial"/>
        </w:rPr>
        <w:t xml:space="preserve">– O objeto do </w:t>
      </w:r>
      <w:r w:rsidR="00E62198" w:rsidRPr="00EF6D33">
        <w:rPr>
          <w:rFonts w:ascii="Arial" w:hAnsi="Arial" w:cs="Arial"/>
        </w:rPr>
        <w:t>presente C</w:t>
      </w:r>
      <w:r w:rsidR="00D247B1" w:rsidRPr="00EF6D33">
        <w:rPr>
          <w:rFonts w:ascii="Arial" w:hAnsi="Arial" w:cs="Arial"/>
        </w:rPr>
        <w:t>ontrato é a</w:t>
      </w:r>
      <w:r w:rsidR="00386956" w:rsidRPr="00EF6D33">
        <w:rPr>
          <w:rFonts w:ascii="Arial" w:hAnsi="Arial" w:cs="Arial"/>
        </w:rPr>
        <w:t xml:space="preserve"> </w:t>
      </w:r>
      <w:r w:rsidR="00B92CC1" w:rsidRPr="00EF6D33">
        <w:rPr>
          <w:rFonts w:ascii="Arial" w:hAnsi="Arial" w:cs="Arial"/>
        </w:rPr>
        <w:t xml:space="preserve">Contratação de Empresa Especializada para Aquisição de </w:t>
      </w:r>
      <w:r w:rsidR="004543F7">
        <w:rPr>
          <w:rFonts w:ascii="Arial" w:hAnsi="Arial" w:cs="Arial"/>
        </w:rPr>
        <w:t>225</w:t>
      </w:r>
      <w:r w:rsidR="00EF6D33" w:rsidRPr="00EF6D33">
        <w:rPr>
          <w:rFonts w:ascii="Arial" w:hAnsi="Arial" w:cs="Arial"/>
        </w:rPr>
        <w:t xml:space="preserve"> (duzentos</w:t>
      </w:r>
      <w:r w:rsidR="004543F7">
        <w:rPr>
          <w:rFonts w:ascii="Arial" w:hAnsi="Arial" w:cs="Arial"/>
        </w:rPr>
        <w:t xml:space="preserve"> e vinte e cinco</w:t>
      </w:r>
      <w:r w:rsidR="00EF6D33" w:rsidRPr="00EF6D33">
        <w:rPr>
          <w:rFonts w:ascii="Arial" w:hAnsi="Arial" w:cs="Arial"/>
        </w:rPr>
        <w:t xml:space="preserve">) </w:t>
      </w:r>
      <w:r w:rsidR="00B92CC1" w:rsidRPr="00EF6D33">
        <w:rPr>
          <w:rFonts w:ascii="Arial" w:hAnsi="Arial" w:cs="Arial"/>
        </w:rPr>
        <w:t xml:space="preserve">Teste Rápido do COVID-19 </w:t>
      </w:r>
      <w:r w:rsidR="00B92CC1" w:rsidRPr="00EF6D33">
        <w:rPr>
          <w:rFonts w:ascii="Arial" w:hAnsi="Arial" w:cs="Arial"/>
          <w:shd w:val="clear" w:color="auto" w:fill="FFFFFF"/>
        </w:rPr>
        <w:t xml:space="preserve">para auxílio no diagnóstico da doença por infecção por coronavírus (COVID-19), objetivando a detecção rápida e qualitativa dos anticorpos </w:t>
      </w:r>
      <w:proofErr w:type="spellStart"/>
      <w:r w:rsidR="00B92CC1" w:rsidRPr="00EF6D33">
        <w:rPr>
          <w:rFonts w:ascii="Arial" w:hAnsi="Arial" w:cs="Arial"/>
          <w:shd w:val="clear" w:color="auto" w:fill="FFFFFF"/>
        </w:rPr>
        <w:t>IgG</w:t>
      </w:r>
      <w:proofErr w:type="spellEnd"/>
      <w:r w:rsidR="00B92CC1" w:rsidRPr="00EF6D33">
        <w:rPr>
          <w:rFonts w:ascii="Arial" w:hAnsi="Arial" w:cs="Arial"/>
          <w:shd w:val="clear" w:color="auto" w:fill="FFFFFF"/>
        </w:rPr>
        <w:t>/</w:t>
      </w:r>
      <w:proofErr w:type="spellStart"/>
      <w:r w:rsidR="00B92CC1" w:rsidRPr="00EF6D33">
        <w:rPr>
          <w:rFonts w:ascii="Arial" w:hAnsi="Arial" w:cs="Arial"/>
          <w:shd w:val="clear" w:color="auto" w:fill="FFFFFF"/>
        </w:rPr>
        <w:t>IgM</w:t>
      </w:r>
      <w:proofErr w:type="spellEnd"/>
      <w:r w:rsidR="00B92CC1" w:rsidRPr="00EF6D33">
        <w:rPr>
          <w:rFonts w:ascii="Arial" w:hAnsi="Arial" w:cs="Arial"/>
          <w:shd w:val="clear" w:color="auto" w:fill="FFFFFF"/>
        </w:rPr>
        <w:t xml:space="preserve">  p</w:t>
      </w:r>
      <w:r w:rsidR="00B92CC1" w:rsidRPr="00EF6D33">
        <w:rPr>
          <w:rFonts w:ascii="Arial" w:hAnsi="Arial" w:cs="Arial"/>
        </w:rPr>
        <w:t>ara atender as necessidades da Secretaria Municipal de Saúde de Ananás TO</w:t>
      </w:r>
      <w:r w:rsidR="00B92CC1" w:rsidRPr="00EF6D33">
        <w:rPr>
          <w:rFonts w:ascii="Arial" w:hAnsi="Arial" w:cs="Arial"/>
          <w:b/>
        </w:rPr>
        <w:t xml:space="preserve"> </w:t>
      </w:r>
      <w:r w:rsidR="00E3405A" w:rsidRPr="00EF6D33">
        <w:rPr>
          <w:rFonts w:ascii="Arial" w:hAnsi="Arial" w:cs="Arial"/>
        </w:rPr>
        <w:t>em caráter emergencial de acordo com a lei 13.979 de 06 de fevereiro de 2020 e Decreto nº 16 de 23 de Março de 2020.</w:t>
      </w:r>
    </w:p>
    <w:p w:rsidR="00E3405A" w:rsidRPr="00EF6D33" w:rsidRDefault="00E3405A" w:rsidP="00E3405A">
      <w:pPr>
        <w:pStyle w:val="PargrafodaLista"/>
        <w:widowControl w:val="0"/>
        <w:autoSpaceDE w:val="0"/>
        <w:autoSpaceDN w:val="0"/>
        <w:adjustRightInd w:val="0"/>
        <w:ind w:left="765"/>
        <w:jc w:val="both"/>
        <w:rPr>
          <w:rFonts w:ascii="Arial" w:hAnsi="Arial" w:cs="Arial"/>
          <w:b/>
          <w:color w:val="000000"/>
        </w:rPr>
      </w:pPr>
    </w:p>
    <w:p w:rsidR="00E3405A" w:rsidRPr="00EF6D33" w:rsidRDefault="00E3405A" w:rsidP="00EF49AC">
      <w:pPr>
        <w:pStyle w:val="PargrafodaLista"/>
        <w:numPr>
          <w:ilvl w:val="0"/>
          <w:numId w:val="35"/>
        </w:numPr>
        <w:jc w:val="center"/>
        <w:rPr>
          <w:rFonts w:ascii="Arial" w:hAnsi="Arial" w:cs="Arial"/>
          <w:b/>
          <w:highlight w:val="yellow"/>
        </w:rPr>
      </w:pPr>
      <w:r w:rsidRPr="00EF6D33">
        <w:rPr>
          <w:rFonts w:ascii="Arial" w:hAnsi="Arial" w:cs="Arial"/>
          <w:b/>
          <w:highlight w:val="yellow"/>
        </w:rPr>
        <w:lastRenderedPageBreak/>
        <w:t xml:space="preserve">CLÁUSULA </w:t>
      </w:r>
      <w:r w:rsidR="00AF43A5" w:rsidRPr="00EF6D33">
        <w:rPr>
          <w:rFonts w:ascii="Arial" w:hAnsi="Arial" w:cs="Arial"/>
          <w:b/>
          <w:highlight w:val="yellow"/>
        </w:rPr>
        <w:t>TERCEIRA-JUSTIFICATIVA</w:t>
      </w:r>
    </w:p>
    <w:p w:rsidR="00E3405A" w:rsidRPr="00EF6D33" w:rsidRDefault="00E3405A" w:rsidP="00EF49AC">
      <w:pPr>
        <w:pStyle w:val="PargrafodaLista"/>
        <w:ind w:left="720"/>
        <w:jc w:val="center"/>
        <w:rPr>
          <w:rFonts w:ascii="Arial" w:hAnsi="Arial" w:cs="Arial"/>
          <w:b/>
        </w:rPr>
      </w:pPr>
    </w:p>
    <w:p w:rsidR="00EF6D33" w:rsidRPr="00EF6D33" w:rsidRDefault="00B92CC1" w:rsidP="00EF6D33">
      <w:pPr>
        <w:widowControl w:val="0"/>
        <w:tabs>
          <w:tab w:val="left" w:pos="2962"/>
        </w:tabs>
        <w:autoSpaceDE w:val="0"/>
        <w:autoSpaceDN w:val="0"/>
        <w:adjustRightInd w:val="0"/>
        <w:spacing w:after="0" w:line="240" w:lineRule="auto"/>
        <w:ind w:right="15"/>
        <w:jc w:val="both"/>
        <w:rPr>
          <w:rFonts w:ascii="Arial" w:hAnsi="Arial" w:cs="Arial"/>
          <w:bCs/>
          <w:sz w:val="24"/>
          <w:szCs w:val="24"/>
        </w:rPr>
      </w:pPr>
      <w:r w:rsidRPr="00EF6D33">
        <w:rPr>
          <w:rFonts w:ascii="Arial" w:hAnsi="Arial" w:cs="Arial"/>
          <w:sz w:val="24"/>
          <w:szCs w:val="24"/>
        </w:rPr>
        <w:t xml:space="preserve">3.1 </w:t>
      </w:r>
      <w:r w:rsidR="00EF6D33" w:rsidRPr="00EF6D33">
        <w:rPr>
          <w:rFonts w:ascii="Arial" w:hAnsi="Arial" w:cs="Arial"/>
          <w:sz w:val="24"/>
          <w:szCs w:val="24"/>
        </w:rPr>
        <w:t xml:space="preserve">Aquisição se justifica em decorrência da pandemia do COVID-19 e em conformidade com a lei Federal 13.979/2020, bem como </w:t>
      </w:r>
      <w:r w:rsidR="00EF6D33" w:rsidRPr="00EF6D33">
        <w:rPr>
          <w:rFonts w:ascii="Arial" w:hAnsi="Arial" w:cs="Arial"/>
          <w:color w:val="000000" w:themeColor="text1"/>
          <w:sz w:val="24"/>
          <w:szCs w:val="24"/>
        </w:rPr>
        <w:t xml:space="preserve">o Decreto Municipal nº 16/2020, </w:t>
      </w:r>
      <w:r w:rsidR="00EF6D33" w:rsidRPr="00EF6D33">
        <w:rPr>
          <w:rFonts w:ascii="Arial" w:hAnsi="Arial" w:cs="Arial"/>
          <w:sz w:val="24"/>
          <w:szCs w:val="24"/>
        </w:rPr>
        <w:t xml:space="preserve">assim, esta Secretaria Municipal de Saúde, levando em conta a situação de emergência em nível INTERNACIONAL (Pandemia) e de acordo com o solicitado feita pela </w:t>
      </w:r>
      <w:r w:rsidR="00EF6D33" w:rsidRPr="00EF6D33">
        <w:rPr>
          <w:rFonts w:ascii="Arial" w:hAnsi="Arial" w:cs="Arial"/>
          <w:bCs/>
          <w:sz w:val="24"/>
          <w:szCs w:val="24"/>
        </w:rPr>
        <w:t>Administradora de Gestão Publica do Fundo Municipal de Saúde</w:t>
      </w:r>
      <w:r w:rsidR="00EF6D33" w:rsidRPr="00EF6D33">
        <w:rPr>
          <w:rFonts w:ascii="Arial" w:hAnsi="Arial" w:cs="Arial"/>
          <w:sz w:val="24"/>
          <w:szCs w:val="24"/>
        </w:rPr>
        <w:t xml:space="preserve">, com o intuito de auxílio no diagnóstico da doença por infecção por </w:t>
      </w:r>
      <w:proofErr w:type="spellStart"/>
      <w:r w:rsidR="00EF6D33" w:rsidRPr="00EF6D33">
        <w:rPr>
          <w:rFonts w:ascii="Arial" w:hAnsi="Arial" w:cs="Arial"/>
          <w:sz w:val="24"/>
          <w:szCs w:val="24"/>
        </w:rPr>
        <w:t>coronavírus</w:t>
      </w:r>
      <w:proofErr w:type="spellEnd"/>
      <w:r w:rsidR="00EF6D33" w:rsidRPr="00EF6D33">
        <w:rPr>
          <w:rFonts w:ascii="Arial" w:hAnsi="Arial" w:cs="Arial"/>
          <w:sz w:val="24"/>
          <w:szCs w:val="24"/>
        </w:rPr>
        <w:t xml:space="preserve"> (COVID-19), objetivando a detecção rápida e qualitativa dos anticorpos </w:t>
      </w:r>
      <w:proofErr w:type="spellStart"/>
      <w:r w:rsidR="00EF6D33" w:rsidRPr="00EF6D33">
        <w:rPr>
          <w:rFonts w:ascii="Arial" w:hAnsi="Arial" w:cs="Arial"/>
          <w:sz w:val="24"/>
          <w:szCs w:val="24"/>
        </w:rPr>
        <w:t>IgG</w:t>
      </w:r>
      <w:proofErr w:type="spellEnd"/>
      <w:r w:rsidR="00EF6D33" w:rsidRPr="00EF6D33">
        <w:rPr>
          <w:rFonts w:ascii="Arial" w:hAnsi="Arial" w:cs="Arial"/>
          <w:sz w:val="24"/>
          <w:szCs w:val="24"/>
        </w:rPr>
        <w:t>/</w:t>
      </w:r>
      <w:proofErr w:type="spellStart"/>
      <w:r w:rsidR="00EF6D33" w:rsidRPr="00EF6D33">
        <w:rPr>
          <w:rFonts w:ascii="Arial" w:hAnsi="Arial" w:cs="Arial"/>
          <w:sz w:val="24"/>
          <w:szCs w:val="24"/>
        </w:rPr>
        <w:t>IgM</w:t>
      </w:r>
      <w:proofErr w:type="spellEnd"/>
      <w:r w:rsidR="00EF6D33" w:rsidRPr="00EF6D33">
        <w:rPr>
          <w:rFonts w:ascii="Arial" w:hAnsi="Arial" w:cs="Arial"/>
          <w:sz w:val="24"/>
          <w:szCs w:val="24"/>
        </w:rPr>
        <w:t>, assegurando a população e profissionais da área de Saúde, condições adequadas segundo o Protocolo de Manejo para o Novo CORONAVÍRUS (COVID-2019) do Ministério da Saúde. Assim, por tais razões, é que se faz necessária a compra dos Materiais.</w:t>
      </w:r>
    </w:p>
    <w:p w:rsidR="00EF6D33" w:rsidRPr="00EF6D33" w:rsidRDefault="00EF6D33" w:rsidP="00EF6D33">
      <w:pPr>
        <w:spacing w:after="0" w:line="240" w:lineRule="auto"/>
        <w:jc w:val="both"/>
        <w:rPr>
          <w:rFonts w:ascii="Arial" w:hAnsi="Arial" w:cs="Arial"/>
          <w:sz w:val="24"/>
          <w:szCs w:val="24"/>
        </w:rPr>
      </w:pPr>
    </w:p>
    <w:p w:rsidR="00EF6D33" w:rsidRPr="00EF6D33" w:rsidRDefault="00EF6D33" w:rsidP="00EF6D33">
      <w:pPr>
        <w:spacing w:after="0" w:line="240" w:lineRule="auto"/>
        <w:jc w:val="both"/>
        <w:rPr>
          <w:rFonts w:ascii="Arial" w:hAnsi="Arial" w:cs="Arial"/>
          <w:sz w:val="24"/>
          <w:szCs w:val="24"/>
        </w:rPr>
      </w:pPr>
      <w:r w:rsidRPr="00EF6D33">
        <w:rPr>
          <w:rFonts w:ascii="Arial" w:hAnsi="Arial" w:cs="Arial"/>
          <w:sz w:val="24"/>
          <w:szCs w:val="24"/>
        </w:rPr>
        <w:t xml:space="preserve">3.2. Considerando que a compra emergencial dos materiais visa fortalecer a rede Municipal de Saúde para o combate ao </w:t>
      </w:r>
      <w:proofErr w:type="spellStart"/>
      <w:r w:rsidRPr="00EF6D33">
        <w:rPr>
          <w:rFonts w:ascii="Arial" w:hAnsi="Arial" w:cs="Arial"/>
          <w:sz w:val="24"/>
          <w:szCs w:val="24"/>
        </w:rPr>
        <w:t>Coronavírus</w:t>
      </w:r>
      <w:proofErr w:type="spellEnd"/>
      <w:r w:rsidRPr="00EF6D33">
        <w:rPr>
          <w:rFonts w:ascii="Arial" w:hAnsi="Arial" w:cs="Arial"/>
          <w:sz w:val="24"/>
          <w:szCs w:val="24"/>
        </w:rPr>
        <w:t xml:space="preserve"> (COVID-19). Considerando que em 11 de março de 2020 a Organização Mundial de Saúde – OMS decretou a disseminação do novo </w:t>
      </w:r>
      <w:proofErr w:type="spellStart"/>
      <w:r w:rsidRPr="00EF6D33">
        <w:rPr>
          <w:rFonts w:ascii="Arial" w:hAnsi="Arial" w:cs="Arial"/>
          <w:sz w:val="24"/>
          <w:szCs w:val="24"/>
        </w:rPr>
        <w:t>coronavírus</w:t>
      </w:r>
      <w:proofErr w:type="spellEnd"/>
      <w:r w:rsidRPr="00EF6D33">
        <w:rPr>
          <w:rFonts w:ascii="Arial" w:hAnsi="Arial" w:cs="Arial"/>
          <w:sz w:val="24"/>
          <w:szCs w:val="24"/>
        </w:rPr>
        <w:t xml:space="preserve"> como uma pandemia mundial, e que a doença provocada pelo novo </w:t>
      </w:r>
      <w:proofErr w:type="spellStart"/>
      <w:r w:rsidRPr="00EF6D33">
        <w:rPr>
          <w:rFonts w:ascii="Arial" w:hAnsi="Arial" w:cs="Arial"/>
          <w:sz w:val="24"/>
          <w:szCs w:val="24"/>
        </w:rPr>
        <w:t>coronavírus</w:t>
      </w:r>
      <w:proofErr w:type="spellEnd"/>
      <w:r w:rsidRPr="00EF6D33">
        <w:rPr>
          <w:rFonts w:ascii="Arial" w:hAnsi="Arial" w:cs="Arial"/>
          <w:sz w:val="24"/>
          <w:szCs w:val="24"/>
        </w:rPr>
        <w:t xml:space="preserve"> é oficialmente conhecida como COVID-19, sigla em inglês para </w:t>
      </w:r>
      <w:proofErr w:type="spellStart"/>
      <w:r w:rsidRPr="00EF6D33">
        <w:rPr>
          <w:rFonts w:ascii="Arial" w:hAnsi="Arial" w:cs="Arial"/>
          <w:sz w:val="24"/>
          <w:szCs w:val="24"/>
        </w:rPr>
        <w:t>coronavirus</w:t>
      </w:r>
      <w:proofErr w:type="spellEnd"/>
      <w:r w:rsidRPr="00EF6D33">
        <w:rPr>
          <w:rFonts w:ascii="Arial" w:hAnsi="Arial" w:cs="Arial"/>
          <w:sz w:val="24"/>
          <w:szCs w:val="24"/>
        </w:rPr>
        <w:t xml:space="preserve">, que o COVID-2019 causa doença respiratória em quadro que pode variar de leve a moderado, semelhante a uma gripe, mas que alguns casos podem ser mais graves, como a ocorrência de síndrome respiratória aguda grave e complicações e, em casos extremos, pode levar a óbito. Justificamos diante de todos os fatos expostos, as referidas aquisições serão direcionadas para medidas de segurança e combate a pandemia do </w:t>
      </w:r>
      <w:proofErr w:type="spellStart"/>
      <w:r w:rsidRPr="00EF6D33">
        <w:rPr>
          <w:rFonts w:ascii="Arial" w:hAnsi="Arial" w:cs="Arial"/>
          <w:sz w:val="24"/>
          <w:szCs w:val="24"/>
        </w:rPr>
        <w:t>Coronavírus</w:t>
      </w:r>
      <w:proofErr w:type="spellEnd"/>
      <w:r w:rsidRPr="00EF6D33">
        <w:rPr>
          <w:rFonts w:ascii="Arial" w:hAnsi="Arial" w:cs="Arial"/>
          <w:sz w:val="24"/>
          <w:szCs w:val="24"/>
        </w:rPr>
        <w:t xml:space="preserve"> (COVID -19), sendo o uso do Teste Rápido para pessoas envolvidas diretamente no combate do </w:t>
      </w:r>
      <w:proofErr w:type="spellStart"/>
      <w:r w:rsidRPr="00EF6D33">
        <w:rPr>
          <w:rFonts w:ascii="Arial" w:hAnsi="Arial" w:cs="Arial"/>
          <w:sz w:val="24"/>
          <w:szCs w:val="24"/>
        </w:rPr>
        <w:t>Coronavirus</w:t>
      </w:r>
      <w:proofErr w:type="spellEnd"/>
      <w:r w:rsidRPr="00EF6D33">
        <w:rPr>
          <w:rFonts w:ascii="Arial" w:hAnsi="Arial" w:cs="Arial"/>
          <w:sz w:val="24"/>
          <w:szCs w:val="24"/>
        </w:rPr>
        <w:t xml:space="preserve"> e população em geral do município de Ananás TO. Assim, fica caracterizada a situação de emergência conforme artigo 24, inciso IV, da Lei 8.666/93.</w:t>
      </w:r>
    </w:p>
    <w:p w:rsidR="00B92CC1" w:rsidRPr="00EF6D33" w:rsidRDefault="00B92CC1" w:rsidP="00EF6D33">
      <w:pPr>
        <w:spacing w:after="0" w:line="240" w:lineRule="auto"/>
        <w:jc w:val="both"/>
        <w:rPr>
          <w:rFonts w:ascii="Arial" w:hAnsi="Arial" w:cs="Arial"/>
          <w:sz w:val="24"/>
          <w:szCs w:val="24"/>
        </w:rPr>
      </w:pPr>
    </w:p>
    <w:p w:rsidR="00B92CC1" w:rsidRPr="00EF6D33" w:rsidRDefault="00B92CC1" w:rsidP="00B92CC1">
      <w:pPr>
        <w:spacing w:after="0" w:line="240" w:lineRule="auto"/>
        <w:jc w:val="both"/>
        <w:rPr>
          <w:rFonts w:ascii="Arial" w:hAnsi="Arial" w:cs="Arial"/>
          <w:sz w:val="24"/>
          <w:szCs w:val="24"/>
        </w:rPr>
      </w:pPr>
    </w:p>
    <w:p w:rsidR="00B92CC1" w:rsidRPr="00EF6D33" w:rsidRDefault="00B92CC1" w:rsidP="00B92CC1">
      <w:pPr>
        <w:spacing w:after="0" w:line="240" w:lineRule="auto"/>
        <w:jc w:val="both"/>
        <w:rPr>
          <w:rFonts w:ascii="Arial" w:hAnsi="Arial" w:cs="Arial"/>
          <w:sz w:val="24"/>
          <w:szCs w:val="24"/>
        </w:rPr>
      </w:pPr>
      <w:r w:rsidRPr="00EF6D33">
        <w:rPr>
          <w:rFonts w:ascii="Arial" w:hAnsi="Arial" w:cs="Arial"/>
          <w:sz w:val="24"/>
          <w:szCs w:val="24"/>
        </w:rPr>
        <w:t xml:space="preserve">Conforme </w:t>
      </w:r>
      <w:r w:rsidR="008C233A" w:rsidRPr="00EF6D33">
        <w:rPr>
          <w:rFonts w:ascii="Arial" w:hAnsi="Arial" w:cs="Arial"/>
          <w:sz w:val="24"/>
          <w:szCs w:val="24"/>
        </w:rPr>
        <w:t xml:space="preserve">a descrição </w:t>
      </w:r>
      <w:r w:rsidRPr="00EF6D33">
        <w:rPr>
          <w:rFonts w:ascii="Arial" w:hAnsi="Arial" w:cs="Arial"/>
          <w:sz w:val="24"/>
          <w:szCs w:val="24"/>
        </w:rPr>
        <w:t>abaixo:</w:t>
      </w:r>
    </w:p>
    <w:p w:rsidR="00B92CC1" w:rsidRPr="00EF6D33" w:rsidRDefault="00B92CC1" w:rsidP="00B92CC1">
      <w:pPr>
        <w:spacing w:after="0" w:line="240" w:lineRule="auto"/>
        <w:jc w:val="both"/>
        <w:rPr>
          <w:rFonts w:ascii="Arial" w:hAnsi="Arial" w:cs="Arial"/>
          <w:sz w:val="24"/>
          <w:szCs w:val="24"/>
        </w:rPr>
      </w:pPr>
    </w:p>
    <w:tbl>
      <w:tblPr>
        <w:tblStyle w:val="Tabelacomgrade"/>
        <w:tblW w:w="0" w:type="auto"/>
        <w:tblLook w:val="04A0" w:firstRow="1" w:lastRow="0" w:firstColumn="1" w:lastColumn="0" w:noHBand="0" w:noVBand="1"/>
      </w:tblPr>
      <w:tblGrid>
        <w:gridCol w:w="970"/>
        <w:gridCol w:w="1958"/>
        <w:gridCol w:w="1117"/>
        <w:gridCol w:w="2704"/>
        <w:gridCol w:w="1068"/>
        <w:gridCol w:w="1449"/>
      </w:tblGrid>
      <w:tr w:rsidR="00B92CC1" w:rsidRPr="00EF6D33" w:rsidTr="00994BEF">
        <w:tc>
          <w:tcPr>
            <w:tcW w:w="986" w:type="dxa"/>
          </w:tcPr>
          <w:p w:rsidR="00B92CC1" w:rsidRPr="00EF6D33" w:rsidRDefault="00B92CC1" w:rsidP="00994BEF">
            <w:pPr>
              <w:jc w:val="both"/>
              <w:rPr>
                <w:rFonts w:ascii="Arial" w:hAnsi="Arial" w:cs="Arial"/>
                <w:b/>
                <w:sz w:val="24"/>
                <w:szCs w:val="24"/>
              </w:rPr>
            </w:pPr>
            <w:r w:rsidRPr="00EF6D33">
              <w:rPr>
                <w:rFonts w:ascii="Arial" w:hAnsi="Arial" w:cs="Arial"/>
                <w:b/>
                <w:sz w:val="24"/>
                <w:szCs w:val="24"/>
              </w:rPr>
              <w:t>ITEM</w:t>
            </w:r>
          </w:p>
        </w:tc>
        <w:tc>
          <w:tcPr>
            <w:tcW w:w="2074" w:type="dxa"/>
          </w:tcPr>
          <w:p w:rsidR="00B92CC1" w:rsidRPr="00EF6D33" w:rsidRDefault="00B92CC1" w:rsidP="00994BEF">
            <w:pPr>
              <w:jc w:val="both"/>
              <w:rPr>
                <w:rFonts w:ascii="Arial" w:hAnsi="Arial" w:cs="Arial"/>
                <w:b/>
                <w:sz w:val="24"/>
                <w:szCs w:val="24"/>
              </w:rPr>
            </w:pPr>
            <w:r w:rsidRPr="00EF6D33">
              <w:rPr>
                <w:rFonts w:ascii="Arial" w:hAnsi="Arial" w:cs="Arial"/>
                <w:b/>
                <w:sz w:val="24"/>
                <w:szCs w:val="24"/>
              </w:rPr>
              <w:t>QTD</w:t>
            </w:r>
          </w:p>
        </w:tc>
        <w:tc>
          <w:tcPr>
            <w:tcW w:w="1153" w:type="dxa"/>
          </w:tcPr>
          <w:p w:rsidR="00B92CC1" w:rsidRPr="00EF6D33" w:rsidRDefault="00B92CC1" w:rsidP="00994BEF">
            <w:pPr>
              <w:jc w:val="both"/>
              <w:rPr>
                <w:rFonts w:ascii="Arial" w:hAnsi="Arial" w:cs="Arial"/>
                <w:b/>
                <w:sz w:val="24"/>
                <w:szCs w:val="24"/>
              </w:rPr>
            </w:pPr>
            <w:r w:rsidRPr="00EF6D33">
              <w:rPr>
                <w:rFonts w:ascii="Arial" w:hAnsi="Arial" w:cs="Arial"/>
                <w:b/>
                <w:sz w:val="24"/>
                <w:szCs w:val="24"/>
              </w:rPr>
              <w:t>UND</w:t>
            </w:r>
          </w:p>
        </w:tc>
        <w:tc>
          <w:tcPr>
            <w:tcW w:w="2802" w:type="dxa"/>
          </w:tcPr>
          <w:p w:rsidR="00B92CC1" w:rsidRPr="00EF6D33" w:rsidRDefault="00B92CC1" w:rsidP="00994BEF">
            <w:pPr>
              <w:jc w:val="both"/>
              <w:rPr>
                <w:rFonts w:ascii="Arial" w:hAnsi="Arial" w:cs="Arial"/>
                <w:b/>
                <w:sz w:val="24"/>
                <w:szCs w:val="24"/>
              </w:rPr>
            </w:pPr>
            <w:r w:rsidRPr="00EF6D33">
              <w:rPr>
                <w:rFonts w:ascii="Arial" w:hAnsi="Arial" w:cs="Arial"/>
                <w:b/>
                <w:sz w:val="24"/>
                <w:szCs w:val="24"/>
              </w:rPr>
              <w:t>DESCRIÇÃO</w:t>
            </w:r>
          </w:p>
        </w:tc>
        <w:tc>
          <w:tcPr>
            <w:tcW w:w="1069" w:type="dxa"/>
          </w:tcPr>
          <w:p w:rsidR="00B92CC1" w:rsidRPr="00EF6D33" w:rsidRDefault="00B92CC1" w:rsidP="00994BEF">
            <w:pPr>
              <w:jc w:val="both"/>
              <w:rPr>
                <w:rFonts w:ascii="Arial" w:hAnsi="Arial" w:cs="Arial"/>
                <w:b/>
                <w:sz w:val="24"/>
                <w:szCs w:val="24"/>
              </w:rPr>
            </w:pPr>
            <w:r w:rsidRPr="00EF6D33">
              <w:rPr>
                <w:rFonts w:ascii="Arial" w:hAnsi="Arial" w:cs="Arial"/>
                <w:b/>
                <w:sz w:val="24"/>
                <w:szCs w:val="24"/>
              </w:rPr>
              <w:t>VALOR UNT</w:t>
            </w:r>
          </w:p>
        </w:tc>
        <w:tc>
          <w:tcPr>
            <w:tcW w:w="1465" w:type="dxa"/>
          </w:tcPr>
          <w:p w:rsidR="00B92CC1" w:rsidRPr="00EF6D33" w:rsidRDefault="00B92CC1" w:rsidP="00994BEF">
            <w:pPr>
              <w:jc w:val="both"/>
              <w:rPr>
                <w:rFonts w:ascii="Arial" w:hAnsi="Arial" w:cs="Arial"/>
                <w:b/>
                <w:sz w:val="24"/>
                <w:szCs w:val="24"/>
              </w:rPr>
            </w:pPr>
            <w:r w:rsidRPr="00EF6D33">
              <w:rPr>
                <w:rFonts w:ascii="Arial" w:hAnsi="Arial" w:cs="Arial"/>
                <w:b/>
                <w:sz w:val="24"/>
                <w:szCs w:val="24"/>
              </w:rPr>
              <w:t>VALOR TOTAL</w:t>
            </w:r>
          </w:p>
        </w:tc>
      </w:tr>
      <w:tr w:rsidR="00B92CC1" w:rsidRPr="00EF6D33" w:rsidTr="00994BEF">
        <w:tc>
          <w:tcPr>
            <w:tcW w:w="986" w:type="dxa"/>
          </w:tcPr>
          <w:p w:rsidR="00B92CC1" w:rsidRPr="00EF6D33" w:rsidRDefault="00B92CC1" w:rsidP="00994BEF">
            <w:pPr>
              <w:jc w:val="both"/>
              <w:rPr>
                <w:rFonts w:ascii="Arial" w:hAnsi="Arial" w:cs="Arial"/>
                <w:b/>
                <w:sz w:val="24"/>
                <w:szCs w:val="24"/>
              </w:rPr>
            </w:pPr>
            <w:r w:rsidRPr="00EF6D33">
              <w:rPr>
                <w:rFonts w:ascii="Arial" w:hAnsi="Arial" w:cs="Arial"/>
                <w:b/>
                <w:sz w:val="24"/>
                <w:szCs w:val="24"/>
              </w:rPr>
              <w:t>01</w:t>
            </w:r>
          </w:p>
        </w:tc>
        <w:tc>
          <w:tcPr>
            <w:tcW w:w="2074" w:type="dxa"/>
          </w:tcPr>
          <w:p w:rsidR="00B92CC1" w:rsidRPr="00EF6D33" w:rsidRDefault="004543F7" w:rsidP="004543F7">
            <w:pPr>
              <w:jc w:val="both"/>
              <w:rPr>
                <w:rFonts w:ascii="Arial" w:hAnsi="Arial" w:cs="Arial"/>
                <w:b/>
                <w:sz w:val="24"/>
                <w:szCs w:val="24"/>
              </w:rPr>
            </w:pPr>
            <w:r>
              <w:rPr>
                <w:rFonts w:ascii="Arial" w:hAnsi="Arial" w:cs="Arial"/>
                <w:b/>
                <w:sz w:val="24"/>
                <w:szCs w:val="24"/>
              </w:rPr>
              <w:t>225</w:t>
            </w:r>
          </w:p>
        </w:tc>
        <w:tc>
          <w:tcPr>
            <w:tcW w:w="1153" w:type="dxa"/>
          </w:tcPr>
          <w:p w:rsidR="00B92CC1" w:rsidRPr="00EF6D33" w:rsidRDefault="00EF6D33" w:rsidP="00994BEF">
            <w:pPr>
              <w:jc w:val="both"/>
              <w:rPr>
                <w:rFonts w:ascii="Arial" w:hAnsi="Arial" w:cs="Arial"/>
                <w:b/>
                <w:sz w:val="24"/>
                <w:szCs w:val="24"/>
              </w:rPr>
            </w:pPr>
            <w:r w:rsidRPr="00EF6D33">
              <w:rPr>
                <w:rFonts w:ascii="Arial" w:hAnsi="Arial" w:cs="Arial"/>
                <w:b/>
                <w:sz w:val="24"/>
                <w:szCs w:val="24"/>
              </w:rPr>
              <w:t>UND</w:t>
            </w:r>
          </w:p>
        </w:tc>
        <w:tc>
          <w:tcPr>
            <w:tcW w:w="2802" w:type="dxa"/>
          </w:tcPr>
          <w:p w:rsidR="00B92CC1" w:rsidRPr="00EF6D33" w:rsidRDefault="00B92CC1" w:rsidP="00EF6D33">
            <w:pPr>
              <w:jc w:val="both"/>
              <w:rPr>
                <w:rFonts w:ascii="Arial" w:hAnsi="Arial" w:cs="Arial"/>
                <w:b/>
                <w:sz w:val="24"/>
                <w:szCs w:val="24"/>
              </w:rPr>
            </w:pPr>
            <w:r w:rsidRPr="00EF6D33">
              <w:rPr>
                <w:rFonts w:ascii="Arial" w:hAnsi="Arial" w:cs="Arial"/>
                <w:b/>
                <w:sz w:val="24"/>
                <w:szCs w:val="24"/>
              </w:rPr>
              <w:t xml:space="preserve">TESTE RAPIDO COVID-19 </w:t>
            </w:r>
            <w:r w:rsidR="004543F7">
              <w:rPr>
                <w:rFonts w:ascii="Arial" w:hAnsi="Arial" w:cs="Arial"/>
                <w:b/>
                <w:sz w:val="24"/>
                <w:szCs w:val="24"/>
              </w:rPr>
              <w:t>IGG E IGM COM REGISTRO NA ANVISA</w:t>
            </w:r>
          </w:p>
        </w:tc>
        <w:tc>
          <w:tcPr>
            <w:tcW w:w="1069" w:type="dxa"/>
          </w:tcPr>
          <w:p w:rsidR="00B92CC1" w:rsidRPr="00EF6D33" w:rsidRDefault="004543F7" w:rsidP="00EF6D33">
            <w:pPr>
              <w:jc w:val="both"/>
              <w:rPr>
                <w:rFonts w:ascii="Arial" w:hAnsi="Arial" w:cs="Arial"/>
                <w:b/>
                <w:sz w:val="24"/>
                <w:szCs w:val="24"/>
              </w:rPr>
            </w:pPr>
            <w:r>
              <w:rPr>
                <w:rFonts w:ascii="Arial" w:hAnsi="Arial" w:cs="Arial"/>
                <w:b/>
                <w:sz w:val="24"/>
                <w:szCs w:val="24"/>
              </w:rPr>
              <w:t>89,00</w:t>
            </w:r>
          </w:p>
        </w:tc>
        <w:tc>
          <w:tcPr>
            <w:tcW w:w="1465" w:type="dxa"/>
          </w:tcPr>
          <w:p w:rsidR="00B92CC1" w:rsidRPr="00EF6D33" w:rsidRDefault="004543F7" w:rsidP="00994BEF">
            <w:pPr>
              <w:jc w:val="both"/>
              <w:rPr>
                <w:rFonts w:ascii="Arial" w:hAnsi="Arial" w:cs="Arial"/>
                <w:b/>
                <w:sz w:val="24"/>
                <w:szCs w:val="24"/>
              </w:rPr>
            </w:pPr>
            <w:r>
              <w:rPr>
                <w:rFonts w:ascii="Arial" w:hAnsi="Arial" w:cs="Arial"/>
                <w:b/>
                <w:sz w:val="24"/>
                <w:szCs w:val="24"/>
              </w:rPr>
              <w:t>20.025,00</w:t>
            </w:r>
          </w:p>
        </w:tc>
      </w:tr>
      <w:tr w:rsidR="00B92CC1" w:rsidRPr="00EF6D33" w:rsidTr="00994BEF">
        <w:tc>
          <w:tcPr>
            <w:tcW w:w="8084" w:type="dxa"/>
            <w:gridSpan w:val="5"/>
          </w:tcPr>
          <w:p w:rsidR="00B92CC1" w:rsidRPr="00EF6D33" w:rsidRDefault="00B92CC1" w:rsidP="00994BEF">
            <w:pPr>
              <w:jc w:val="both"/>
              <w:rPr>
                <w:rFonts w:ascii="Arial" w:hAnsi="Arial" w:cs="Arial"/>
                <w:b/>
                <w:sz w:val="24"/>
                <w:szCs w:val="24"/>
              </w:rPr>
            </w:pPr>
            <w:r w:rsidRPr="00EF6D33">
              <w:rPr>
                <w:rFonts w:ascii="Arial" w:hAnsi="Arial" w:cs="Arial"/>
                <w:b/>
                <w:sz w:val="24"/>
                <w:szCs w:val="24"/>
              </w:rPr>
              <w:t>VALOR TOTAL</w:t>
            </w:r>
          </w:p>
        </w:tc>
        <w:tc>
          <w:tcPr>
            <w:tcW w:w="1465" w:type="dxa"/>
          </w:tcPr>
          <w:p w:rsidR="00B92CC1" w:rsidRPr="00EF6D33" w:rsidRDefault="004543F7" w:rsidP="00B92CC1">
            <w:pPr>
              <w:jc w:val="both"/>
              <w:rPr>
                <w:rFonts w:ascii="Arial" w:hAnsi="Arial" w:cs="Arial"/>
                <w:b/>
                <w:sz w:val="24"/>
                <w:szCs w:val="24"/>
              </w:rPr>
            </w:pPr>
            <w:r>
              <w:rPr>
                <w:rFonts w:ascii="Arial" w:hAnsi="Arial" w:cs="Arial"/>
                <w:b/>
                <w:sz w:val="24"/>
                <w:szCs w:val="24"/>
              </w:rPr>
              <w:t>20.025,00</w:t>
            </w:r>
          </w:p>
        </w:tc>
      </w:tr>
    </w:tbl>
    <w:p w:rsidR="00B92CC1" w:rsidRPr="00EF6D33" w:rsidRDefault="00B92CC1" w:rsidP="00B92CC1">
      <w:pPr>
        <w:spacing w:after="0" w:line="240" w:lineRule="auto"/>
        <w:jc w:val="both"/>
        <w:rPr>
          <w:rFonts w:ascii="Arial" w:hAnsi="Arial" w:cs="Arial"/>
          <w:b/>
          <w:sz w:val="24"/>
          <w:szCs w:val="24"/>
        </w:rPr>
      </w:pPr>
    </w:p>
    <w:p w:rsidR="00392059" w:rsidRPr="00EF6D33" w:rsidRDefault="00B92CC1" w:rsidP="00392059">
      <w:pPr>
        <w:spacing w:before="100" w:beforeAutospacing="1" w:after="100" w:afterAutospacing="1"/>
        <w:ind w:left="57" w:right="57"/>
        <w:jc w:val="both"/>
        <w:rPr>
          <w:rFonts w:ascii="Arial" w:hAnsi="Arial" w:cs="Arial"/>
          <w:sz w:val="24"/>
          <w:szCs w:val="24"/>
        </w:rPr>
      </w:pPr>
      <w:r w:rsidRPr="00EF6D33">
        <w:rPr>
          <w:rFonts w:ascii="Arial" w:hAnsi="Arial" w:cs="Arial"/>
          <w:spacing w:val="2"/>
          <w:sz w:val="24"/>
          <w:szCs w:val="24"/>
        </w:rPr>
        <w:t>3</w:t>
      </w:r>
      <w:r w:rsidRPr="00EF6D33">
        <w:rPr>
          <w:rFonts w:ascii="Arial" w:hAnsi="Arial" w:cs="Arial"/>
          <w:bCs/>
          <w:sz w:val="24"/>
          <w:szCs w:val="24"/>
        </w:rPr>
        <w:t>.3</w:t>
      </w:r>
      <w:r w:rsidR="00340EE4" w:rsidRPr="00EF6D33">
        <w:rPr>
          <w:rFonts w:ascii="Arial" w:hAnsi="Arial" w:cs="Arial"/>
          <w:sz w:val="24"/>
          <w:szCs w:val="24"/>
        </w:rPr>
        <w:t xml:space="preserve"> – O presente contrato poderá ser acrescido até o limite de 25% (vinte e cinco po</w:t>
      </w:r>
      <w:r w:rsidR="00D87BC9" w:rsidRPr="00EF6D33">
        <w:rPr>
          <w:rFonts w:ascii="Arial" w:hAnsi="Arial" w:cs="Arial"/>
          <w:sz w:val="24"/>
          <w:szCs w:val="24"/>
        </w:rPr>
        <w:t>r cento) conforme artigo 65 da</w:t>
      </w:r>
      <w:r w:rsidR="00340EE4" w:rsidRPr="00EF6D33">
        <w:rPr>
          <w:rFonts w:ascii="Arial" w:hAnsi="Arial" w:cs="Arial"/>
          <w:sz w:val="24"/>
          <w:szCs w:val="24"/>
        </w:rPr>
        <w:t xml:space="preserve"> Lei 8.666/93.</w:t>
      </w:r>
    </w:p>
    <w:p w:rsidR="00392059" w:rsidRPr="00EF6D33" w:rsidRDefault="00392059" w:rsidP="00392059">
      <w:pPr>
        <w:spacing w:after="0" w:line="240" w:lineRule="auto"/>
        <w:jc w:val="both"/>
        <w:rPr>
          <w:rFonts w:ascii="Arial" w:hAnsi="Arial" w:cs="Arial"/>
          <w:sz w:val="24"/>
          <w:szCs w:val="24"/>
        </w:rPr>
      </w:pPr>
      <w:r w:rsidRPr="00EF6D33">
        <w:rPr>
          <w:rFonts w:ascii="Arial" w:hAnsi="Arial" w:cs="Arial"/>
          <w:b/>
          <w:sz w:val="24"/>
          <w:szCs w:val="24"/>
          <w:highlight w:val="yellow"/>
        </w:rPr>
        <w:t xml:space="preserve">4. CLAUSULA QUARTA </w:t>
      </w:r>
      <w:r w:rsidRPr="00EF6D33">
        <w:rPr>
          <w:rFonts w:ascii="Arial" w:hAnsi="Arial" w:cs="Arial"/>
          <w:sz w:val="24"/>
          <w:szCs w:val="24"/>
          <w:highlight w:val="yellow"/>
        </w:rPr>
        <w:t>–</w:t>
      </w:r>
      <w:r w:rsidRPr="00EF6D33">
        <w:rPr>
          <w:rFonts w:ascii="Arial" w:hAnsi="Arial" w:cs="Arial"/>
          <w:b/>
          <w:sz w:val="24"/>
          <w:szCs w:val="24"/>
          <w:highlight w:val="yellow"/>
        </w:rPr>
        <w:t xml:space="preserve"> DAS ESPECIFICAÇÕES</w:t>
      </w:r>
      <w:r w:rsidRPr="00EF6D33">
        <w:rPr>
          <w:rFonts w:ascii="Arial" w:hAnsi="Arial" w:cs="Arial"/>
          <w:sz w:val="24"/>
          <w:szCs w:val="24"/>
        </w:rPr>
        <w:t xml:space="preserve"> </w:t>
      </w:r>
    </w:p>
    <w:p w:rsidR="00392059" w:rsidRPr="00EF6D33" w:rsidRDefault="00392059" w:rsidP="00392059">
      <w:pPr>
        <w:spacing w:after="0" w:line="240" w:lineRule="auto"/>
        <w:jc w:val="both"/>
        <w:rPr>
          <w:rFonts w:ascii="Arial" w:hAnsi="Arial" w:cs="Arial"/>
          <w:sz w:val="24"/>
          <w:szCs w:val="24"/>
        </w:rPr>
      </w:pPr>
    </w:p>
    <w:p w:rsidR="00B92CC1" w:rsidRPr="00EF6D33" w:rsidRDefault="00B92CC1" w:rsidP="00B92CC1">
      <w:pPr>
        <w:spacing w:after="0" w:line="240" w:lineRule="auto"/>
        <w:jc w:val="both"/>
        <w:rPr>
          <w:rFonts w:ascii="Arial" w:hAnsi="Arial" w:cs="Arial"/>
          <w:sz w:val="24"/>
          <w:szCs w:val="24"/>
        </w:rPr>
      </w:pPr>
      <w:r w:rsidRPr="00EF6D33">
        <w:rPr>
          <w:rFonts w:ascii="Arial" w:hAnsi="Arial" w:cs="Arial"/>
          <w:sz w:val="24"/>
          <w:szCs w:val="24"/>
        </w:rPr>
        <w:lastRenderedPageBreak/>
        <w:t xml:space="preserve">4.1 As especificações e quantidades estimadas estão contempladas no quadro acima: </w:t>
      </w:r>
    </w:p>
    <w:p w:rsidR="00B92CC1" w:rsidRPr="00EF6D33" w:rsidRDefault="00B92CC1" w:rsidP="00B92CC1">
      <w:pPr>
        <w:spacing w:after="0" w:line="240" w:lineRule="auto"/>
        <w:jc w:val="both"/>
        <w:rPr>
          <w:rFonts w:ascii="Arial" w:hAnsi="Arial" w:cs="Arial"/>
          <w:sz w:val="24"/>
          <w:szCs w:val="24"/>
        </w:rPr>
      </w:pPr>
    </w:p>
    <w:p w:rsidR="00B92CC1" w:rsidRPr="00EF6D33" w:rsidRDefault="00B92CC1" w:rsidP="00B92CC1">
      <w:pPr>
        <w:spacing w:after="0" w:line="240" w:lineRule="auto"/>
        <w:jc w:val="both"/>
        <w:rPr>
          <w:rFonts w:ascii="Arial" w:hAnsi="Arial" w:cs="Arial"/>
          <w:sz w:val="24"/>
          <w:szCs w:val="24"/>
        </w:rPr>
      </w:pPr>
      <w:r w:rsidRPr="00EF6D33">
        <w:rPr>
          <w:rFonts w:ascii="Arial" w:hAnsi="Arial" w:cs="Arial"/>
          <w:sz w:val="24"/>
          <w:szCs w:val="24"/>
        </w:rPr>
        <w:t xml:space="preserve">4.2 A quantidade estimada foi elaborada através de cotação no mercado feito pelo o setor de compra da Prefeitura Municipal de Ananás diante das recomendações do Protocolo de Manejo para o Novo Coronavírus (Cov-19) do Ministério da Saúde para prevenção e controle. </w:t>
      </w:r>
    </w:p>
    <w:p w:rsidR="00B92CC1" w:rsidRPr="00EF6D33" w:rsidRDefault="00B92CC1" w:rsidP="00B92CC1">
      <w:pPr>
        <w:spacing w:after="0" w:line="240" w:lineRule="auto"/>
        <w:jc w:val="both"/>
        <w:rPr>
          <w:rFonts w:ascii="Arial" w:hAnsi="Arial" w:cs="Arial"/>
          <w:sz w:val="24"/>
          <w:szCs w:val="24"/>
        </w:rPr>
      </w:pPr>
    </w:p>
    <w:p w:rsidR="00B92CC1" w:rsidRPr="00EF6D33" w:rsidRDefault="00B92CC1" w:rsidP="00B92CC1">
      <w:pPr>
        <w:spacing w:after="0" w:line="240" w:lineRule="auto"/>
        <w:jc w:val="both"/>
        <w:rPr>
          <w:rFonts w:ascii="Arial" w:hAnsi="Arial" w:cs="Arial"/>
          <w:sz w:val="24"/>
          <w:szCs w:val="24"/>
        </w:rPr>
      </w:pPr>
      <w:r w:rsidRPr="00EF6D33">
        <w:rPr>
          <w:rFonts w:ascii="Arial" w:hAnsi="Arial" w:cs="Arial"/>
          <w:sz w:val="24"/>
          <w:szCs w:val="24"/>
        </w:rPr>
        <w:t xml:space="preserve">4.3 Os materiais deverão ser entregue no Fundo Municipal de Saúde no seguinte endereço: Avenida Betel, Nº 334, Centro, CEP: 77.890-000 fone (63) 3442-1998, Ananás TO.  </w:t>
      </w:r>
      <w:r w:rsidR="008C233A" w:rsidRPr="00EF6D33">
        <w:rPr>
          <w:rFonts w:ascii="Arial" w:hAnsi="Arial" w:cs="Arial"/>
          <w:sz w:val="24"/>
          <w:szCs w:val="24"/>
        </w:rPr>
        <w:t>A entrega será</w:t>
      </w:r>
      <w:r w:rsidRPr="00EF6D33">
        <w:rPr>
          <w:rFonts w:ascii="Arial" w:hAnsi="Arial" w:cs="Arial"/>
          <w:sz w:val="24"/>
          <w:szCs w:val="24"/>
        </w:rPr>
        <w:t xml:space="preserve"> no prazo de 48 (quarenta e oito) dias </w:t>
      </w:r>
      <w:r w:rsidR="008C233A" w:rsidRPr="00EF6D33">
        <w:rPr>
          <w:rFonts w:ascii="Arial" w:hAnsi="Arial" w:cs="Arial"/>
          <w:sz w:val="24"/>
          <w:szCs w:val="24"/>
        </w:rPr>
        <w:t>sob responsabilidade</w:t>
      </w:r>
      <w:r w:rsidRPr="00EF6D33">
        <w:rPr>
          <w:rFonts w:ascii="Arial" w:hAnsi="Arial" w:cs="Arial"/>
          <w:sz w:val="24"/>
          <w:szCs w:val="24"/>
        </w:rPr>
        <w:t xml:space="preserve"> do fiscal de contrato, este, designado pela Secretaria. Não serão aceitos materiais em desacordo com as especificações exigidas no Termo de Referência. As despesas com transporte, fretes, bem como qualquer outro relacionado à entrega dos materiais é de total responsabilidade da contratada. </w:t>
      </w:r>
    </w:p>
    <w:p w:rsidR="00B92CC1" w:rsidRPr="00EF6D33" w:rsidRDefault="00B92CC1" w:rsidP="00B92CC1">
      <w:pPr>
        <w:spacing w:after="0" w:line="240" w:lineRule="auto"/>
        <w:jc w:val="both"/>
        <w:rPr>
          <w:rFonts w:ascii="Arial" w:hAnsi="Arial" w:cs="Arial"/>
          <w:sz w:val="24"/>
          <w:szCs w:val="24"/>
        </w:rPr>
      </w:pPr>
    </w:p>
    <w:p w:rsidR="00B92CC1" w:rsidRPr="00EF6D33" w:rsidRDefault="00B92CC1" w:rsidP="00B92CC1">
      <w:pPr>
        <w:spacing w:after="0" w:line="240" w:lineRule="auto"/>
        <w:jc w:val="both"/>
        <w:rPr>
          <w:rFonts w:ascii="Arial" w:hAnsi="Arial" w:cs="Arial"/>
          <w:sz w:val="24"/>
          <w:szCs w:val="24"/>
        </w:rPr>
      </w:pPr>
      <w:r w:rsidRPr="00EF6D33">
        <w:rPr>
          <w:rFonts w:ascii="Arial" w:hAnsi="Arial" w:cs="Arial"/>
          <w:sz w:val="24"/>
          <w:szCs w:val="24"/>
        </w:rPr>
        <w:t xml:space="preserve">4.4 Em razão do caráter emergencial da presente contratação as entregas deverão ser feitas até 48 (quarenta e oito) horas após o recebimento da respectiva ordem de fornecimento. </w:t>
      </w:r>
    </w:p>
    <w:p w:rsidR="00B92CC1" w:rsidRPr="00EF6D33" w:rsidRDefault="00B92CC1" w:rsidP="00B92CC1">
      <w:pPr>
        <w:spacing w:after="0" w:line="240" w:lineRule="auto"/>
        <w:jc w:val="both"/>
        <w:rPr>
          <w:rFonts w:ascii="Arial" w:hAnsi="Arial" w:cs="Arial"/>
          <w:sz w:val="24"/>
          <w:szCs w:val="24"/>
        </w:rPr>
      </w:pPr>
    </w:p>
    <w:p w:rsidR="00392059" w:rsidRPr="00EF6D33" w:rsidRDefault="00392059" w:rsidP="00B92CC1">
      <w:pPr>
        <w:spacing w:after="0" w:line="240" w:lineRule="auto"/>
        <w:jc w:val="both"/>
        <w:rPr>
          <w:rFonts w:ascii="Arial" w:hAnsi="Arial" w:cs="Arial"/>
          <w:sz w:val="24"/>
          <w:szCs w:val="24"/>
        </w:rPr>
      </w:pPr>
      <w:r w:rsidRPr="00EF6D33">
        <w:rPr>
          <w:rFonts w:ascii="Arial" w:hAnsi="Arial" w:cs="Arial"/>
          <w:b/>
          <w:sz w:val="24"/>
          <w:szCs w:val="24"/>
          <w:highlight w:val="yellow"/>
        </w:rPr>
        <w:t xml:space="preserve">5.CLAUSULA QUINTA </w:t>
      </w:r>
      <w:r w:rsidRPr="00EF6D33">
        <w:rPr>
          <w:rFonts w:ascii="Arial" w:hAnsi="Arial" w:cs="Arial"/>
          <w:sz w:val="24"/>
          <w:szCs w:val="24"/>
          <w:highlight w:val="yellow"/>
        </w:rPr>
        <w:t>–</w:t>
      </w:r>
      <w:r w:rsidRPr="00EF6D33">
        <w:rPr>
          <w:rFonts w:ascii="Arial" w:hAnsi="Arial" w:cs="Arial"/>
          <w:b/>
          <w:sz w:val="24"/>
          <w:szCs w:val="24"/>
          <w:highlight w:val="yellow"/>
        </w:rPr>
        <w:t>DAS CONDIÇÕES DE FORNECIMENTO</w:t>
      </w:r>
      <w:r w:rsidRPr="00EF6D33">
        <w:rPr>
          <w:rFonts w:ascii="Arial" w:hAnsi="Arial" w:cs="Arial"/>
          <w:sz w:val="24"/>
          <w:szCs w:val="24"/>
        </w:rPr>
        <w:t xml:space="preserve"> </w:t>
      </w:r>
    </w:p>
    <w:p w:rsidR="00B92CC1" w:rsidRPr="00EF6D33" w:rsidRDefault="00B92CC1" w:rsidP="00B92CC1">
      <w:pPr>
        <w:spacing w:after="0" w:line="240" w:lineRule="auto"/>
        <w:jc w:val="both"/>
        <w:rPr>
          <w:rFonts w:ascii="Arial" w:hAnsi="Arial" w:cs="Arial"/>
          <w:sz w:val="24"/>
          <w:szCs w:val="24"/>
        </w:rPr>
      </w:pPr>
    </w:p>
    <w:p w:rsidR="00B92CC1" w:rsidRPr="00EF6D33" w:rsidRDefault="00392059" w:rsidP="00B92CC1">
      <w:pPr>
        <w:spacing w:after="0" w:line="240" w:lineRule="auto"/>
        <w:jc w:val="both"/>
        <w:rPr>
          <w:rFonts w:ascii="Arial" w:hAnsi="Arial" w:cs="Arial"/>
          <w:sz w:val="24"/>
          <w:szCs w:val="24"/>
        </w:rPr>
      </w:pPr>
      <w:r w:rsidRPr="00EF6D33">
        <w:rPr>
          <w:rFonts w:ascii="Arial" w:hAnsi="Arial" w:cs="Arial"/>
          <w:sz w:val="24"/>
          <w:szCs w:val="24"/>
        </w:rPr>
        <w:t xml:space="preserve">5.1 </w:t>
      </w:r>
      <w:r w:rsidR="00B92CC1" w:rsidRPr="00EF6D33">
        <w:rPr>
          <w:rFonts w:ascii="Arial" w:hAnsi="Arial" w:cs="Arial"/>
          <w:sz w:val="24"/>
          <w:szCs w:val="24"/>
        </w:rPr>
        <w:t xml:space="preserve">A Contratada deverá fornecer os produtos de acordo com a solicitação da Contratante, através de ordens de fornecimento, consubstanciadas em ofícios, que deverão conter data de expedição, quantidade pretendida, local e prazo para entrega, preços unitário e total, carimbo e assinatura do responsável pela requisição. </w:t>
      </w:r>
    </w:p>
    <w:p w:rsidR="00B92CC1" w:rsidRPr="00EF6D33" w:rsidRDefault="00B92CC1" w:rsidP="00B92CC1">
      <w:pPr>
        <w:spacing w:after="0" w:line="240" w:lineRule="auto"/>
        <w:jc w:val="both"/>
        <w:rPr>
          <w:rFonts w:ascii="Arial" w:hAnsi="Arial" w:cs="Arial"/>
          <w:sz w:val="24"/>
          <w:szCs w:val="24"/>
        </w:rPr>
      </w:pPr>
      <w:r w:rsidRPr="00EF6D33">
        <w:rPr>
          <w:rFonts w:ascii="Arial" w:hAnsi="Arial" w:cs="Arial"/>
          <w:sz w:val="24"/>
          <w:szCs w:val="24"/>
        </w:rPr>
        <w:t xml:space="preserve">5.2 O prazo previsto para entrega deverá observar o subitem 3.3 deste Termo de Referência.  </w:t>
      </w:r>
    </w:p>
    <w:p w:rsidR="00B92CC1" w:rsidRPr="00EF6D33" w:rsidRDefault="00B92CC1" w:rsidP="00B92CC1">
      <w:pPr>
        <w:spacing w:after="0" w:line="240" w:lineRule="auto"/>
        <w:jc w:val="both"/>
        <w:rPr>
          <w:rFonts w:ascii="Arial" w:hAnsi="Arial" w:cs="Arial"/>
          <w:sz w:val="24"/>
          <w:szCs w:val="24"/>
        </w:rPr>
      </w:pPr>
      <w:r w:rsidRPr="00EF6D33">
        <w:rPr>
          <w:rFonts w:ascii="Arial" w:hAnsi="Arial" w:cs="Arial"/>
          <w:sz w:val="24"/>
          <w:szCs w:val="24"/>
        </w:rPr>
        <w:t xml:space="preserve">5.3 Os produtos deverão ser entregues acondicionados adequadamente em embalagens originais, contendo: procedência marca prazo de validade, entre outros (no que couber), e de acordo com a legislação em vigor, observada as suas especificações. </w:t>
      </w:r>
    </w:p>
    <w:p w:rsidR="00B92CC1" w:rsidRPr="00EF6D33" w:rsidRDefault="00B92CC1" w:rsidP="00B92CC1">
      <w:pPr>
        <w:spacing w:after="0" w:line="240" w:lineRule="auto"/>
        <w:jc w:val="both"/>
        <w:rPr>
          <w:rFonts w:ascii="Arial" w:hAnsi="Arial" w:cs="Arial"/>
          <w:sz w:val="24"/>
          <w:szCs w:val="24"/>
        </w:rPr>
      </w:pPr>
      <w:r w:rsidRPr="00EF6D33">
        <w:rPr>
          <w:rFonts w:ascii="Arial" w:hAnsi="Arial" w:cs="Arial"/>
          <w:sz w:val="24"/>
          <w:szCs w:val="24"/>
        </w:rPr>
        <w:t xml:space="preserve">5.4. Os produtos deverão ter, na data da entrega, no mínimo 80% (oitenta por cento) do seu prazo de validade ainda por vencer, com a data de validade impressa em cada item. </w:t>
      </w:r>
    </w:p>
    <w:p w:rsidR="00B92CC1" w:rsidRPr="00EF6D33" w:rsidRDefault="00B92CC1" w:rsidP="00B92CC1">
      <w:pPr>
        <w:spacing w:after="0" w:line="240" w:lineRule="auto"/>
        <w:jc w:val="both"/>
        <w:rPr>
          <w:rFonts w:ascii="Arial" w:hAnsi="Arial" w:cs="Arial"/>
          <w:sz w:val="24"/>
          <w:szCs w:val="24"/>
        </w:rPr>
      </w:pPr>
      <w:r w:rsidRPr="00EF6D33">
        <w:rPr>
          <w:rFonts w:ascii="Arial" w:hAnsi="Arial" w:cs="Arial"/>
          <w:sz w:val="24"/>
          <w:szCs w:val="24"/>
        </w:rPr>
        <w:t xml:space="preserve">5.5 Todas as despesas com transportes correrão por conta da contratada. </w:t>
      </w:r>
    </w:p>
    <w:p w:rsidR="00B92CC1" w:rsidRPr="00EF6D33" w:rsidRDefault="00B92CC1" w:rsidP="00B92CC1">
      <w:pPr>
        <w:spacing w:after="0" w:line="240" w:lineRule="auto"/>
        <w:jc w:val="both"/>
        <w:rPr>
          <w:rFonts w:ascii="Arial" w:hAnsi="Arial" w:cs="Arial"/>
          <w:sz w:val="24"/>
          <w:szCs w:val="24"/>
        </w:rPr>
      </w:pPr>
      <w:r w:rsidRPr="00EF6D33">
        <w:rPr>
          <w:rFonts w:ascii="Arial" w:hAnsi="Arial" w:cs="Arial"/>
          <w:sz w:val="24"/>
          <w:szCs w:val="24"/>
        </w:rPr>
        <w:t xml:space="preserve">5.6 A SMS poderá se recusar a receber o objeto contratado, caso esteja em desacordo com a proposta apresentada pela empresa contratada, fato este que será devidamente caracterizado e comunicado à empresa, sem que a esta caiba direito à indenização; </w:t>
      </w:r>
    </w:p>
    <w:p w:rsidR="00392059" w:rsidRPr="00EF6D33" w:rsidRDefault="00392059" w:rsidP="00B92CC1">
      <w:pPr>
        <w:spacing w:after="0" w:line="240" w:lineRule="auto"/>
        <w:jc w:val="both"/>
        <w:rPr>
          <w:rFonts w:ascii="Arial" w:hAnsi="Arial" w:cs="Arial"/>
          <w:sz w:val="24"/>
          <w:szCs w:val="24"/>
        </w:rPr>
      </w:pPr>
      <w:r w:rsidRPr="00EF6D33">
        <w:rPr>
          <w:rFonts w:ascii="Arial" w:hAnsi="Arial" w:cs="Arial"/>
          <w:sz w:val="24"/>
          <w:szCs w:val="24"/>
        </w:rPr>
        <w:t xml:space="preserve"> </w:t>
      </w:r>
    </w:p>
    <w:p w:rsidR="00392059" w:rsidRPr="00EF6D33" w:rsidRDefault="00392059" w:rsidP="00392059">
      <w:pPr>
        <w:spacing w:after="0" w:line="240" w:lineRule="auto"/>
        <w:jc w:val="both"/>
        <w:rPr>
          <w:rFonts w:ascii="Arial" w:hAnsi="Arial" w:cs="Arial"/>
          <w:sz w:val="24"/>
          <w:szCs w:val="24"/>
        </w:rPr>
      </w:pPr>
    </w:p>
    <w:p w:rsidR="00392059" w:rsidRPr="00EF6D33" w:rsidRDefault="00392059" w:rsidP="00392059">
      <w:pPr>
        <w:spacing w:after="0" w:line="240" w:lineRule="auto"/>
        <w:jc w:val="both"/>
        <w:rPr>
          <w:rFonts w:ascii="Arial" w:hAnsi="Arial" w:cs="Arial"/>
          <w:sz w:val="24"/>
          <w:szCs w:val="24"/>
        </w:rPr>
      </w:pPr>
      <w:r w:rsidRPr="00EF6D33">
        <w:rPr>
          <w:rFonts w:ascii="Arial" w:hAnsi="Arial" w:cs="Arial"/>
          <w:b/>
          <w:sz w:val="24"/>
          <w:szCs w:val="24"/>
          <w:highlight w:val="yellow"/>
        </w:rPr>
        <w:t>6. CLAUSULA SEXTA</w:t>
      </w:r>
      <w:r w:rsidRPr="00EF6D33">
        <w:rPr>
          <w:rFonts w:ascii="Arial" w:hAnsi="Arial" w:cs="Arial"/>
          <w:sz w:val="24"/>
          <w:szCs w:val="24"/>
          <w:highlight w:val="yellow"/>
        </w:rPr>
        <w:t>–</w:t>
      </w:r>
      <w:r w:rsidRPr="00EF6D33">
        <w:rPr>
          <w:rFonts w:ascii="Arial" w:hAnsi="Arial" w:cs="Arial"/>
          <w:b/>
          <w:sz w:val="24"/>
          <w:szCs w:val="24"/>
          <w:highlight w:val="yellow"/>
        </w:rPr>
        <w:t xml:space="preserve"> DO RECEBIMENTO DO OBJETO</w:t>
      </w:r>
      <w:r w:rsidRPr="00EF6D33">
        <w:rPr>
          <w:rFonts w:ascii="Arial" w:hAnsi="Arial" w:cs="Arial"/>
          <w:sz w:val="24"/>
          <w:szCs w:val="24"/>
        </w:rPr>
        <w:t xml:space="preserve"> </w:t>
      </w:r>
    </w:p>
    <w:p w:rsidR="00392059" w:rsidRPr="00EF6D33" w:rsidRDefault="00392059" w:rsidP="00392059">
      <w:pPr>
        <w:spacing w:after="0" w:line="240" w:lineRule="auto"/>
        <w:jc w:val="both"/>
        <w:rPr>
          <w:rFonts w:ascii="Arial" w:hAnsi="Arial" w:cs="Arial"/>
          <w:sz w:val="24"/>
          <w:szCs w:val="24"/>
        </w:rPr>
      </w:pPr>
    </w:p>
    <w:p w:rsidR="00B92CC1" w:rsidRPr="00EF6D33" w:rsidRDefault="00392059" w:rsidP="00B92CC1">
      <w:pPr>
        <w:spacing w:after="0" w:line="240" w:lineRule="auto"/>
        <w:jc w:val="both"/>
        <w:rPr>
          <w:rFonts w:ascii="Arial" w:hAnsi="Arial" w:cs="Arial"/>
          <w:sz w:val="24"/>
          <w:szCs w:val="24"/>
        </w:rPr>
      </w:pPr>
      <w:r w:rsidRPr="00EF6D33">
        <w:rPr>
          <w:rFonts w:ascii="Arial" w:hAnsi="Arial" w:cs="Arial"/>
          <w:sz w:val="24"/>
          <w:szCs w:val="24"/>
        </w:rPr>
        <w:t xml:space="preserve">6.1 </w:t>
      </w:r>
      <w:r w:rsidR="00B92CC1" w:rsidRPr="00EF6D33">
        <w:rPr>
          <w:rFonts w:ascii="Arial" w:hAnsi="Arial" w:cs="Arial"/>
          <w:sz w:val="24"/>
          <w:szCs w:val="24"/>
        </w:rPr>
        <w:t xml:space="preserve">7.1 O(s) objeto(s) serão recebidos nos termos do art. 73, inciso II e seus parágrafos, da Lei nº 8.666/93. </w:t>
      </w:r>
    </w:p>
    <w:p w:rsidR="00B92CC1" w:rsidRPr="00EF6D33" w:rsidRDefault="00B92CC1" w:rsidP="00B92CC1">
      <w:pPr>
        <w:spacing w:after="0" w:line="240" w:lineRule="auto"/>
        <w:jc w:val="both"/>
        <w:rPr>
          <w:rFonts w:ascii="Arial" w:hAnsi="Arial" w:cs="Arial"/>
          <w:sz w:val="24"/>
          <w:szCs w:val="24"/>
        </w:rPr>
      </w:pPr>
      <w:r w:rsidRPr="00EF6D33">
        <w:rPr>
          <w:rFonts w:ascii="Arial" w:hAnsi="Arial" w:cs="Arial"/>
          <w:sz w:val="24"/>
          <w:szCs w:val="24"/>
        </w:rPr>
        <w:t xml:space="preserve">6.1.1 Pelo servidor responsável no ato da entrega;  </w:t>
      </w:r>
    </w:p>
    <w:p w:rsidR="00B92CC1" w:rsidRPr="00EF6D33" w:rsidRDefault="00B92CC1" w:rsidP="00B92CC1">
      <w:pPr>
        <w:spacing w:after="0" w:line="240" w:lineRule="auto"/>
        <w:jc w:val="both"/>
        <w:rPr>
          <w:rFonts w:ascii="Arial" w:hAnsi="Arial" w:cs="Arial"/>
          <w:sz w:val="24"/>
          <w:szCs w:val="24"/>
        </w:rPr>
      </w:pPr>
      <w:r w:rsidRPr="00EF6D33">
        <w:rPr>
          <w:rFonts w:ascii="Arial" w:hAnsi="Arial" w:cs="Arial"/>
          <w:sz w:val="24"/>
          <w:szCs w:val="24"/>
        </w:rPr>
        <w:lastRenderedPageBreak/>
        <w:t xml:space="preserve">a) Definitivamente, após a verificação da qualidade e quantidade do material e consequente aceitação, no prazo de até 01 (um) dia úteis. Só então será atestada a nota fiscal. </w:t>
      </w:r>
    </w:p>
    <w:p w:rsidR="00B92CC1" w:rsidRPr="00EF6D33" w:rsidRDefault="00B92CC1" w:rsidP="00B92CC1">
      <w:pPr>
        <w:spacing w:after="0" w:line="240" w:lineRule="auto"/>
        <w:jc w:val="both"/>
        <w:rPr>
          <w:rFonts w:ascii="Arial" w:hAnsi="Arial" w:cs="Arial"/>
          <w:sz w:val="24"/>
          <w:szCs w:val="24"/>
        </w:rPr>
      </w:pPr>
      <w:r w:rsidRPr="00EF6D33">
        <w:rPr>
          <w:rFonts w:ascii="Arial" w:hAnsi="Arial" w:cs="Arial"/>
          <w:sz w:val="24"/>
          <w:szCs w:val="24"/>
        </w:rPr>
        <w:t xml:space="preserve">6.2 Serão recusados os materiais que apresentarem inadequados ou cujas especificações não atendam às descrições do objeto contratado. </w:t>
      </w:r>
    </w:p>
    <w:p w:rsidR="00B92CC1" w:rsidRPr="00EF6D33" w:rsidRDefault="00B92CC1" w:rsidP="00B92CC1">
      <w:pPr>
        <w:spacing w:after="0" w:line="240" w:lineRule="auto"/>
        <w:jc w:val="both"/>
        <w:rPr>
          <w:rFonts w:ascii="Arial" w:hAnsi="Arial" w:cs="Arial"/>
          <w:sz w:val="24"/>
          <w:szCs w:val="24"/>
        </w:rPr>
      </w:pPr>
      <w:r w:rsidRPr="00EF6D33">
        <w:rPr>
          <w:rFonts w:ascii="Arial" w:hAnsi="Arial" w:cs="Arial"/>
          <w:sz w:val="24"/>
          <w:szCs w:val="24"/>
        </w:rPr>
        <w:t xml:space="preserve">6.3 O ato de recebimento dos produtos, não importa em sua aceitação. A critério da Contratante, os produtos fornecidos serão submetidos à verificação. Cabe a Contratada a substituição dos produtos que vierem a ser recusados, no prazo máximo de 24 (vinte e quatro) horas, contadas da solicitação. </w:t>
      </w:r>
    </w:p>
    <w:p w:rsidR="00B92CC1" w:rsidRPr="00EF6D33" w:rsidRDefault="00B92CC1" w:rsidP="00B92CC1">
      <w:pPr>
        <w:spacing w:after="0" w:line="240" w:lineRule="auto"/>
        <w:jc w:val="both"/>
        <w:rPr>
          <w:rFonts w:ascii="Arial" w:hAnsi="Arial" w:cs="Arial"/>
          <w:sz w:val="24"/>
          <w:szCs w:val="24"/>
        </w:rPr>
      </w:pPr>
      <w:r w:rsidRPr="00EF6D33">
        <w:rPr>
          <w:rFonts w:ascii="Arial" w:hAnsi="Arial" w:cs="Arial"/>
          <w:sz w:val="24"/>
          <w:szCs w:val="24"/>
        </w:rPr>
        <w:t xml:space="preserve">6.4 Os produtos deverão atender aos dispositivos da Lei nº 8.078/90 (Código de Defesa do Consumidor) e às demais legislação pertinentes. </w:t>
      </w:r>
    </w:p>
    <w:p w:rsidR="00B92CC1" w:rsidRPr="00EF6D33" w:rsidRDefault="00B92CC1" w:rsidP="00B92CC1">
      <w:pPr>
        <w:spacing w:after="0" w:line="240" w:lineRule="auto"/>
        <w:jc w:val="both"/>
        <w:rPr>
          <w:rFonts w:ascii="Arial" w:hAnsi="Arial" w:cs="Arial"/>
          <w:sz w:val="24"/>
          <w:szCs w:val="24"/>
        </w:rPr>
      </w:pPr>
      <w:r w:rsidRPr="00EF6D33">
        <w:rPr>
          <w:rFonts w:ascii="Arial" w:hAnsi="Arial" w:cs="Arial"/>
          <w:sz w:val="24"/>
          <w:szCs w:val="24"/>
        </w:rPr>
        <w:t>6.5 Os produtos deverão ser acondicionados conforme praxe do fabricante devendo garantir proteção durante transporte e estocagem, constando a identificação do produto e demais informações exigidas na legislação em vigor.</w:t>
      </w:r>
    </w:p>
    <w:p w:rsidR="00392059" w:rsidRPr="00EF6D33" w:rsidRDefault="00392059" w:rsidP="00B92CC1">
      <w:pPr>
        <w:spacing w:after="0" w:line="240" w:lineRule="auto"/>
        <w:jc w:val="both"/>
        <w:rPr>
          <w:rFonts w:ascii="Arial" w:hAnsi="Arial" w:cs="Arial"/>
          <w:sz w:val="24"/>
          <w:szCs w:val="24"/>
        </w:rPr>
      </w:pPr>
    </w:p>
    <w:p w:rsidR="00392059" w:rsidRPr="00EF6D33" w:rsidRDefault="00392059" w:rsidP="00392059">
      <w:pPr>
        <w:spacing w:after="0" w:line="240" w:lineRule="auto"/>
        <w:jc w:val="both"/>
        <w:rPr>
          <w:rFonts w:ascii="Arial" w:hAnsi="Arial" w:cs="Arial"/>
          <w:sz w:val="24"/>
          <w:szCs w:val="24"/>
        </w:rPr>
      </w:pPr>
    </w:p>
    <w:p w:rsidR="00392059" w:rsidRPr="00EF6D33" w:rsidRDefault="00392059" w:rsidP="00392059">
      <w:pPr>
        <w:spacing w:after="0" w:line="240" w:lineRule="auto"/>
        <w:jc w:val="both"/>
        <w:rPr>
          <w:rFonts w:ascii="Arial" w:hAnsi="Arial" w:cs="Arial"/>
          <w:sz w:val="24"/>
          <w:szCs w:val="24"/>
        </w:rPr>
      </w:pPr>
    </w:p>
    <w:p w:rsidR="00D247B1" w:rsidRPr="00EF6D33" w:rsidRDefault="008C233A" w:rsidP="00AF43A5">
      <w:pPr>
        <w:ind w:left="568"/>
        <w:jc w:val="center"/>
        <w:rPr>
          <w:rFonts w:ascii="Arial" w:hAnsi="Arial" w:cs="Arial"/>
          <w:b/>
          <w:sz w:val="24"/>
          <w:szCs w:val="24"/>
        </w:rPr>
      </w:pPr>
      <w:r w:rsidRPr="00EF6D33">
        <w:rPr>
          <w:rFonts w:ascii="Arial" w:hAnsi="Arial" w:cs="Arial"/>
          <w:b/>
          <w:sz w:val="24"/>
          <w:szCs w:val="24"/>
          <w:highlight w:val="yellow"/>
        </w:rPr>
        <w:t xml:space="preserve">7. </w:t>
      </w:r>
      <w:r w:rsidR="00340EE4" w:rsidRPr="00EF6D33">
        <w:rPr>
          <w:rFonts w:ascii="Arial" w:hAnsi="Arial" w:cs="Arial"/>
          <w:b/>
          <w:sz w:val="24"/>
          <w:szCs w:val="24"/>
          <w:highlight w:val="yellow"/>
        </w:rPr>
        <w:t xml:space="preserve">CLÁUSULA </w:t>
      </w:r>
      <w:r w:rsidR="00AF43A5" w:rsidRPr="00EF6D33">
        <w:rPr>
          <w:rFonts w:ascii="Arial" w:hAnsi="Arial" w:cs="Arial"/>
          <w:b/>
          <w:sz w:val="24"/>
          <w:szCs w:val="24"/>
          <w:highlight w:val="yellow"/>
        </w:rPr>
        <w:t>SETIMA</w:t>
      </w:r>
      <w:r w:rsidR="00340EE4" w:rsidRPr="00EF6D33">
        <w:rPr>
          <w:rFonts w:ascii="Arial" w:hAnsi="Arial" w:cs="Arial"/>
          <w:b/>
          <w:sz w:val="24"/>
          <w:szCs w:val="24"/>
          <w:highlight w:val="yellow"/>
        </w:rPr>
        <w:t xml:space="preserve"> – PRAZO</w:t>
      </w:r>
    </w:p>
    <w:p w:rsidR="00A4788F" w:rsidRPr="00EF6D33" w:rsidRDefault="00A4788F" w:rsidP="004F4855">
      <w:pPr>
        <w:spacing w:after="0" w:line="240" w:lineRule="auto"/>
        <w:jc w:val="both"/>
        <w:rPr>
          <w:rFonts w:ascii="Arial" w:hAnsi="Arial" w:cs="Arial"/>
          <w:b/>
          <w:sz w:val="24"/>
          <w:szCs w:val="24"/>
        </w:rPr>
      </w:pPr>
    </w:p>
    <w:p w:rsidR="00340EE4" w:rsidRPr="00EF6D33" w:rsidRDefault="00AF43A5" w:rsidP="00340EE4">
      <w:pPr>
        <w:spacing w:after="0" w:line="240" w:lineRule="auto"/>
        <w:jc w:val="both"/>
        <w:rPr>
          <w:rFonts w:ascii="Arial" w:hAnsi="Arial" w:cs="Arial"/>
          <w:b/>
          <w:sz w:val="24"/>
          <w:szCs w:val="24"/>
        </w:rPr>
      </w:pPr>
      <w:r w:rsidRPr="00EF6D33">
        <w:rPr>
          <w:rFonts w:ascii="Arial" w:hAnsi="Arial" w:cs="Arial"/>
          <w:sz w:val="24"/>
          <w:szCs w:val="24"/>
        </w:rPr>
        <w:t>7</w:t>
      </w:r>
      <w:r w:rsidR="00340EE4" w:rsidRPr="00EF6D33">
        <w:rPr>
          <w:rFonts w:ascii="Arial" w:hAnsi="Arial" w:cs="Arial"/>
          <w:sz w:val="24"/>
          <w:szCs w:val="24"/>
        </w:rPr>
        <w:t>.1 – O prese</w:t>
      </w:r>
      <w:r w:rsidR="00392059" w:rsidRPr="00EF6D33">
        <w:rPr>
          <w:rFonts w:ascii="Arial" w:hAnsi="Arial" w:cs="Arial"/>
          <w:sz w:val="24"/>
          <w:szCs w:val="24"/>
        </w:rPr>
        <w:t xml:space="preserve">nte contrato terá vigência </w:t>
      </w:r>
      <w:r w:rsidR="00340EE4" w:rsidRPr="00EF6D33">
        <w:rPr>
          <w:rFonts w:ascii="Arial" w:hAnsi="Arial" w:cs="Arial"/>
          <w:sz w:val="24"/>
          <w:szCs w:val="24"/>
        </w:rPr>
        <w:t xml:space="preserve">com </w:t>
      </w:r>
      <w:r w:rsidR="00B92CC1" w:rsidRPr="00EF6D33">
        <w:rPr>
          <w:rFonts w:ascii="Arial" w:hAnsi="Arial" w:cs="Arial"/>
          <w:b/>
          <w:sz w:val="24"/>
          <w:szCs w:val="24"/>
        </w:rPr>
        <w:t xml:space="preserve">início em </w:t>
      </w:r>
      <w:r w:rsidR="004543F7">
        <w:rPr>
          <w:rFonts w:ascii="Arial" w:hAnsi="Arial" w:cs="Arial"/>
          <w:b/>
          <w:sz w:val="24"/>
          <w:szCs w:val="24"/>
        </w:rPr>
        <w:t>13</w:t>
      </w:r>
      <w:r w:rsidR="00D87BC9" w:rsidRPr="00EF6D33">
        <w:rPr>
          <w:rFonts w:ascii="Arial" w:hAnsi="Arial" w:cs="Arial"/>
          <w:b/>
          <w:sz w:val="24"/>
          <w:szCs w:val="24"/>
        </w:rPr>
        <w:t>/0</w:t>
      </w:r>
      <w:r w:rsidR="004543F7">
        <w:rPr>
          <w:rFonts w:ascii="Arial" w:hAnsi="Arial" w:cs="Arial"/>
          <w:b/>
          <w:sz w:val="24"/>
          <w:szCs w:val="24"/>
        </w:rPr>
        <w:t>8</w:t>
      </w:r>
      <w:r w:rsidR="00D87BC9" w:rsidRPr="00EF6D33">
        <w:rPr>
          <w:rFonts w:ascii="Arial" w:hAnsi="Arial" w:cs="Arial"/>
          <w:b/>
          <w:sz w:val="24"/>
          <w:szCs w:val="24"/>
        </w:rPr>
        <w:t>/2020</w:t>
      </w:r>
      <w:r w:rsidR="00340EE4" w:rsidRPr="00EF6D33">
        <w:rPr>
          <w:rFonts w:ascii="Arial" w:hAnsi="Arial" w:cs="Arial"/>
          <w:b/>
          <w:sz w:val="24"/>
          <w:szCs w:val="24"/>
        </w:rPr>
        <w:t xml:space="preserve"> e término em </w:t>
      </w:r>
      <w:r w:rsidR="004543F7">
        <w:rPr>
          <w:rFonts w:ascii="Arial" w:hAnsi="Arial" w:cs="Arial"/>
          <w:b/>
          <w:sz w:val="24"/>
          <w:szCs w:val="24"/>
        </w:rPr>
        <w:t>14/09/2020</w:t>
      </w:r>
      <w:r w:rsidR="00340EE4" w:rsidRPr="00EF6D33">
        <w:rPr>
          <w:rFonts w:ascii="Arial" w:hAnsi="Arial" w:cs="Arial"/>
          <w:b/>
          <w:sz w:val="24"/>
          <w:szCs w:val="24"/>
        </w:rPr>
        <w:t>.</w:t>
      </w:r>
    </w:p>
    <w:p w:rsidR="00340EE4" w:rsidRPr="00EF6D33" w:rsidRDefault="00340EE4" w:rsidP="00340EE4">
      <w:pPr>
        <w:spacing w:after="0" w:line="240" w:lineRule="auto"/>
        <w:jc w:val="both"/>
        <w:rPr>
          <w:rFonts w:ascii="Arial" w:hAnsi="Arial" w:cs="Arial"/>
          <w:color w:val="FF0000"/>
          <w:sz w:val="24"/>
          <w:szCs w:val="24"/>
        </w:rPr>
      </w:pPr>
    </w:p>
    <w:p w:rsidR="00340EE4" w:rsidRPr="00EF6D33" w:rsidRDefault="008C233A" w:rsidP="00AF43A5">
      <w:pPr>
        <w:ind w:left="568"/>
        <w:jc w:val="center"/>
        <w:rPr>
          <w:rFonts w:ascii="Arial" w:hAnsi="Arial" w:cs="Arial"/>
          <w:b/>
          <w:sz w:val="24"/>
          <w:szCs w:val="24"/>
        </w:rPr>
      </w:pPr>
      <w:r w:rsidRPr="00EF6D33">
        <w:rPr>
          <w:rFonts w:ascii="Arial" w:hAnsi="Arial" w:cs="Arial"/>
          <w:b/>
          <w:sz w:val="24"/>
          <w:szCs w:val="24"/>
          <w:highlight w:val="yellow"/>
        </w:rPr>
        <w:t xml:space="preserve">8. </w:t>
      </w:r>
      <w:r w:rsidR="00340EE4" w:rsidRPr="00EF6D33">
        <w:rPr>
          <w:rFonts w:ascii="Arial" w:hAnsi="Arial" w:cs="Arial"/>
          <w:b/>
          <w:sz w:val="24"/>
          <w:szCs w:val="24"/>
          <w:highlight w:val="yellow"/>
        </w:rPr>
        <w:t xml:space="preserve">CLÁUSULA </w:t>
      </w:r>
      <w:r w:rsidR="00AF43A5" w:rsidRPr="00EF6D33">
        <w:rPr>
          <w:rFonts w:ascii="Arial" w:hAnsi="Arial" w:cs="Arial"/>
          <w:b/>
          <w:sz w:val="24"/>
          <w:szCs w:val="24"/>
          <w:highlight w:val="yellow"/>
        </w:rPr>
        <w:t>OITAVA</w:t>
      </w:r>
      <w:r w:rsidR="00340EE4" w:rsidRPr="00EF6D33">
        <w:rPr>
          <w:rFonts w:ascii="Arial" w:hAnsi="Arial" w:cs="Arial"/>
          <w:b/>
          <w:sz w:val="24"/>
          <w:szCs w:val="24"/>
          <w:highlight w:val="yellow"/>
        </w:rPr>
        <w:t xml:space="preserve"> - VALOR DO CONTRATO E CONDIÇÕES DE PAGAMENTO</w:t>
      </w:r>
    </w:p>
    <w:p w:rsidR="00340EE4" w:rsidRPr="00EF6D33" w:rsidRDefault="00340EE4" w:rsidP="00340EE4">
      <w:pPr>
        <w:spacing w:after="0" w:line="240" w:lineRule="auto"/>
        <w:jc w:val="center"/>
        <w:rPr>
          <w:rFonts w:ascii="Arial" w:hAnsi="Arial" w:cs="Arial"/>
          <w:b/>
          <w:sz w:val="24"/>
          <w:szCs w:val="24"/>
        </w:rPr>
      </w:pPr>
    </w:p>
    <w:p w:rsidR="00392059" w:rsidRPr="00EF6D33" w:rsidRDefault="00AF43A5" w:rsidP="00340EE4">
      <w:pPr>
        <w:spacing w:after="0" w:line="240" w:lineRule="auto"/>
        <w:jc w:val="both"/>
        <w:rPr>
          <w:rFonts w:ascii="Arial" w:hAnsi="Arial" w:cs="Arial"/>
          <w:b/>
          <w:sz w:val="24"/>
          <w:szCs w:val="24"/>
        </w:rPr>
      </w:pPr>
      <w:r w:rsidRPr="00EF6D33">
        <w:rPr>
          <w:rFonts w:ascii="Arial" w:hAnsi="Arial" w:cs="Arial"/>
          <w:sz w:val="24"/>
          <w:szCs w:val="24"/>
        </w:rPr>
        <w:t>8</w:t>
      </w:r>
      <w:r w:rsidR="00340EE4" w:rsidRPr="00EF6D33">
        <w:rPr>
          <w:rFonts w:ascii="Arial" w:hAnsi="Arial" w:cs="Arial"/>
          <w:sz w:val="24"/>
          <w:szCs w:val="24"/>
        </w:rPr>
        <w:t xml:space="preserve">.1 – Fica estipulado o presente Contrato no valor global de </w:t>
      </w:r>
      <w:r w:rsidR="00B92CC1" w:rsidRPr="00EF6D33">
        <w:rPr>
          <w:rFonts w:ascii="Arial" w:hAnsi="Arial" w:cs="Arial"/>
          <w:b/>
          <w:sz w:val="24"/>
          <w:szCs w:val="24"/>
        </w:rPr>
        <w:t xml:space="preserve">R$: </w:t>
      </w:r>
      <w:r w:rsidR="004543F7">
        <w:rPr>
          <w:rFonts w:ascii="Arial" w:hAnsi="Arial" w:cs="Arial"/>
          <w:b/>
          <w:sz w:val="24"/>
          <w:szCs w:val="24"/>
        </w:rPr>
        <w:t>20.025,00</w:t>
      </w:r>
      <w:r w:rsidR="00B92CC1" w:rsidRPr="00EF6D33">
        <w:rPr>
          <w:rFonts w:ascii="Arial" w:hAnsi="Arial" w:cs="Arial"/>
          <w:b/>
          <w:sz w:val="24"/>
          <w:szCs w:val="24"/>
        </w:rPr>
        <w:t xml:space="preserve"> (</w:t>
      </w:r>
      <w:r w:rsidR="00EF6D33" w:rsidRPr="00EF6D33">
        <w:rPr>
          <w:rFonts w:ascii="Arial" w:hAnsi="Arial" w:cs="Arial"/>
          <w:b/>
          <w:sz w:val="24"/>
          <w:szCs w:val="24"/>
        </w:rPr>
        <w:t xml:space="preserve">vinte mil </w:t>
      </w:r>
      <w:r w:rsidR="004543F7">
        <w:rPr>
          <w:rFonts w:ascii="Arial" w:hAnsi="Arial" w:cs="Arial"/>
          <w:b/>
          <w:sz w:val="24"/>
          <w:szCs w:val="24"/>
        </w:rPr>
        <w:t xml:space="preserve">e vinte e cinco </w:t>
      </w:r>
      <w:r w:rsidR="00B92CC1" w:rsidRPr="00EF6D33">
        <w:rPr>
          <w:rFonts w:ascii="Arial" w:hAnsi="Arial" w:cs="Arial"/>
          <w:b/>
          <w:sz w:val="24"/>
          <w:szCs w:val="24"/>
        </w:rPr>
        <w:t>reais)</w:t>
      </w:r>
      <w:r w:rsidR="00340EE4" w:rsidRPr="00EF6D33">
        <w:rPr>
          <w:rFonts w:ascii="Arial" w:hAnsi="Arial" w:cs="Arial"/>
          <w:sz w:val="24"/>
          <w:szCs w:val="24"/>
        </w:rPr>
        <w:t xml:space="preserve">, brutos pagos pelo </w:t>
      </w:r>
      <w:r w:rsidR="00340EE4" w:rsidRPr="00EF6D33">
        <w:rPr>
          <w:rFonts w:ascii="Arial" w:hAnsi="Arial" w:cs="Arial"/>
          <w:b/>
          <w:sz w:val="24"/>
          <w:szCs w:val="24"/>
        </w:rPr>
        <w:t>Contratante</w:t>
      </w:r>
      <w:r w:rsidR="00340EE4" w:rsidRPr="00EF6D33">
        <w:rPr>
          <w:rFonts w:ascii="Arial" w:hAnsi="Arial" w:cs="Arial"/>
          <w:sz w:val="24"/>
          <w:szCs w:val="24"/>
        </w:rPr>
        <w:t xml:space="preserve"> ao </w:t>
      </w:r>
      <w:r w:rsidR="00340EE4" w:rsidRPr="00EF6D33">
        <w:rPr>
          <w:rFonts w:ascii="Arial" w:hAnsi="Arial" w:cs="Arial"/>
          <w:b/>
          <w:sz w:val="24"/>
          <w:szCs w:val="24"/>
        </w:rPr>
        <w:t>Contratado</w:t>
      </w:r>
      <w:r w:rsidR="00340EE4" w:rsidRPr="00EF6D33">
        <w:rPr>
          <w:rFonts w:ascii="Arial" w:hAnsi="Arial" w:cs="Arial"/>
          <w:sz w:val="24"/>
          <w:szCs w:val="24"/>
        </w:rPr>
        <w:t xml:space="preserve">, </w:t>
      </w:r>
    </w:p>
    <w:p w:rsidR="00392059" w:rsidRPr="00EF6D33" w:rsidRDefault="00AF43A5" w:rsidP="00392059">
      <w:pPr>
        <w:spacing w:after="0" w:line="240" w:lineRule="auto"/>
        <w:jc w:val="both"/>
        <w:rPr>
          <w:rFonts w:ascii="Arial" w:hAnsi="Arial" w:cs="Arial"/>
          <w:sz w:val="24"/>
          <w:szCs w:val="24"/>
        </w:rPr>
      </w:pPr>
      <w:r w:rsidRPr="00EF6D33">
        <w:rPr>
          <w:rFonts w:ascii="Arial" w:hAnsi="Arial" w:cs="Arial"/>
          <w:sz w:val="24"/>
          <w:szCs w:val="24"/>
        </w:rPr>
        <w:t>8</w:t>
      </w:r>
      <w:r w:rsidR="00392059" w:rsidRPr="00EF6D33">
        <w:rPr>
          <w:rFonts w:ascii="Arial" w:hAnsi="Arial" w:cs="Arial"/>
          <w:sz w:val="24"/>
          <w:szCs w:val="24"/>
        </w:rPr>
        <w:t xml:space="preserve">.2 – O pagamento será efetuado pela Contratante, de acordo com o quantitativo efetivamente executado, através de depósito bancário em conta corrente </w:t>
      </w:r>
      <w:r w:rsidR="00EF6D33" w:rsidRPr="00EF6D33">
        <w:rPr>
          <w:rFonts w:ascii="Arial" w:hAnsi="Arial" w:cs="Arial"/>
          <w:sz w:val="24"/>
          <w:szCs w:val="24"/>
        </w:rPr>
        <w:t xml:space="preserve">da Empresa </w:t>
      </w:r>
      <w:r w:rsidR="00EF6D33" w:rsidRPr="00EF6D33">
        <w:rPr>
          <w:rFonts w:ascii="Arial" w:hAnsi="Arial" w:cs="Arial"/>
          <w:b/>
          <w:sz w:val="24"/>
          <w:szCs w:val="24"/>
        </w:rPr>
        <w:t>TARSO TAVEIRA DE MORAIS, BANCO UM-PAGAMENTOS Nº 260, AGÊNCIA 001, CONTA CORRENTE: 74165240-3</w:t>
      </w:r>
      <w:r w:rsidR="00392059" w:rsidRPr="00EF6D33">
        <w:rPr>
          <w:rFonts w:ascii="Arial" w:hAnsi="Arial" w:cs="Arial"/>
          <w:sz w:val="24"/>
          <w:szCs w:val="24"/>
        </w:rPr>
        <w:t xml:space="preserve">, em até 30 (trinta) dias, contados da apresentação de requerimento, nota fiscal, recibo e certidões necessárias, devidamente analisadas e atestadas pelo servidor designado pela Contratante. </w:t>
      </w:r>
    </w:p>
    <w:p w:rsidR="00392059" w:rsidRPr="00EF6D33" w:rsidRDefault="00AF43A5" w:rsidP="00392059">
      <w:pPr>
        <w:spacing w:after="0" w:line="240" w:lineRule="auto"/>
        <w:jc w:val="both"/>
        <w:rPr>
          <w:rFonts w:ascii="Arial" w:hAnsi="Arial" w:cs="Arial"/>
          <w:sz w:val="24"/>
          <w:szCs w:val="24"/>
        </w:rPr>
      </w:pPr>
      <w:r w:rsidRPr="00EF6D33">
        <w:rPr>
          <w:rFonts w:ascii="Arial" w:hAnsi="Arial" w:cs="Arial"/>
          <w:sz w:val="24"/>
          <w:szCs w:val="24"/>
        </w:rPr>
        <w:t>8</w:t>
      </w:r>
      <w:r w:rsidR="00392059" w:rsidRPr="00EF6D33">
        <w:rPr>
          <w:rFonts w:ascii="Arial" w:hAnsi="Arial" w:cs="Arial"/>
          <w:sz w:val="24"/>
          <w:szCs w:val="24"/>
        </w:rPr>
        <w:t xml:space="preserve">.3 – Havendo erro na Fatura/Nota Fiscal/Recibo, ou outra circunstância que desaprove a liquidação, o pagamento será sustado, até que sejam tomadas as medidas saneadoras necessárias. </w:t>
      </w:r>
    </w:p>
    <w:p w:rsidR="00D247B1" w:rsidRPr="00EF6D33" w:rsidRDefault="00AF43A5" w:rsidP="00392059">
      <w:pPr>
        <w:spacing w:after="0" w:line="240" w:lineRule="auto"/>
        <w:jc w:val="both"/>
        <w:rPr>
          <w:rFonts w:ascii="Arial" w:hAnsi="Arial" w:cs="Arial"/>
          <w:sz w:val="24"/>
          <w:szCs w:val="24"/>
        </w:rPr>
      </w:pPr>
      <w:r w:rsidRPr="00EF6D33">
        <w:rPr>
          <w:rFonts w:ascii="Arial" w:hAnsi="Arial" w:cs="Arial"/>
          <w:sz w:val="24"/>
          <w:szCs w:val="24"/>
        </w:rPr>
        <w:t>8</w:t>
      </w:r>
      <w:r w:rsidR="00392059" w:rsidRPr="00EF6D33">
        <w:rPr>
          <w:rFonts w:ascii="Arial" w:hAnsi="Arial" w:cs="Arial"/>
          <w:sz w:val="24"/>
          <w:szCs w:val="24"/>
        </w:rPr>
        <w:t>.4 – O Contratante reterá, na fonte, sobre os pagamentos efetuados os tributos e contribuições na forma da lei</w:t>
      </w:r>
      <w:r w:rsidR="007D1575" w:rsidRPr="00EF6D33">
        <w:rPr>
          <w:rFonts w:ascii="Arial" w:hAnsi="Arial" w:cs="Arial"/>
          <w:sz w:val="24"/>
          <w:szCs w:val="24"/>
        </w:rPr>
        <w:t>.</w:t>
      </w:r>
      <w:r w:rsidR="00D247B1" w:rsidRPr="00EF6D33">
        <w:rPr>
          <w:rFonts w:ascii="Arial" w:hAnsi="Arial" w:cs="Arial"/>
          <w:sz w:val="24"/>
          <w:szCs w:val="24"/>
        </w:rPr>
        <w:t xml:space="preserve"> </w:t>
      </w:r>
    </w:p>
    <w:p w:rsidR="00A4788F" w:rsidRPr="00EF6D33" w:rsidRDefault="00A4788F" w:rsidP="004F4855">
      <w:pPr>
        <w:spacing w:after="0" w:line="240" w:lineRule="auto"/>
        <w:jc w:val="both"/>
        <w:rPr>
          <w:rFonts w:ascii="Arial" w:hAnsi="Arial" w:cs="Arial"/>
          <w:color w:val="FF0000"/>
          <w:sz w:val="24"/>
          <w:szCs w:val="24"/>
        </w:rPr>
      </w:pPr>
    </w:p>
    <w:p w:rsidR="00D247B1" w:rsidRPr="00EF6D33" w:rsidRDefault="008C233A" w:rsidP="00AF43A5">
      <w:pPr>
        <w:ind w:left="568"/>
        <w:jc w:val="center"/>
        <w:rPr>
          <w:rFonts w:ascii="Arial" w:hAnsi="Arial" w:cs="Arial"/>
          <w:b/>
          <w:sz w:val="24"/>
          <w:szCs w:val="24"/>
        </w:rPr>
      </w:pPr>
      <w:r w:rsidRPr="00EF6D33">
        <w:rPr>
          <w:rFonts w:ascii="Arial" w:hAnsi="Arial" w:cs="Arial"/>
          <w:b/>
          <w:sz w:val="24"/>
          <w:szCs w:val="24"/>
          <w:highlight w:val="yellow"/>
        </w:rPr>
        <w:t xml:space="preserve">9. </w:t>
      </w:r>
      <w:r w:rsidR="003321D3" w:rsidRPr="00EF6D33">
        <w:rPr>
          <w:rFonts w:ascii="Arial" w:hAnsi="Arial" w:cs="Arial"/>
          <w:b/>
          <w:sz w:val="24"/>
          <w:szCs w:val="24"/>
          <w:highlight w:val="yellow"/>
        </w:rPr>
        <w:t xml:space="preserve">CLÁUSULA </w:t>
      </w:r>
      <w:r w:rsidR="00AF43A5" w:rsidRPr="00EF6D33">
        <w:rPr>
          <w:rFonts w:ascii="Arial" w:hAnsi="Arial" w:cs="Arial"/>
          <w:b/>
          <w:sz w:val="24"/>
          <w:szCs w:val="24"/>
          <w:highlight w:val="yellow"/>
        </w:rPr>
        <w:t>NONA</w:t>
      </w:r>
      <w:r w:rsidR="003321D3" w:rsidRPr="00EF6D33">
        <w:rPr>
          <w:rFonts w:ascii="Arial" w:hAnsi="Arial" w:cs="Arial"/>
          <w:b/>
          <w:sz w:val="24"/>
          <w:szCs w:val="24"/>
          <w:highlight w:val="yellow"/>
        </w:rPr>
        <w:t xml:space="preserve"> - OBRIGAÇÕES DO CONTRATANTE</w:t>
      </w:r>
    </w:p>
    <w:p w:rsidR="003321D3" w:rsidRPr="00EF6D33" w:rsidRDefault="003321D3" w:rsidP="003321D3">
      <w:pPr>
        <w:pStyle w:val="PargrafodaLista"/>
        <w:ind w:left="720"/>
        <w:rPr>
          <w:rFonts w:ascii="Arial" w:hAnsi="Arial" w:cs="Arial"/>
          <w:b/>
        </w:rPr>
      </w:pPr>
    </w:p>
    <w:p w:rsidR="00B85A39" w:rsidRPr="00EF6D33" w:rsidRDefault="00AF43A5" w:rsidP="00051FD8">
      <w:pPr>
        <w:autoSpaceDE w:val="0"/>
        <w:autoSpaceDN w:val="0"/>
        <w:adjustRightInd w:val="0"/>
        <w:spacing w:after="0" w:line="240" w:lineRule="auto"/>
        <w:jc w:val="both"/>
        <w:rPr>
          <w:rFonts w:ascii="Arial" w:eastAsia="Calibri" w:hAnsi="Arial" w:cs="Arial"/>
          <w:sz w:val="24"/>
          <w:szCs w:val="24"/>
          <w:lang w:eastAsia="en-US"/>
        </w:rPr>
      </w:pPr>
      <w:r w:rsidRPr="00EF6D33">
        <w:rPr>
          <w:rFonts w:ascii="Arial" w:hAnsi="Arial" w:cs="Arial"/>
          <w:sz w:val="24"/>
          <w:szCs w:val="24"/>
        </w:rPr>
        <w:t>9</w:t>
      </w:r>
      <w:r w:rsidR="00D247B1" w:rsidRPr="00EF6D33">
        <w:rPr>
          <w:rFonts w:ascii="Arial" w:hAnsi="Arial" w:cs="Arial"/>
          <w:sz w:val="24"/>
          <w:szCs w:val="24"/>
        </w:rPr>
        <w:t>.1 – O</w:t>
      </w:r>
      <w:r w:rsidR="00D247B1" w:rsidRPr="00EF6D33">
        <w:rPr>
          <w:rFonts w:ascii="Arial" w:eastAsia="Calibri" w:hAnsi="Arial" w:cs="Arial"/>
          <w:sz w:val="24"/>
          <w:szCs w:val="24"/>
          <w:lang w:eastAsia="en-US"/>
        </w:rPr>
        <w:t xml:space="preserve"> Contratante obriga-se a cumprir fielmente o estipulado neste instrumento e, em especial, as disposições seguintes:</w:t>
      </w:r>
    </w:p>
    <w:p w:rsidR="00051FD8" w:rsidRPr="00EF6D33" w:rsidRDefault="00051FD8" w:rsidP="00051FD8">
      <w:pPr>
        <w:autoSpaceDE w:val="0"/>
        <w:autoSpaceDN w:val="0"/>
        <w:adjustRightInd w:val="0"/>
        <w:spacing w:after="0" w:line="240" w:lineRule="auto"/>
        <w:jc w:val="both"/>
        <w:rPr>
          <w:rFonts w:ascii="Arial" w:eastAsia="Calibri" w:hAnsi="Arial" w:cs="Arial"/>
          <w:sz w:val="24"/>
          <w:szCs w:val="24"/>
          <w:lang w:eastAsia="en-US"/>
        </w:rPr>
      </w:pPr>
    </w:p>
    <w:p w:rsidR="00D247B1" w:rsidRPr="00EF6D33" w:rsidRDefault="00AF43A5" w:rsidP="004F4855">
      <w:pPr>
        <w:autoSpaceDE w:val="0"/>
        <w:autoSpaceDN w:val="0"/>
        <w:adjustRightInd w:val="0"/>
        <w:spacing w:line="240" w:lineRule="auto"/>
        <w:jc w:val="both"/>
        <w:rPr>
          <w:rFonts w:ascii="Arial" w:hAnsi="Arial" w:cs="Arial"/>
          <w:sz w:val="24"/>
          <w:szCs w:val="24"/>
        </w:rPr>
      </w:pPr>
      <w:r w:rsidRPr="00EF6D33">
        <w:rPr>
          <w:rFonts w:ascii="Arial" w:hAnsi="Arial" w:cs="Arial"/>
          <w:sz w:val="24"/>
          <w:szCs w:val="24"/>
        </w:rPr>
        <w:lastRenderedPageBreak/>
        <w:t>9</w:t>
      </w:r>
      <w:r w:rsidR="00D247B1" w:rsidRPr="00EF6D33">
        <w:rPr>
          <w:rFonts w:ascii="Arial" w:hAnsi="Arial" w:cs="Arial"/>
          <w:sz w:val="24"/>
          <w:szCs w:val="24"/>
        </w:rPr>
        <w:t>.2 – Efetuar o pagamento d</w:t>
      </w:r>
      <w:r w:rsidR="0084536B" w:rsidRPr="00EF6D33">
        <w:rPr>
          <w:rFonts w:ascii="Arial" w:hAnsi="Arial" w:cs="Arial"/>
          <w:sz w:val="24"/>
          <w:szCs w:val="24"/>
        </w:rPr>
        <w:t>e acordo com o estabelecido na C</w:t>
      </w:r>
      <w:r w:rsidR="00D247B1" w:rsidRPr="00EF6D33">
        <w:rPr>
          <w:rFonts w:ascii="Arial" w:hAnsi="Arial" w:cs="Arial"/>
          <w:sz w:val="24"/>
          <w:szCs w:val="24"/>
        </w:rPr>
        <w:t xml:space="preserve">láusula </w:t>
      </w:r>
      <w:r w:rsidR="0084536B" w:rsidRPr="00EF6D33">
        <w:rPr>
          <w:rFonts w:ascii="Arial" w:hAnsi="Arial" w:cs="Arial"/>
          <w:sz w:val="24"/>
          <w:szCs w:val="24"/>
        </w:rPr>
        <w:t>Q</w:t>
      </w:r>
      <w:r w:rsidR="00D247B1" w:rsidRPr="00EF6D33">
        <w:rPr>
          <w:rFonts w:ascii="Arial" w:hAnsi="Arial" w:cs="Arial"/>
          <w:sz w:val="24"/>
          <w:szCs w:val="24"/>
        </w:rPr>
        <w:t>uarta deste Contrato.</w:t>
      </w:r>
    </w:p>
    <w:p w:rsidR="00AF43A5" w:rsidRPr="00EF6D33" w:rsidRDefault="00AF43A5" w:rsidP="00AF43A5">
      <w:pPr>
        <w:spacing w:after="0" w:line="240" w:lineRule="auto"/>
        <w:jc w:val="both"/>
        <w:rPr>
          <w:rFonts w:ascii="Arial" w:hAnsi="Arial" w:cs="Arial"/>
          <w:sz w:val="24"/>
          <w:szCs w:val="24"/>
        </w:rPr>
      </w:pPr>
      <w:r w:rsidRPr="00EF6D33">
        <w:rPr>
          <w:rFonts w:ascii="Arial" w:hAnsi="Arial" w:cs="Arial"/>
          <w:sz w:val="24"/>
          <w:szCs w:val="24"/>
        </w:rPr>
        <w:t xml:space="preserve">a) Emitir Nota de Empenho e Ordem de Fornecimento; </w:t>
      </w:r>
    </w:p>
    <w:p w:rsidR="00AF43A5" w:rsidRPr="00EF6D33" w:rsidRDefault="00AF43A5" w:rsidP="00AF43A5">
      <w:pPr>
        <w:spacing w:after="0" w:line="240" w:lineRule="auto"/>
        <w:jc w:val="both"/>
        <w:rPr>
          <w:rFonts w:ascii="Arial" w:hAnsi="Arial" w:cs="Arial"/>
          <w:sz w:val="24"/>
          <w:szCs w:val="24"/>
        </w:rPr>
      </w:pPr>
      <w:r w:rsidRPr="00EF6D33">
        <w:rPr>
          <w:rFonts w:ascii="Arial" w:hAnsi="Arial" w:cs="Arial"/>
          <w:sz w:val="24"/>
          <w:szCs w:val="24"/>
        </w:rPr>
        <w:t xml:space="preserve">b) Exigir o cumprimento de todas as obrigações assumidas pela empresa contratada, de acordo como os termos deste documento; </w:t>
      </w:r>
    </w:p>
    <w:p w:rsidR="00AF43A5" w:rsidRPr="00EF6D33" w:rsidRDefault="00AF43A5" w:rsidP="00AF43A5">
      <w:pPr>
        <w:spacing w:after="0" w:line="240" w:lineRule="auto"/>
        <w:jc w:val="both"/>
        <w:rPr>
          <w:rFonts w:ascii="Arial" w:hAnsi="Arial" w:cs="Arial"/>
          <w:sz w:val="24"/>
          <w:szCs w:val="24"/>
        </w:rPr>
      </w:pPr>
      <w:r w:rsidRPr="00EF6D33">
        <w:rPr>
          <w:rFonts w:ascii="Arial" w:hAnsi="Arial" w:cs="Arial"/>
          <w:sz w:val="24"/>
          <w:szCs w:val="24"/>
        </w:rPr>
        <w:t xml:space="preserve">c) Reservar local apropriado para o recebimento do objeto deste documento; </w:t>
      </w:r>
    </w:p>
    <w:p w:rsidR="00AF43A5" w:rsidRPr="00EF6D33" w:rsidRDefault="00AF43A5" w:rsidP="00AF43A5">
      <w:pPr>
        <w:spacing w:after="0" w:line="240" w:lineRule="auto"/>
        <w:jc w:val="both"/>
        <w:rPr>
          <w:rFonts w:ascii="Arial" w:hAnsi="Arial" w:cs="Arial"/>
          <w:sz w:val="24"/>
          <w:szCs w:val="24"/>
        </w:rPr>
      </w:pPr>
      <w:r w:rsidRPr="00EF6D33">
        <w:rPr>
          <w:rFonts w:ascii="Arial" w:hAnsi="Arial" w:cs="Arial"/>
          <w:sz w:val="24"/>
          <w:szCs w:val="24"/>
        </w:rPr>
        <w:t xml:space="preserve">d) Ter pessoal disponível para o recebimento do objeto no horário previsto neste documento; </w:t>
      </w:r>
    </w:p>
    <w:p w:rsidR="00AF43A5" w:rsidRPr="00EF6D33" w:rsidRDefault="00AF43A5" w:rsidP="00AF43A5">
      <w:pPr>
        <w:spacing w:after="0" w:line="240" w:lineRule="auto"/>
        <w:jc w:val="both"/>
        <w:rPr>
          <w:rFonts w:ascii="Arial" w:hAnsi="Arial" w:cs="Arial"/>
          <w:sz w:val="24"/>
          <w:szCs w:val="24"/>
        </w:rPr>
      </w:pPr>
      <w:r w:rsidRPr="00EF6D33">
        <w:rPr>
          <w:rFonts w:ascii="Arial" w:hAnsi="Arial" w:cs="Arial"/>
          <w:sz w:val="24"/>
          <w:szCs w:val="24"/>
        </w:rPr>
        <w:t xml:space="preserve">e) Receber o objeto de acordo com as especificações descritas neste documento; </w:t>
      </w:r>
    </w:p>
    <w:p w:rsidR="00AF43A5" w:rsidRPr="00EF6D33" w:rsidRDefault="00AF43A5" w:rsidP="00AF43A5">
      <w:pPr>
        <w:spacing w:after="0" w:line="240" w:lineRule="auto"/>
        <w:jc w:val="both"/>
        <w:rPr>
          <w:rFonts w:ascii="Arial" w:hAnsi="Arial" w:cs="Arial"/>
          <w:sz w:val="24"/>
          <w:szCs w:val="24"/>
        </w:rPr>
      </w:pPr>
      <w:r w:rsidRPr="00EF6D33">
        <w:rPr>
          <w:rFonts w:ascii="Arial" w:hAnsi="Arial" w:cs="Arial"/>
          <w:sz w:val="24"/>
          <w:szCs w:val="24"/>
        </w:rPr>
        <w:t>f) Permitir o livre acesso dos empregados da empresa nas dependências da Contratante para entrega do objeto deste Termo de Referência, desde que uniformizados e identificados com crachá;</w:t>
      </w:r>
    </w:p>
    <w:p w:rsidR="00AF43A5" w:rsidRPr="00EF6D33" w:rsidRDefault="00AF43A5" w:rsidP="00AF43A5">
      <w:pPr>
        <w:spacing w:after="0" w:line="240" w:lineRule="auto"/>
        <w:jc w:val="both"/>
        <w:rPr>
          <w:rFonts w:ascii="Arial" w:hAnsi="Arial" w:cs="Arial"/>
          <w:sz w:val="24"/>
          <w:szCs w:val="24"/>
        </w:rPr>
      </w:pPr>
      <w:r w:rsidRPr="00EF6D33">
        <w:rPr>
          <w:rFonts w:ascii="Arial" w:hAnsi="Arial" w:cs="Arial"/>
          <w:sz w:val="24"/>
          <w:szCs w:val="24"/>
        </w:rPr>
        <w:t>g) Efetuar o pagamento nas condições e preço pactuados;</w:t>
      </w:r>
    </w:p>
    <w:p w:rsidR="00AF43A5" w:rsidRPr="00EF6D33" w:rsidRDefault="00AF43A5" w:rsidP="00AF43A5">
      <w:pPr>
        <w:spacing w:after="0" w:line="240" w:lineRule="auto"/>
        <w:jc w:val="both"/>
        <w:rPr>
          <w:rFonts w:ascii="Arial" w:hAnsi="Arial" w:cs="Arial"/>
          <w:sz w:val="24"/>
          <w:szCs w:val="24"/>
        </w:rPr>
      </w:pPr>
      <w:r w:rsidRPr="00EF6D33">
        <w:rPr>
          <w:rFonts w:ascii="Arial" w:hAnsi="Arial" w:cs="Arial"/>
          <w:sz w:val="24"/>
          <w:szCs w:val="24"/>
        </w:rPr>
        <w:t>h) Comunicar à Contratada, por escrito, sobre imperfeições, falhas ou irregularidades verificadas no objeto fornecido, para que seja substituído, reparado ou corrigido, sem prejuízo das penalidades cabíveis;</w:t>
      </w:r>
    </w:p>
    <w:p w:rsidR="00AF43A5" w:rsidRPr="00EF6D33" w:rsidRDefault="00AF43A5" w:rsidP="00AF43A5">
      <w:pPr>
        <w:spacing w:after="0" w:line="240" w:lineRule="auto"/>
        <w:jc w:val="both"/>
        <w:rPr>
          <w:rFonts w:ascii="Arial" w:hAnsi="Arial" w:cs="Arial"/>
          <w:sz w:val="24"/>
          <w:szCs w:val="24"/>
        </w:rPr>
      </w:pPr>
      <w:r w:rsidRPr="00EF6D33">
        <w:rPr>
          <w:rFonts w:ascii="Arial" w:hAnsi="Arial" w:cs="Arial"/>
          <w:sz w:val="24"/>
          <w:szCs w:val="24"/>
        </w:rPr>
        <w:t xml:space="preserve">i) Acompanhar e fiscalizar a execução contratual, por intermédio de representante especialmente designado; </w:t>
      </w:r>
    </w:p>
    <w:p w:rsidR="00AF43A5" w:rsidRPr="00EF6D33" w:rsidRDefault="00AF43A5" w:rsidP="00AF43A5">
      <w:pPr>
        <w:spacing w:after="0" w:line="240" w:lineRule="auto"/>
        <w:jc w:val="both"/>
        <w:rPr>
          <w:rFonts w:ascii="Arial" w:hAnsi="Arial" w:cs="Arial"/>
          <w:sz w:val="24"/>
          <w:szCs w:val="24"/>
        </w:rPr>
      </w:pPr>
      <w:r w:rsidRPr="00EF6D33">
        <w:rPr>
          <w:rFonts w:ascii="Arial" w:hAnsi="Arial" w:cs="Arial"/>
          <w:sz w:val="24"/>
          <w:szCs w:val="24"/>
        </w:rPr>
        <w:t xml:space="preserve">j) Aplicar à Contratada as penalidades regulamentares contratuais. </w:t>
      </w:r>
    </w:p>
    <w:p w:rsidR="00AF43A5" w:rsidRPr="00EF6D33" w:rsidRDefault="00AF43A5" w:rsidP="004F4855">
      <w:pPr>
        <w:autoSpaceDE w:val="0"/>
        <w:autoSpaceDN w:val="0"/>
        <w:adjustRightInd w:val="0"/>
        <w:spacing w:line="240" w:lineRule="auto"/>
        <w:jc w:val="both"/>
        <w:rPr>
          <w:rFonts w:ascii="Arial" w:hAnsi="Arial" w:cs="Arial"/>
          <w:sz w:val="24"/>
          <w:szCs w:val="24"/>
        </w:rPr>
      </w:pPr>
    </w:p>
    <w:p w:rsidR="00D247B1" w:rsidRPr="00EF6D33" w:rsidRDefault="008C233A" w:rsidP="00331D49">
      <w:pPr>
        <w:ind w:left="568"/>
        <w:jc w:val="center"/>
        <w:rPr>
          <w:rFonts w:ascii="Arial" w:hAnsi="Arial" w:cs="Arial"/>
          <w:b/>
          <w:sz w:val="24"/>
          <w:szCs w:val="24"/>
        </w:rPr>
      </w:pPr>
      <w:r w:rsidRPr="00EF6D33">
        <w:rPr>
          <w:rFonts w:ascii="Arial" w:hAnsi="Arial" w:cs="Arial"/>
          <w:b/>
          <w:sz w:val="24"/>
          <w:szCs w:val="24"/>
          <w:highlight w:val="yellow"/>
        </w:rPr>
        <w:t xml:space="preserve">10. </w:t>
      </w:r>
      <w:r w:rsidR="003321D3" w:rsidRPr="00EF6D33">
        <w:rPr>
          <w:rFonts w:ascii="Arial" w:hAnsi="Arial" w:cs="Arial"/>
          <w:b/>
          <w:sz w:val="24"/>
          <w:szCs w:val="24"/>
          <w:highlight w:val="yellow"/>
        </w:rPr>
        <w:t xml:space="preserve">CLÁUSULA </w:t>
      </w:r>
      <w:r w:rsidR="00331D49" w:rsidRPr="00EF6D33">
        <w:rPr>
          <w:rFonts w:ascii="Arial" w:hAnsi="Arial" w:cs="Arial"/>
          <w:b/>
          <w:sz w:val="24"/>
          <w:szCs w:val="24"/>
          <w:highlight w:val="yellow"/>
        </w:rPr>
        <w:t>DECIMA</w:t>
      </w:r>
      <w:r w:rsidR="003321D3" w:rsidRPr="00EF6D33">
        <w:rPr>
          <w:rFonts w:ascii="Arial" w:hAnsi="Arial" w:cs="Arial"/>
          <w:b/>
          <w:sz w:val="24"/>
          <w:szCs w:val="24"/>
          <w:highlight w:val="yellow"/>
        </w:rPr>
        <w:t xml:space="preserve"> - OBRIGAÇÕES DO CONTRATADO</w:t>
      </w:r>
    </w:p>
    <w:p w:rsidR="003321D3" w:rsidRPr="00EF6D33" w:rsidRDefault="003321D3" w:rsidP="003321D3">
      <w:pPr>
        <w:pStyle w:val="PargrafodaLista"/>
        <w:ind w:left="720"/>
        <w:rPr>
          <w:rFonts w:ascii="Arial" w:hAnsi="Arial" w:cs="Arial"/>
          <w:b/>
        </w:rPr>
      </w:pPr>
    </w:p>
    <w:p w:rsidR="00D247B1" w:rsidRPr="00EF6D33" w:rsidRDefault="00331D49" w:rsidP="004F4855">
      <w:pPr>
        <w:spacing w:line="240" w:lineRule="auto"/>
        <w:jc w:val="both"/>
        <w:rPr>
          <w:rFonts w:ascii="Arial" w:hAnsi="Arial" w:cs="Arial"/>
          <w:sz w:val="24"/>
          <w:szCs w:val="24"/>
        </w:rPr>
      </w:pPr>
      <w:r w:rsidRPr="00EF6D33">
        <w:rPr>
          <w:rFonts w:ascii="Arial" w:hAnsi="Arial" w:cs="Arial"/>
          <w:sz w:val="24"/>
          <w:szCs w:val="24"/>
        </w:rPr>
        <w:t>10</w:t>
      </w:r>
      <w:r w:rsidR="00022CEB" w:rsidRPr="00EF6D33">
        <w:rPr>
          <w:rFonts w:ascii="Arial" w:hAnsi="Arial" w:cs="Arial"/>
          <w:sz w:val="24"/>
          <w:szCs w:val="24"/>
        </w:rPr>
        <w:t>.1 – O CONTRATADO</w:t>
      </w:r>
      <w:r w:rsidR="00D247B1" w:rsidRPr="00EF6D33">
        <w:rPr>
          <w:rFonts w:ascii="Arial" w:hAnsi="Arial" w:cs="Arial"/>
          <w:sz w:val="24"/>
          <w:szCs w:val="24"/>
        </w:rPr>
        <w:t xml:space="preserve"> obriga – se a </w:t>
      </w:r>
      <w:r w:rsidR="001F5F8B" w:rsidRPr="00EF6D33">
        <w:rPr>
          <w:rFonts w:ascii="Arial" w:hAnsi="Arial" w:cs="Arial"/>
          <w:sz w:val="24"/>
          <w:szCs w:val="24"/>
        </w:rPr>
        <w:t>executar os serviços dentro das normas exigidas,</w:t>
      </w:r>
      <w:r w:rsidR="00D247B1" w:rsidRPr="00EF6D33">
        <w:rPr>
          <w:rFonts w:ascii="Arial" w:hAnsi="Arial" w:cs="Arial"/>
          <w:sz w:val="24"/>
          <w:szCs w:val="24"/>
        </w:rPr>
        <w:t xml:space="preserve"> em perfeita harmonia e concordância com as normas estabelecidas na Lei 8.666/93, com especial observância dos termos deste instrumento Contratual.</w:t>
      </w:r>
    </w:p>
    <w:p w:rsidR="00022CEB" w:rsidRPr="00EF6D33" w:rsidRDefault="00331D49" w:rsidP="004F4855">
      <w:pPr>
        <w:spacing w:line="240" w:lineRule="auto"/>
        <w:jc w:val="both"/>
        <w:rPr>
          <w:rFonts w:ascii="Arial" w:hAnsi="Arial" w:cs="Arial"/>
          <w:sz w:val="24"/>
          <w:szCs w:val="24"/>
        </w:rPr>
      </w:pPr>
      <w:r w:rsidRPr="00EF6D33">
        <w:rPr>
          <w:rFonts w:ascii="Arial" w:hAnsi="Arial" w:cs="Arial"/>
          <w:sz w:val="24"/>
          <w:szCs w:val="24"/>
        </w:rPr>
        <w:t>10</w:t>
      </w:r>
      <w:r w:rsidR="00022CEB" w:rsidRPr="00EF6D33">
        <w:rPr>
          <w:rFonts w:ascii="Arial" w:hAnsi="Arial" w:cs="Arial"/>
          <w:sz w:val="24"/>
          <w:szCs w:val="24"/>
        </w:rPr>
        <w:t>.2 – Correrão por conta do C</w:t>
      </w:r>
      <w:r w:rsidR="00494C0B" w:rsidRPr="00EF6D33">
        <w:rPr>
          <w:rFonts w:ascii="Arial" w:hAnsi="Arial" w:cs="Arial"/>
          <w:sz w:val="24"/>
          <w:szCs w:val="24"/>
        </w:rPr>
        <w:t>ONTRAT</w:t>
      </w:r>
      <w:r w:rsidR="00022CEB" w:rsidRPr="00EF6D33">
        <w:rPr>
          <w:rFonts w:ascii="Arial" w:hAnsi="Arial" w:cs="Arial"/>
          <w:sz w:val="24"/>
          <w:szCs w:val="24"/>
        </w:rPr>
        <w:t xml:space="preserve">ADO </w:t>
      </w:r>
      <w:r w:rsidR="007A2720" w:rsidRPr="00EF6D33">
        <w:rPr>
          <w:rFonts w:ascii="Arial" w:hAnsi="Arial" w:cs="Arial"/>
          <w:sz w:val="24"/>
          <w:szCs w:val="24"/>
        </w:rPr>
        <w:t>os respectivos encargos e tributos obrigatórios</w:t>
      </w:r>
      <w:r w:rsidR="00022CEB" w:rsidRPr="00EF6D33">
        <w:rPr>
          <w:rFonts w:ascii="Arial" w:hAnsi="Arial" w:cs="Arial"/>
          <w:sz w:val="24"/>
          <w:szCs w:val="24"/>
        </w:rPr>
        <w:t xml:space="preserve"> sobre os serviços prestados.</w:t>
      </w:r>
    </w:p>
    <w:p w:rsidR="00AF43A5" w:rsidRPr="00EF6D33" w:rsidRDefault="00AF43A5" w:rsidP="00AF43A5">
      <w:pPr>
        <w:spacing w:after="0" w:line="240" w:lineRule="auto"/>
        <w:jc w:val="both"/>
        <w:rPr>
          <w:rFonts w:ascii="Arial" w:hAnsi="Arial" w:cs="Arial"/>
          <w:sz w:val="24"/>
          <w:szCs w:val="24"/>
        </w:rPr>
      </w:pPr>
      <w:r w:rsidRPr="00EF6D33">
        <w:rPr>
          <w:rFonts w:ascii="Arial" w:hAnsi="Arial" w:cs="Arial"/>
          <w:sz w:val="24"/>
          <w:szCs w:val="24"/>
        </w:rPr>
        <w:t xml:space="preserve">a) Entregar o objeto deste Termo de Referência na forma e prazo acima estabelecidos, mediante apresentação das Notas Fiscais devidamente preenchidas, constando detalhadamente as informações necessárias, conforme proposta da empresa contratada; </w:t>
      </w:r>
    </w:p>
    <w:p w:rsidR="00AF43A5" w:rsidRPr="00EF6D33" w:rsidRDefault="00AF43A5" w:rsidP="00AF43A5">
      <w:pPr>
        <w:spacing w:after="0" w:line="240" w:lineRule="auto"/>
        <w:jc w:val="both"/>
        <w:rPr>
          <w:rFonts w:ascii="Arial" w:hAnsi="Arial" w:cs="Arial"/>
          <w:sz w:val="24"/>
          <w:szCs w:val="24"/>
        </w:rPr>
      </w:pPr>
      <w:r w:rsidRPr="00EF6D33">
        <w:rPr>
          <w:rFonts w:ascii="Arial" w:hAnsi="Arial" w:cs="Arial"/>
          <w:sz w:val="24"/>
          <w:szCs w:val="24"/>
        </w:rPr>
        <w:t xml:space="preserve">b) Efetuar a entrega do objeto em perfeitas condições de consumo, em estrita observância às especificações deste Termo de Referência; </w:t>
      </w:r>
    </w:p>
    <w:p w:rsidR="00AF43A5" w:rsidRPr="00EF6D33" w:rsidRDefault="00AF43A5" w:rsidP="00AF43A5">
      <w:pPr>
        <w:spacing w:after="0" w:line="240" w:lineRule="auto"/>
        <w:jc w:val="both"/>
        <w:rPr>
          <w:rFonts w:ascii="Arial" w:hAnsi="Arial" w:cs="Arial"/>
          <w:sz w:val="24"/>
          <w:szCs w:val="24"/>
        </w:rPr>
      </w:pPr>
      <w:r w:rsidRPr="00EF6D33">
        <w:rPr>
          <w:rFonts w:ascii="Arial" w:hAnsi="Arial" w:cs="Arial"/>
          <w:sz w:val="24"/>
          <w:szCs w:val="24"/>
        </w:rPr>
        <w:t xml:space="preserve">c) Assumir a responsabilidade por toda a logística de entrega; </w:t>
      </w:r>
    </w:p>
    <w:p w:rsidR="00AF43A5" w:rsidRPr="00EF6D33" w:rsidRDefault="00AF43A5" w:rsidP="00AF43A5">
      <w:pPr>
        <w:spacing w:after="0" w:line="240" w:lineRule="auto"/>
        <w:jc w:val="both"/>
        <w:rPr>
          <w:rFonts w:ascii="Arial" w:hAnsi="Arial" w:cs="Arial"/>
          <w:sz w:val="24"/>
          <w:szCs w:val="24"/>
        </w:rPr>
      </w:pPr>
      <w:r w:rsidRPr="00EF6D33">
        <w:rPr>
          <w:rFonts w:ascii="Arial" w:hAnsi="Arial" w:cs="Arial"/>
          <w:sz w:val="24"/>
          <w:szCs w:val="24"/>
        </w:rPr>
        <w:t xml:space="preserve">d) Responsabilizar-se pelos encargos trabalhistas, fiscais, previdenciários e comerciais resultantes da execução do contrato; </w:t>
      </w:r>
    </w:p>
    <w:p w:rsidR="00AF43A5" w:rsidRPr="00EF6D33" w:rsidRDefault="00AF43A5" w:rsidP="00AF43A5">
      <w:pPr>
        <w:spacing w:after="0" w:line="240" w:lineRule="auto"/>
        <w:jc w:val="both"/>
        <w:rPr>
          <w:rFonts w:ascii="Arial" w:hAnsi="Arial" w:cs="Arial"/>
          <w:sz w:val="24"/>
          <w:szCs w:val="24"/>
        </w:rPr>
      </w:pPr>
      <w:r w:rsidRPr="00EF6D33">
        <w:rPr>
          <w:rFonts w:ascii="Arial" w:hAnsi="Arial" w:cs="Arial"/>
          <w:sz w:val="24"/>
          <w:szCs w:val="24"/>
        </w:rPr>
        <w:t>e) Providenciar a correção das deficiências, falhas ou irregularidades constatadas pela Contratante na entrega do objeto;</w:t>
      </w:r>
    </w:p>
    <w:p w:rsidR="00AF43A5" w:rsidRPr="00EF6D33" w:rsidRDefault="00AF43A5" w:rsidP="00AF43A5">
      <w:pPr>
        <w:spacing w:after="0" w:line="240" w:lineRule="auto"/>
        <w:jc w:val="both"/>
        <w:rPr>
          <w:rFonts w:ascii="Arial" w:hAnsi="Arial" w:cs="Arial"/>
          <w:sz w:val="24"/>
          <w:szCs w:val="24"/>
        </w:rPr>
      </w:pPr>
      <w:r w:rsidRPr="00EF6D33">
        <w:rPr>
          <w:rFonts w:ascii="Arial" w:hAnsi="Arial" w:cs="Arial"/>
          <w:sz w:val="24"/>
          <w:szCs w:val="24"/>
        </w:rPr>
        <w:t xml:space="preserve">f) Responder por danos causados diretamente à Contratante ou a terceiros, decorrentes de sua culpa ou dolo, quando da execução do contrato; </w:t>
      </w:r>
    </w:p>
    <w:p w:rsidR="00AF43A5" w:rsidRPr="00EF6D33" w:rsidRDefault="00AF43A5" w:rsidP="00AF43A5">
      <w:pPr>
        <w:spacing w:after="0" w:line="240" w:lineRule="auto"/>
        <w:jc w:val="both"/>
        <w:rPr>
          <w:rFonts w:ascii="Arial" w:hAnsi="Arial" w:cs="Arial"/>
          <w:sz w:val="24"/>
          <w:szCs w:val="24"/>
        </w:rPr>
      </w:pPr>
      <w:r w:rsidRPr="00EF6D33">
        <w:rPr>
          <w:rFonts w:ascii="Arial" w:hAnsi="Arial" w:cs="Arial"/>
          <w:sz w:val="24"/>
          <w:szCs w:val="24"/>
        </w:rPr>
        <w:t xml:space="preserve">g) Acatar as orientações da Contratante, sujeitando-se a mais ampla e irrestrita fiscalização, prestando esclarecimentos solicitados e atendendo às reclamações formuladas; </w:t>
      </w:r>
    </w:p>
    <w:p w:rsidR="00AF43A5" w:rsidRPr="00EF6D33" w:rsidRDefault="00AF43A5" w:rsidP="00AF43A5">
      <w:pPr>
        <w:spacing w:after="0" w:line="240" w:lineRule="auto"/>
        <w:jc w:val="both"/>
        <w:rPr>
          <w:rFonts w:ascii="Arial" w:hAnsi="Arial" w:cs="Arial"/>
          <w:sz w:val="24"/>
          <w:szCs w:val="24"/>
        </w:rPr>
      </w:pPr>
      <w:r w:rsidRPr="00EF6D33">
        <w:rPr>
          <w:rFonts w:ascii="Arial" w:hAnsi="Arial" w:cs="Arial"/>
          <w:sz w:val="24"/>
          <w:szCs w:val="24"/>
        </w:rPr>
        <w:lastRenderedPageBreak/>
        <w:t xml:space="preserve">h) Manter todas as condições de habilitação aferidas no processo de contratação durante a vigência do contrato; </w:t>
      </w:r>
    </w:p>
    <w:p w:rsidR="00AF43A5" w:rsidRPr="00EF6D33" w:rsidRDefault="00AF43A5" w:rsidP="00AF43A5">
      <w:pPr>
        <w:spacing w:after="0" w:line="240" w:lineRule="auto"/>
        <w:jc w:val="both"/>
        <w:rPr>
          <w:rFonts w:ascii="Arial" w:hAnsi="Arial" w:cs="Arial"/>
          <w:sz w:val="24"/>
          <w:szCs w:val="24"/>
        </w:rPr>
      </w:pPr>
      <w:r w:rsidRPr="00EF6D33">
        <w:rPr>
          <w:rFonts w:ascii="Arial" w:hAnsi="Arial" w:cs="Arial"/>
          <w:sz w:val="24"/>
          <w:szCs w:val="24"/>
        </w:rPr>
        <w:t xml:space="preserve">i) Cumprir as demais disposições contidas neste Termo de Referência. </w:t>
      </w:r>
    </w:p>
    <w:p w:rsidR="00AF43A5" w:rsidRPr="00EF6D33" w:rsidRDefault="00AF43A5" w:rsidP="00AF43A5">
      <w:pPr>
        <w:spacing w:after="0" w:line="240" w:lineRule="auto"/>
        <w:jc w:val="both"/>
        <w:rPr>
          <w:rFonts w:ascii="Arial" w:hAnsi="Arial" w:cs="Arial"/>
          <w:sz w:val="24"/>
          <w:szCs w:val="24"/>
        </w:rPr>
      </w:pPr>
      <w:r w:rsidRPr="00EF6D33">
        <w:rPr>
          <w:rFonts w:ascii="Arial" w:hAnsi="Arial" w:cs="Arial"/>
          <w:sz w:val="24"/>
          <w:szCs w:val="24"/>
        </w:rPr>
        <w:t xml:space="preserve">j) Garantir a qualidade dos produtos e a regularidade do fornecimento </w:t>
      </w:r>
    </w:p>
    <w:p w:rsidR="00AF43A5" w:rsidRPr="00EF6D33" w:rsidRDefault="00AF43A5" w:rsidP="004F4855">
      <w:pPr>
        <w:spacing w:line="240" w:lineRule="auto"/>
        <w:jc w:val="both"/>
        <w:rPr>
          <w:rFonts w:ascii="Arial" w:hAnsi="Arial" w:cs="Arial"/>
          <w:sz w:val="24"/>
          <w:szCs w:val="24"/>
        </w:rPr>
      </w:pPr>
    </w:p>
    <w:p w:rsidR="00D247B1" w:rsidRPr="00EF6D33" w:rsidRDefault="008C233A" w:rsidP="00331D49">
      <w:pPr>
        <w:ind w:left="568"/>
        <w:jc w:val="center"/>
        <w:rPr>
          <w:rFonts w:ascii="Arial" w:hAnsi="Arial" w:cs="Arial"/>
          <w:b/>
          <w:sz w:val="24"/>
          <w:szCs w:val="24"/>
        </w:rPr>
      </w:pPr>
      <w:r w:rsidRPr="00EF6D33">
        <w:rPr>
          <w:rFonts w:ascii="Arial" w:hAnsi="Arial" w:cs="Arial"/>
          <w:b/>
          <w:sz w:val="24"/>
          <w:szCs w:val="24"/>
          <w:highlight w:val="yellow"/>
        </w:rPr>
        <w:t xml:space="preserve">11. </w:t>
      </w:r>
      <w:r w:rsidR="00331D49" w:rsidRPr="00EF6D33">
        <w:rPr>
          <w:rFonts w:ascii="Arial" w:hAnsi="Arial" w:cs="Arial"/>
          <w:b/>
          <w:sz w:val="24"/>
          <w:szCs w:val="24"/>
          <w:highlight w:val="yellow"/>
        </w:rPr>
        <w:t>CLÁUSULA DECIMA PRIMEIRA</w:t>
      </w:r>
      <w:r w:rsidR="003321D3" w:rsidRPr="00EF6D33">
        <w:rPr>
          <w:rFonts w:ascii="Arial" w:hAnsi="Arial" w:cs="Arial"/>
          <w:b/>
          <w:sz w:val="24"/>
          <w:szCs w:val="24"/>
          <w:highlight w:val="yellow"/>
        </w:rPr>
        <w:t xml:space="preserve"> - DAS PENALIDADES</w:t>
      </w:r>
    </w:p>
    <w:p w:rsidR="003321D3" w:rsidRPr="00EF6D33" w:rsidRDefault="003321D3" w:rsidP="004F4855">
      <w:pPr>
        <w:spacing w:after="0" w:line="240" w:lineRule="auto"/>
        <w:jc w:val="center"/>
        <w:rPr>
          <w:rFonts w:ascii="Arial" w:hAnsi="Arial" w:cs="Arial"/>
          <w:b/>
          <w:sz w:val="24"/>
          <w:szCs w:val="24"/>
        </w:rPr>
      </w:pPr>
    </w:p>
    <w:p w:rsidR="00D247B1" w:rsidRPr="00EF6D33" w:rsidRDefault="00D247B1" w:rsidP="004F4855">
      <w:pPr>
        <w:spacing w:line="240" w:lineRule="auto"/>
        <w:jc w:val="both"/>
        <w:rPr>
          <w:rFonts w:ascii="Arial" w:hAnsi="Arial" w:cs="Arial"/>
          <w:sz w:val="24"/>
          <w:szCs w:val="24"/>
        </w:rPr>
      </w:pPr>
      <w:r w:rsidRPr="00EF6D33">
        <w:rPr>
          <w:rFonts w:ascii="Arial" w:hAnsi="Arial" w:cs="Arial"/>
          <w:sz w:val="24"/>
          <w:szCs w:val="24"/>
        </w:rPr>
        <w:t>Pela inexecução total ou parcial do contrato, poderá o contratante, nos termos do artigo 87 da Lei Federal nº 8.666/93, aplicar as seguintes penalidades ao contratado.</w:t>
      </w:r>
    </w:p>
    <w:p w:rsidR="00D247B1" w:rsidRPr="00EF6D33" w:rsidRDefault="00331D49" w:rsidP="004F4855">
      <w:pPr>
        <w:spacing w:line="240" w:lineRule="auto"/>
        <w:jc w:val="both"/>
        <w:rPr>
          <w:rFonts w:ascii="Arial" w:hAnsi="Arial" w:cs="Arial"/>
          <w:sz w:val="24"/>
          <w:szCs w:val="24"/>
        </w:rPr>
      </w:pPr>
      <w:r w:rsidRPr="00EF6D33">
        <w:rPr>
          <w:rFonts w:ascii="Arial" w:hAnsi="Arial" w:cs="Arial"/>
          <w:sz w:val="24"/>
          <w:szCs w:val="24"/>
        </w:rPr>
        <w:t>11</w:t>
      </w:r>
      <w:r w:rsidR="00D247B1" w:rsidRPr="00EF6D33">
        <w:rPr>
          <w:rFonts w:ascii="Arial" w:hAnsi="Arial" w:cs="Arial"/>
          <w:sz w:val="24"/>
          <w:szCs w:val="24"/>
        </w:rPr>
        <w:t>.1 - advertência;</w:t>
      </w:r>
    </w:p>
    <w:p w:rsidR="00D247B1" w:rsidRPr="00EF6D33" w:rsidRDefault="00331D49" w:rsidP="004F4855">
      <w:pPr>
        <w:spacing w:line="240" w:lineRule="auto"/>
        <w:jc w:val="both"/>
        <w:rPr>
          <w:rFonts w:ascii="Arial" w:hAnsi="Arial" w:cs="Arial"/>
          <w:sz w:val="24"/>
          <w:szCs w:val="24"/>
        </w:rPr>
      </w:pPr>
      <w:r w:rsidRPr="00EF6D33">
        <w:rPr>
          <w:rFonts w:ascii="Arial" w:hAnsi="Arial" w:cs="Arial"/>
          <w:sz w:val="24"/>
          <w:szCs w:val="24"/>
        </w:rPr>
        <w:t>11</w:t>
      </w:r>
      <w:r w:rsidR="00D247B1" w:rsidRPr="00EF6D33">
        <w:rPr>
          <w:rFonts w:ascii="Arial" w:hAnsi="Arial" w:cs="Arial"/>
          <w:sz w:val="24"/>
          <w:szCs w:val="24"/>
        </w:rPr>
        <w:t>.2 - multas, na forma prevista no instrumento convocatório ou no contrato;</w:t>
      </w:r>
    </w:p>
    <w:p w:rsidR="00D247B1" w:rsidRPr="00EF6D33" w:rsidRDefault="00331D49" w:rsidP="004F4855">
      <w:pPr>
        <w:spacing w:line="240" w:lineRule="auto"/>
        <w:jc w:val="both"/>
        <w:rPr>
          <w:rFonts w:ascii="Arial" w:hAnsi="Arial" w:cs="Arial"/>
          <w:sz w:val="24"/>
          <w:szCs w:val="24"/>
        </w:rPr>
      </w:pPr>
      <w:r w:rsidRPr="00EF6D33">
        <w:rPr>
          <w:rFonts w:ascii="Arial" w:hAnsi="Arial" w:cs="Arial"/>
          <w:sz w:val="24"/>
          <w:szCs w:val="24"/>
        </w:rPr>
        <w:t>11</w:t>
      </w:r>
      <w:r w:rsidR="00D247B1" w:rsidRPr="00EF6D33">
        <w:rPr>
          <w:rFonts w:ascii="Arial" w:hAnsi="Arial" w:cs="Arial"/>
          <w:sz w:val="24"/>
          <w:szCs w:val="24"/>
        </w:rPr>
        <w:t>.3 suspensões temporárias de participação em licitação e impedimento de contratar com a administração, por prazo não superior a dois (dois) anos;</w:t>
      </w:r>
    </w:p>
    <w:p w:rsidR="00D247B1" w:rsidRPr="00EF6D33" w:rsidRDefault="00331D49" w:rsidP="004F4855">
      <w:pPr>
        <w:spacing w:line="240" w:lineRule="auto"/>
        <w:jc w:val="both"/>
        <w:rPr>
          <w:rFonts w:ascii="Arial" w:hAnsi="Arial" w:cs="Arial"/>
          <w:sz w:val="24"/>
          <w:szCs w:val="24"/>
        </w:rPr>
      </w:pPr>
      <w:r w:rsidRPr="00EF6D33">
        <w:rPr>
          <w:rFonts w:ascii="Arial" w:hAnsi="Arial" w:cs="Arial"/>
          <w:sz w:val="24"/>
          <w:szCs w:val="24"/>
        </w:rPr>
        <w:t>11</w:t>
      </w:r>
      <w:r w:rsidR="00D247B1" w:rsidRPr="00EF6D33">
        <w:rPr>
          <w:rFonts w:ascii="Arial" w:hAnsi="Arial" w:cs="Arial"/>
          <w:sz w:val="24"/>
          <w:szCs w:val="24"/>
        </w:rPr>
        <w:t>.4 - declarações de inidoneidade para licitar ou contratar</w:t>
      </w:r>
      <w:r w:rsidR="0084536B" w:rsidRPr="00EF6D33">
        <w:rPr>
          <w:rFonts w:ascii="Arial" w:hAnsi="Arial" w:cs="Arial"/>
          <w:sz w:val="24"/>
          <w:szCs w:val="24"/>
        </w:rPr>
        <w:t xml:space="preserve"> com A</w:t>
      </w:r>
      <w:r w:rsidR="00D247B1" w:rsidRPr="00EF6D33">
        <w:rPr>
          <w:rFonts w:ascii="Arial" w:hAnsi="Arial" w:cs="Arial"/>
          <w:sz w:val="24"/>
          <w:szCs w:val="24"/>
        </w:rPr>
        <w:t xml:space="preserve">dministração </w:t>
      </w:r>
      <w:r w:rsidR="0084536B" w:rsidRPr="00EF6D33">
        <w:rPr>
          <w:rFonts w:ascii="Arial" w:hAnsi="Arial" w:cs="Arial"/>
          <w:sz w:val="24"/>
          <w:szCs w:val="24"/>
        </w:rPr>
        <w:t>P</w:t>
      </w:r>
      <w:r w:rsidR="0048753D" w:rsidRPr="00EF6D33">
        <w:rPr>
          <w:rFonts w:ascii="Arial" w:hAnsi="Arial" w:cs="Arial"/>
          <w:sz w:val="24"/>
          <w:szCs w:val="24"/>
        </w:rPr>
        <w:t>ública</w:t>
      </w:r>
      <w:r w:rsidR="00D247B1" w:rsidRPr="00EF6D33">
        <w:rPr>
          <w:rFonts w:ascii="Arial" w:hAnsi="Arial" w:cs="Arial"/>
          <w:sz w:val="24"/>
          <w:szCs w:val="24"/>
        </w:rPr>
        <w:t xml:space="preserve"> enquanto perdurarem os motivos determinantes da punição ou até que seja promovida a reabilitação perante a própria autoridade que aplicou a penalidade, que será concedida sempre que o contratado ressarcir a administração pelos prejuízos resultantes e depois de decorrido o prazo da sanção aplicada com base no inciso anterior garantida a previa defesa do contratado, aplicar as seguintes sanções, sem exclusão das penalidades previstas.</w:t>
      </w:r>
    </w:p>
    <w:p w:rsidR="00D247B1" w:rsidRPr="00EF6D33" w:rsidRDefault="008C233A" w:rsidP="00331D49">
      <w:pPr>
        <w:pStyle w:val="Ttulo2"/>
        <w:spacing w:before="0" w:after="0"/>
        <w:ind w:left="568"/>
        <w:jc w:val="center"/>
        <w:rPr>
          <w:rFonts w:ascii="Arial" w:hAnsi="Arial" w:cs="Arial"/>
          <w:i w:val="0"/>
          <w:sz w:val="24"/>
          <w:szCs w:val="24"/>
        </w:rPr>
      </w:pPr>
      <w:r w:rsidRPr="00EF6D33">
        <w:rPr>
          <w:rFonts w:ascii="Arial" w:hAnsi="Arial" w:cs="Arial"/>
          <w:i w:val="0"/>
          <w:sz w:val="24"/>
          <w:szCs w:val="24"/>
          <w:highlight w:val="yellow"/>
        </w:rPr>
        <w:t xml:space="preserve">12. </w:t>
      </w:r>
      <w:r w:rsidR="003321D3" w:rsidRPr="00EF6D33">
        <w:rPr>
          <w:rFonts w:ascii="Arial" w:hAnsi="Arial" w:cs="Arial"/>
          <w:i w:val="0"/>
          <w:sz w:val="24"/>
          <w:szCs w:val="24"/>
          <w:highlight w:val="yellow"/>
        </w:rPr>
        <w:t xml:space="preserve">CLÁUSULA </w:t>
      </w:r>
      <w:r w:rsidR="00331D49" w:rsidRPr="00EF6D33">
        <w:rPr>
          <w:rFonts w:ascii="Arial" w:hAnsi="Arial" w:cs="Arial"/>
          <w:i w:val="0"/>
          <w:sz w:val="24"/>
          <w:szCs w:val="24"/>
          <w:highlight w:val="yellow"/>
        </w:rPr>
        <w:t>DECIMA SEGUNDA</w:t>
      </w:r>
      <w:r w:rsidR="003321D3" w:rsidRPr="00EF6D33">
        <w:rPr>
          <w:rFonts w:ascii="Arial" w:hAnsi="Arial" w:cs="Arial"/>
          <w:i w:val="0"/>
          <w:sz w:val="24"/>
          <w:szCs w:val="24"/>
          <w:highlight w:val="yellow"/>
        </w:rPr>
        <w:t xml:space="preserve"> - RESCISÃO DO CONTRATO</w:t>
      </w:r>
    </w:p>
    <w:p w:rsidR="003321D3" w:rsidRPr="00EF6D33" w:rsidRDefault="003321D3" w:rsidP="003321D3">
      <w:pPr>
        <w:spacing w:after="0" w:line="240" w:lineRule="auto"/>
        <w:rPr>
          <w:rFonts w:ascii="Arial" w:hAnsi="Arial" w:cs="Arial"/>
          <w:sz w:val="24"/>
          <w:szCs w:val="24"/>
        </w:rPr>
      </w:pPr>
    </w:p>
    <w:p w:rsidR="00D247B1" w:rsidRPr="00EF6D33" w:rsidRDefault="00331D49" w:rsidP="004F4855">
      <w:pPr>
        <w:spacing w:line="240" w:lineRule="auto"/>
        <w:jc w:val="both"/>
        <w:rPr>
          <w:rFonts w:ascii="Arial" w:hAnsi="Arial" w:cs="Arial"/>
          <w:sz w:val="24"/>
          <w:szCs w:val="24"/>
        </w:rPr>
      </w:pPr>
      <w:r w:rsidRPr="00EF6D33">
        <w:rPr>
          <w:rFonts w:ascii="Arial" w:hAnsi="Arial" w:cs="Arial"/>
          <w:sz w:val="24"/>
          <w:szCs w:val="24"/>
        </w:rPr>
        <w:t>12</w:t>
      </w:r>
      <w:r w:rsidR="00D247B1" w:rsidRPr="00EF6D33">
        <w:rPr>
          <w:rFonts w:ascii="Arial" w:hAnsi="Arial" w:cs="Arial"/>
          <w:sz w:val="24"/>
          <w:szCs w:val="24"/>
        </w:rPr>
        <w:t>.1 – O contrato poderá ser rescindido por mútuo acordo entre as partes, além das situações previstas nos ar</w:t>
      </w:r>
      <w:r w:rsidR="00C33F36" w:rsidRPr="00EF6D33">
        <w:rPr>
          <w:rFonts w:ascii="Arial" w:hAnsi="Arial" w:cs="Arial"/>
          <w:sz w:val="24"/>
          <w:szCs w:val="24"/>
        </w:rPr>
        <w:t>tigos 77 e 78 da Lei Federal nº</w:t>
      </w:r>
      <w:r w:rsidR="00D247B1" w:rsidRPr="00EF6D33">
        <w:rPr>
          <w:rFonts w:ascii="Arial" w:hAnsi="Arial" w:cs="Arial"/>
          <w:sz w:val="24"/>
          <w:szCs w:val="24"/>
        </w:rPr>
        <w:t xml:space="preserve"> 8.666/93</w:t>
      </w:r>
      <w:r w:rsidR="00C33F36" w:rsidRPr="00EF6D33">
        <w:rPr>
          <w:rFonts w:ascii="Arial" w:hAnsi="Arial" w:cs="Arial"/>
          <w:sz w:val="24"/>
          <w:szCs w:val="24"/>
        </w:rPr>
        <w:t>.</w:t>
      </w:r>
    </w:p>
    <w:p w:rsidR="00D247B1" w:rsidRPr="00EF6D33" w:rsidRDefault="00331D49" w:rsidP="004F4855">
      <w:pPr>
        <w:pStyle w:val="Ttulo2"/>
        <w:spacing w:before="0" w:after="0"/>
        <w:jc w:val="both"/>
        <w:rPr>
          <w:rFonts w:ascii="Arial" w:hAnsi="Arial" w:cs="Arial"/>
          <w:b w:val="0"/>
          <w:i w:val="0"/>
          <w:sz w:val="24"/>
          <w:szCs w:val="24"/>
        </w:rPr>
      </w:pPr>
      <w:r w:rsidRPr="00EF6D33">
        <w:rPr>
          <w:rFonts w:ascii="Arial" w:hAnsi="Arial" w:cs="Arial"/>
          <w:b w:val="0"/>
          <w:i w:val="0"/>
          <w:sz w:val="24"/>
          <w:szCs w:val="24"/>
        </w:rPr>
        <w:t>12</w:t>
      </w:r>
      <w:r w:rsidR="00D247B1" w:rsidRPr="00EF6D33">
        <w:rPr>
          <w:rFonts w:ascii="Arial" w:hAnsi="Arial" w:cs="Arial"/>
          <w:b w:val="0"/>
          <w:i w:val="0"/>
          <w:sz w:val="24"/>
          <w:szCs w:val="24"/>
        </w:rPr>
        <w:t>.2 – Na hipót</w:t>
      </w:r>
      <w:r w:rsidR="002B0E32" w:rsidRPr="00EF6D33">
        <w:rPr>
          <w:rFonts w:ascii="Arial" w:hAnsi="Arial" w:cs="Arial"/>
          <w:b w:val="0"/>
          <w:i w:val="0"/>
          <w:sz w:val="24"/>
          <w:szCs w:val="24"/>
        </w:rPr>
        <w:t>ese da ocorrência da rescisão, o CONTRATADO</w:t>
      </w:r>
      <w:r w:rsidR="00D247B1" w:rsidRPr="00EF6D33">
        <w:rPr>
          <w:rFonts w:ascii="Arial" w:hAnsi="Arial" w:cs="Arial"/>
          <w:b w:val="0"/>
          <w:i w:val="0"/>
          <w:sz w:val="24"/>
          <w:szCs w:val="24"/>
        </w:rPr>
        <w:t xml:space="preserve"> receberá o valor dos serviços já executados mais a multa contratual de 20% (Vinte por Cento) sobre o valor do contrato.</w:t>
      </w:r>
    </w:p>
    <w:p w:rsidR="009A4230" w:rsidRPr="00EF6D33" w:rsidRDefault="009A4230" w:rsidP="004F4855">
      <w:pPr>
        <w:spacing w:after="0" w:line="240" w:lineRule="auto"/>
        <w:rPr>
          <w:rFonts w:ascii="Arial" w:hAnsi="Arial" w:cs="Arial"/>
          <w:sz w:val="24"/>
          <w:szCs w:val="24"/>
        </w:rPr>
      </w:pPr>
    </w:p>
    <w:p w:rsidR="00D247B1" w:rsidRPr="00EF6D33" w:rsidRDefault="008C233A" w:rsidP="00331D49">
      <w:pPr>
        <w:autoSpaceDE w:val="0"/>
        <w:autoSpaceDN w:val="0"/>
        <w:adjustRightInd w:val="0"/>
        <w:ind w:left="568"/>
        <w:jc w:val="center"/>
        <w:rPr>
          <w:rFonts w:ascii="Arial" w:eastAsia="Calibri" w:hAnsi="Arial" w:cs="Arial"/>
          <w:b/>
          <w:bCs/>
          <w:sz w:val="24"/>
          <w:szCs w:val="24"/>
          <w:lang w:eastAsia="en-US"/>
        </w:rPr>
      </w:pPr>
      <w:r w:rsidRPr="00EF6D33">
        <w:rPr>
          <w:rFonts w:ascii="Arial" w:hAnsi="Arial" w:cs="Arial"/>
          <w:b/>
          <w:sz w:val="24"/>
          <w:szCs w:val="24"/>
          <w:highlight w:val="yellow"/>
        </w:rPr>
        <w:t xml:space="preserve">13. </w:t>
      </w:r>
      <w:r w:rsidR="003321D3" w:rsidRPr="00EF6D33">
        <w:rPr>
          <w:rFonts w:ascii="Arial" w:hAnsi="Arial" w:cs="Arial"/>
          <w:b/>
          <w:sz w:val="24"/>
          <w:szCs w:val="24"/>
          <w:highlight w:val="yellow"/>
        </w:rPr>
        <w:t xml:space="preserve">CLÁUSULA </w:t>
      </w:r>
      <w:r w:rsidR="00331D49" w:rsidRPr="00EF6D33">
        <w:rPr>
          <w:rFonts w:ascii="Arial" w:hAnsi="Arial" w:cs="Arial"/>
          <w:b/>
          <w:sz w:val="24"/>
          <w:szCs w:val="24"/>
          <w:highlight w:val="yellow"/>
        </w:rPr>
        <w:t>DECIMA TERCEIRA</w:t>
      </w:r>
      <w:r w:rsidR="003321D3" w:rsidRPr="00EF6D33">
        <w:rPr>
          <w:rFonts w:ascii="Arial" w:hAnsi="Arial" w:cs="Arial"/>
          <w:b/>
          <w:sz w:val="24"/>
          <w:szCs w:val="24"/>
          <w:highlight w:val="yellow"/>
        </w:rPr>
        <w:t xml:space="preserve"> – </w:t>
      </w:r>
      <w:r w:rsidR="003321D3" w:rsidRPr="00EF6D33">
        <w:rPr>
          <w:rFonts w:ascii="Arial" w:eastAsia="Calibri" w:hAnsi="Arial" w:cs="Arial"/>
          <w:b/>
          <w:bCs/>
          <w:sz w:val="24"/>
          <w:szCs w:val="24"/>
          <w:highlight w:val="yellow"/>
          <w:lang w:eastAsia="en-US"/>
        </w:rPr>
        <w:t>ALTERAÇÃO</w:t>
      </w:r>
    </w:p>
    <w:p w:rsidR="003321D3" w:rsidRPr="00EF6D33" w:rsidRDefault="003321D3" w:rsidP="004F4855">
      <w:pPr>
        <w:autoSpaceDE w:val="0"/>
        <w:autoSpaceDN w:val="0"/>
        <w:adjustRightInd w:val="0"/>
        <w:spacing w:after="0" w:line="240" w:lineRule="auto"/>
        <w:jc w:val="center"/>
        <w:rPr>
          <w:rFonts w:ascii="Arial" w:eastAsia="Calibri" w:hAnsi="Arial" w:cs="Arial"/>
          <w:b/>
          <w:bCs/>
          <w:sz w:val="24"/>
          <w:szCs w:val="24"/>
          <w:lang w:eastAsia="en-US"/>
        </w:rPr>
      </w:pPr>
    </w:p>
    <w:p w:rsidR="00D247B1" w:rsidRPr="00EF6D33" w:rsidRDefault="00331D49" w:rsidP="004F4855">
      <w:pPr>
        <w:autoSpaceDE w:val="0"/>
        <w:autoSpaceDN w:val="0"/>
        <w:adjustRightInd w:val="0"/>
        <w:spacing w:after="0" w:line="240" w:lineRule="auto"/>
        <w:rPr>
          <w:rFonts w:ascii="Arial" w:eastAsia="Calibri" w:hAnsi="Arial" w:cs="Arial"/>
          <w:sz w:val="24"/>
          <w:szCs w:val="24"/>
          <w:lang w:eastAsia="en-US"/>
        </w:rPr>
      </w:pPr>
      <w:r w:rsidRPr="00EF6D33">
        <w:rPr>
          <w:rFonts w:ascii="Arial" w:eastAsia="Calibri" w:hAnsi="Arial" w:cs="Arial"/>
          <w:sz w:val="24"/>
          <w:szCs w:val="24"/>
          <w:lang w:eastAsia="en-US"/>
        </w:rPr>
        <w:t>13</w:t>
      </w:r>
      <w:r w:rsidR="00D247B1" w:rsidRPr="00EF6D33">
        <w:rPr>
          <w:rFonts w:ascii="Arial" w:eastAsia="Calibri" w:hAnsi="Arial" w:cs="Arial"/>
          <w:sz w:val="24"/>
          <w:szCs w:val="24"/>
          <w:lang w:eastAsia="en-US"/>
        </w:rPr>
        <w:t>.1 – Este Contrato poderá nos termos do art. 65 da Lei nº 8.666/93, ser alterado por meio de Termos Aditivos, objetivando promover os acréscimos ou supressões que se fizerem necessários.</w:t>
      </w:r>
    </w:p>
    <w:p w:rsidR="004F4855" w:rsidRPr="00EF6D33" w:rsidRDefault="004F4855" w:rsidP="004F4855">
      <w:pPr>
        <w:autoSpaceDE w:val="0"/>
        <w:autoSpaceDN w:val="0"/>
        <w:adjustRightInd w:val="0"/>
        <w:spacing w:after="0" w:line="240" w:lineRule="auto"/>
        <w:rPr>
          <w:rFonts w:ascii="Arial" w:hAnsi="Arial" w:cs="Arial"/>
          <w:sz w:val="24"/>
          <w:szCs w:val="24"/>
        </w:rPr>
      </w:pPr>
    </w:p>
    <w:p w:rsidR="00D247B1" w:rsidRPr="00EF6D33" w:rsidRDefault="008C233A" w:rsidP="00331D49">
      <w:pPr>
        <w:ind w:left="568"/>
        <w:jc w:val="center"/>
        <w:rPr>
          <w:rFonts w:ascii="Arial" w:hAnsi="Arial" w:cs="Arial"/>
          <w:b/>
          <w:color w:val="000000"/>
          <w:sz w:val="24"/>
          <w:szCs w:val="24"/>
        </w:rPr>
      </w:pPr>
      <w:r w:rsidRPr="00EF6D33">
        <w:rPr>
          <w:rFonts w:ascii="Arial" w:hAnsi="Arial" w:cs="Arial"/>
          <w:b/>
          <w:sz w:val="24"/>
          <w:szCs w:val="24"/>
          <w:highlight w:val="yellow"/>
        </w:rPr>
        <w:t xml:space="preserve">14. </w:t>
      </w:r>
      <w:r w:rsidR="00E609AC" w:rsidRPr="00EF6D33">
        <w:rPr>
          <w:rFonts w:ascii="Arial" w:hAnsi="Arial" w:cs="Arial"/>
          <w:b/>
          <w:sz w:val="24"/>
          <w:szCs w:val="24"/>
          <w:highlight w:val="yellow"/>
        </w:rPr>
        <w:t>CLÁUSULA DÉCIMA</w:t>
      </w:r>
      <w:r w:rsidR="00331D49" w:rsidRPr="00EF6D33">
        <w:rPr>
          <w:rFonts w:ascii="Arial" w:hAnsi="Arial" w:cs="Arial"/>
          <w:b/>
          <w:sz w:val="24"/>
          <w:szCs w:val="24"/>
          <w:highlight w:val="yellow"/>
        </w:rPr>
        <w:t xml:space="preserve"> QUARTA</w:t>
      </w:r>
      <w:r w:rsidR="00E609AC" w:rsidRPr="00EF6D33">
        <w:rPr>
          <w:rFonts w:ascii="Arial" w:hAnsi="Arial" w:cs="Arial"/>
          <w:b/>
          <w:sz w:val="24"/>
          <w:szCs w:val="24"/>
          <w:highlight w:val="yellow"/>
        </w:rPr>
        <w:t xml:space="preserve"> - </w:t>
      </w:r>
      <w:r w:rsidR="00E609AC" w:rsidRPr="00EF6D33">
        <w:rPr>
          <w:rFonts w:ascii="Arial" w:hAnsi="Arial" w:cs="Arial"/>
          <w:b/>
          <w:color w:val="000000"/>
          <w:sz w:val="24"/>
          <w:szCs w:val="24"/>
          <w:highlight w:val="yellow"/>
        </w:rPr>
        <w:t>RECURSOS FINANCEIROS</w:t>
      </w:r>
    </w:p>
    <w:p w:rsidR="00E609AC" w:rsidRPr="00EF6D33" w:rsidRDefault="00E609AC" w:rsidP="004F4855">
      <w:pPr>
        <w:spacing w:after="0" w:line="240" w:lineRule="auto"/>
        <w:jc w:val="center"/>
        <w:rPr>
          <w:rFonts w:ascii="Arial" w:hAnsi="Arial" w:cs="Arial"/>
          <w:b/>
          <w:sz w:val="24"/>
          <w:szCs w:val="24"/>
        </w:rPr>
      </w:pPr>
    </w:p>
    <w:p w:rsidR="004F4855" w:rsidRPr="00EF6D33" w:rsidRDefault="00331D49" w:rsidP="004F4855">
      <w:pPr>
        <w:spacing w:after="0" w:line="240" w:lineRule="auto"/>
        <w:jc w:val="both"/>
        <w:rPr>
          <w:rFonts w:ascii="Arial" w:hAnsi="Arial" w:cs="Arial"/>
          <w:sz w:val="24"/>
          <w:szCs w:val="24"/>
        </w:rPr>
      </w:pPr>
      <w:r w:rsidRPr="00EF6D33">
        <w:rPr>
          <w:rFonts w:ascii="Arial" w:hAnsi="Arial" w:cs="Arial"/>
          <w:sz w:val="24"/>
          <w:szCs w:val="24"/>
        </w:rPr>
        <w:t>14</w:t>
      </w:r>
      <w:r w:rsidR="00D247B1" w:rsidRPr="00EF6D33">
        <w:rPr>
          <w:rFonts w:ascii="Arial" w:hAnsi="Arial" w:cs="Arial"/>
          <w:sz w:val="24"/>
          <w:szCs w:val="24"/>
        </w:rPr>
        <w:t xml:space="preserve">.1 – As despesas decorrentes deste Correrão à conta da Dotação Orçamentária do Orçamento em vigor: </w:t>
      </w:r>
    </w:p>
    <w:p w:rsidR="00E609AC" w:rsidRPr="00EF6D33" w:rsidRDefault="00E609AC" w:rsidP="004F4855">
      <w:pPr>
        <w:spacing w:after="0" w:line="240" w:lineRule="auto"/>
        <w:jc w:val="both"/>
        <w:rPr>
          <w:rFonts w:ascii="Arial" w:hAnsi="Arial" w:cs="Arial"/>
          <w:sz w:val="24"/>
          <w:szCs w:val="24"/>
        </w:rPr>
      </w:pPr>
    </w:p>
    <w:p w:rsidR="00331D49" w:rsidRPr="00EF6D33" w:rsidRDefault="00331D49" w:rsidP="00331D49">
      <w:pPr>
        <w:widowControl w:val="0"/>
        <w:tabs>
          <w:tab w:val="left" w:pos="284"/>
        </w:tabs>
        <w:spacing w:after="0" w:line="240" w:lineRule="auto"/>
        <w:jc w:val="both"/>
        <w:rPr>
          <w:rFonts w:ascii="Arial" w:hAnsi="Arial" w:cs="Arial"/>
          <w:b/>
          <w:sz w:val="24"/>
          <w:szCs w:val="24"/>
        </w:rPr>
      </w:pPr>
      <w:r w:rsidRPr="00EF6D33">
        <w:rPr>
          <w:rFonts w:ascii="Arial" w:hAnsi="Arial" w:cs="Arial"/>
          <w:b/>
          <w:sz w:val="24"/>
          <w:szCs w:val="24"/>
        </w:rPr>
        <w:lastRenderedPageBreak/>
        <w:t>Fundo Municipal de Saúde - FMS</w:t>
      </w:r>
    </w:p>
    <w:p w:rsidR="00331D49" w:rsidRPr="00EF6D33" w:rsidRDefault="00EF49AC" w:rsidP="00331D49">
      <w:pPr>
        <w:widowControl w:val="0"/>
        <w:tabs>
          <w:tab w:val="left" w:pos="284"/>
        </w:tabs>
        <w:spacing w:after="0" w:line="240" w:lineRule="auto"/>
        <w:jc w:val="both"/>
        <w:rPr>
          <w:rFonts w:ascii="Arial" w:hAnsi="Arial" w:cs="Arial"/>
          <w:b/>
          <w:sz w:val="24"/>
          <w:szCs w:val="24"/>
        </w:rPr>
      </w:pPr>
      <w:r w:rsidRPr="00EF6D33">
        <w:rPr>
          <w:rFonts w:ascii="Arial" w:hAnsi="Arial" w:cs="Arial"/>
          <w:b/>
          <w:sz w:val="24"/>
          <w:szCs w:val="24"/>
        </w:rPr>
        <w:t>13.</w:t>
      </w:r>
      <w:r w:rsidR="00331D49" w:rsidRPr="00EF6D33">
        <w:rPr>
          <w:rFonts w:ascii="Arial" w:hAnsi="Arial" w:cs="Arial"/>
          <w:b/>
          <w:sz w:val="24"/>
          <w:szCs w:val="24"/>
        </w:rPr>
        <w:t>10.</w:t>
      </w:r>
      <w:r w:rsidR="008C233A" w:rsidRPr="00EF6D33">
        <w:rPr>
          <w:rFonts w:ascii="Arial" w:hAnsi="Arial" w:cs="Arial"/>
          <w:b/>
          <w:sz w:val="24"/>
          <w:szCs w:val="24"/>
        </w:rPr>
        <w:t>122.7777.2.777</w:t>
      </w:r>
      <w:r w:rsidR="00331D49" w:rsidRPr="00EF6D33">
        <w:rPr>
          <w:rFonts w:ascii="Arial" w:hAnsi="Arial" w:cs="Arial"/>
          <w:b/>
          <w:sz w:val="24"/>
          <w:szCs w:val="24"/>
        </w:rPr>
        <w:t xml:space="preserve"> </w:t>
      </w:r>
      <w:r w:rsidR="008C233A" w:rsidRPr="00EF6D33">
        <w:rPr>
          <w:rFonts w:ascii="Arial" w:hAnsi="Arial" w:cs="Arial"/>
          <w:b/>
          <w:sz w:val="24"/>
          <w:szCs w:val="24"/>
        </w:rPr>
        <w:t>ENFRENTAMENTO DA EMERGÊNCIA COVID-19</w:t>
      </w:r>
    </w:p>
    <w:p w:rsidR="00331D49" w:rsidRPr="00EF6D33" w:rsidRDefault="00EF49AC" w:rsidP="00EF49AC">
      <w:pPr>
        <w:pStyle w:val="PargrafodaLista"/>
        <w:widowControl w:val="0"/>
        <w:numPr>
          <w:ilvl w:val="3"/>
          <w:numId w:val="38"/>
        </w:numPr>
        <w:tabs>
          <w:tab w:val="left" w:pos="284"/>
        </w:tabs>
        <w:jc w:val="both"/>
        <w:rPr>
          <w:rFonts w:ascii="Arial" w:hAnsi="Arial" w:cs="Arial"/>
          <w:b/>
        </w:rPr>
      </w:pPr>
      <w:r w:rsidRPr="00EF6D33">
        <w:rPr>
          <w:rFonts w:ascii="Arial" w:hAnsi="Arial" w:cs="Arial"/>
          <w:b/>
        </w:rPr>
        <w:t>M</w:t>
      </w:r>
      <w:r w:rsidR="00331D49" w:rsidRPr="00EF6D33">
        <w:rPr>
          <w:rFonts w:ascii="Arial" w:hAnsi="Arial" w:cs="Arial"/>
          <w:b/>
        </w:rPr>
        <w:t>aterial de consumo</w:t>
      </w:r>
    </w:p>
    <w:p w:rsidR="004F4855" w:rsidRPr="00EF6D33" w:rsidRDefault="004F4855" w:rsidP="004F4855">
      <w:pPr>
        <w:widowControl w:val="0"/>
        <w:tabs>
          <w:tab w:val="left" w:pos="284"/>
        </w:tabs>
        <w:spacing w:after="0" w:line="240" w:lineRule="auto"/>
        <w:jc w:val="both"/>
        <w:rPr>
          <w:rFonts w:ascii="Arial" w:hAnsi="Arial" w:cs="Arial"/>
          <w:sz w:val="24"/>
          <w:szCs w:val="24"/>
        </w:rPr>
      </w:pPr>
    </w:p>
    <w:p w:rsidR="004D5518" w:rsidRPr="00EF6D33" w:rsidRDefault="004D5518" w:rsidP="004F4855">
      <w:pPr>
        <w:widowControl w:val="0"/>
        <w:tabs>
          <w:tab w:val="left" w:pos="284"/>
        </w:tabs>
        <w:spacing w:after="0" w:line="240" w:lineRule="auto"/>
        <w:jc w:val="both"/>
        <w:rPr>
          <w:rFonts w:ascii="Arial" w:hAnsi="Arial" w:cs="Arial"/>
          <w:b/>
          <w:sz w:val="24"/>
          <w:szCs w:val="24"/>
        </w:rPr>
      </w:pPr>
    </w:p>
    <w:p w:rsidR="00B228AB" w:rsidRPr="00EF6D33" w:rsidRDefault="00EF49AC" w:rsidP="00EF49AC">
      <w:pPr>
        <w:ind w:left="568"/>
        <w:jc w:val="center"/>
        <w:rPr>
          <w:rFonts w:ascii="Arial" w:hAnsi="Arial" w:cs="Arial"/>
          <w:b/>
          <w:sz w:val="24"/>
          <w:szCs w:val="24"/>
        </w:rPr>
      </w:pPr>
      <w:r w:rsidRPr="00EF6D33">
        <w:rPr>
          <w:rFonts w:ascii="Arial" w:hAnsi="Arial" w:cs="Arial"/>
          <w:b/>
          <w:sz w:val="24"/>
          <w:szCs w:val="24"/>
          <w:highlight w:val="yellow"/>
        </w:rPr>
        <w:t xml:space="preserve">15. </w:t>
      </w:r>
      <w:r w:rsidR="00E609AC" w:rsidRPr="00EF6D33">
        <w:rPr>
          <w:rFonts w:ascii="Arial" w:hAnsi="Arial" w:cs="Arial"/>
          <w:b/>
          <w:sz w:val="24"/>
          <w:szCs w:val="24"/>
          <w:highlight w:val="yellow"/>
        </w:rPr>
        <w:t>CLÁUSULA DÉCIMA PRIMEIRA – FORO</w:t>
      </w:r>
    </w:p>
    <w:p w:rsidR="00E609AC" w:rsidRPr="00EF6D33" w:rsidRDefault="00E609AC" w:rsidP="00E609AC">
      <w:pPr>
        <w:spacing w:after="0" w:line="240" w:lineRule="auto"/>
        <w:jc w:val="center"/>
        <w:rPr>
          <w:rFonts w:ascii="Arial" w:hAnsi="Arial" w:cs="Arial"/>
          <w:sz w:val="24"/>
          <w:szCs w:val="24"/>
        </w:rPr>
      </w:pPr>
    </w:p>
    <w:p w:rsidR="00494C0B" w:rsidRPr="00EF6D33" w:rsidRDefault="00EF49AC" w:rsidP="004F4855">
      <w:pPr>
        <w:spacing w:after="0" w:line="240" w:lineRule="auto"/>
        <w:jc w:val="both"/>
        <w:rPr>
          <w:rFonts w:ascii="Arial" w:hAnsi="Arial" w:cs="Arial"/>
          <w:sz w:val="24"/>
          <w:szCs w:val="24"/>
        </w:rPr>
      </w:pPr>
      <w:r w:rsidRPr="00EF6D33">
        <w:rPr>
          <w:rFonts w:ascii="Arial" w:hAnsi="Arial" w:cs="Arial"/>
          <w:sz w:val="24"/>
          <w:szCs w:val="24"/>
        </w:rPr>
        <w:t>15</w:t>
      </w:r>
      <w:r w:rsidR="004D5518" w:rsidRPr="00EF6D33">
        <w:rPr>
          <w:rFonts w:ascii="Arial" w:hAnsi="Arial" w:cs="Arial"/>
          <w:sz w:val="24"/>
          <w:szCs w:val="24"/>
        </w:rPr>
        <w:t xml:space="preserve">.1 - </w:t>
      </w:r>
      <w:r w:rsidR="00D247B1" w:rsidRPr="00EF6D33">
        <w:rPr>
          <w:rFonts w:ascii="Arial" w:hAnsi="Arial" w:cs="Arial"/>
          <w:sz w:val="24"/>
          <w:szCs w:val="24"/>
        </w:rPr>
        <w:t>Para dirimir quaisquer dúvidas decorrentes do presente contrato, elegem as partes o foro da comarca de Ananás, Estado do Tocantins, excluindo-se outro por mais privilegiado que seja.</w:t>
      </w:r>
    </w:p>
    <w:p w:rsidR="00D247B1" w:rsidRPr="00EF6D33" w:rsidRDefault="00EF49AC" w:rsidP="004F4855">
      <w:pPr>
        <w:spacing w:line="240" w:lineRule="auto"/>
        <w:jc w:val="both"/>
        <w:rPr>
          <w:rFonts w:ascii="Arial" w:hAnsi="Arial" w:cs="Arial"/>
          <w:sz w:val="24"/>
          <w:szCs w:val="24"/>
        </w:rPr>
      </w:pPr>
      <w:r w:rsidRPr="00EF6D33">
        <w:rPr>
          <w:rFonts w:ascii="Arial" w:hAnsi="Arial" w:cs="Arial"/>
          <w:sz w:val="24"/>
          <w:szCs w:val="24"/>
        </w:rPr>
        <w:t>15</w:t>
      </w:r>
      <w:r w:rsidR="004D5518" w:rsidRPr="00EF6D33">
        <w:rPr>
          <w:rFonts w:ascii="Arial" w:hAnsi="Arial" w:cs="Arial"/>
          <w:sz w:val="24"/>
          <w:szCs w:val="24"/>
        </w:rPr>
        <w:t xml:space="preserve">.2 - </w:t>
      </w:r>
      <w:r w:rsidR="00D247B1" w:rsidRPr="00EF6D33">
        <w:rPr>
          <w:rFonts w:ascii="Arial" w:hAnsi="Arial" w:cs="Arial"/>
          <w:sz w:val="24"/>
          <w:szCs w:val="24"/>
        </w:rPr>
        <w:t>E, por assim se acharem, justos e contratados, firmam o presente instrumento em duas vias de igual teor, para um só efeito, na presença de duas testemunhas.</w:t>
      </w:r>
    </w:p>
    <w:p w:rsidR="00D247B1" w:rsidRPr="00EF6D33" w:rsidRDefault="00F612E1" w:rsidP="004F4855">
      <w:pPr>
        <w:spacing w:after="0" w:line="240" w:lineRule="auto"/>
        <w:jc w:val="both"/>
        <w:rPr>
          <w:rFonts w:ascii="Arial" w:hAnsi="Arial" w:cs="Arial"/>
          <w:sz w:val="24"/>
          <w:szCs w:val="24"/>
        </w:rPr>
      </w:pPr>
      <w:r w:rsidRPr="00EF6D33">
        <w:rPr>
          <w:rFonts w:ascii="Arial" w:hAnsi="Arial" w:cs="Arial"/>
          <w:sz w:val="24"/>
          <w:szCs w:val="24"/>
        </w:rPr>
        <w:t>Ananás</w:t>
      </w:r>
      <w:r w:rsidR="00E609AC" w:rsidRPr="00EF6D33">
        <w:rPr>
          <w:rFonts w:ascii="Arial" w:hAnsi="Arial" w:cs="Arial"/>
          <w:sz w:val="24"/>
          <w:szCs w:val="24"/>
        </w:rPr>
        <w:t xml:space="preserve"> – TO</w:t>
      </w:r>
      <w:r w:rsidR="00060AB5" w:rsidRPr="00EF6D33">
        <w:rPr>
          <w:rFonts w:ascii="Arial" w:hAnsi="Arial" w:cs="Arial"/>
          <w:sz w:val="24"/>
          <w:szCs w:val="24"/>
        </w:rPr>
        <w:t xml:space="preserve">, </w:t>
      </w:r>
      <w:r w:rsidR="00EF6D33">
        <w:rPr>
          <w:rFonts w:ascii="Arial" w:hAnsi="Arial" w:cs="Arial"/>
          <w:sz w:val="24"/>
          <w:szCs w:val="24"/>
        </w:rPr>
        <w:t>ao</w:t>
      </w:r>
      <w:r w:rsidR="00D87BC9" w:rsidRPr="00EF6D33">
        <w:rPr>
          <w:rFonts w:ascii="Arial" w:hAnsi="Arial" w:cs="Arial"/>
          <w:sz w:val="24"/>
          <w:szCs w:val="24"/>
        </w:rPr>
        <w:t xml:space="preserve"> </w:t>
      </w:r>
      <w:r w:rsidR="004543F7">
        <w:rPr>
          <w:rFonts w:ascii="Arial" w:hAnsi="Arial" w:cs="Arial"/>
          <w:sz w:val="24"/>
          <w:szCs w:val="24"/>
        </w:rPr>
        <w:t>13</w:t>
      </w:r>
      <w:r w:rsidR="00EF6D33" w:rsidRPr="00EF6D33">
        <w:rPr>
          <w:rFonts w:ascii="Arial" w:hAnsi="Arial" w:cs="Arial"/>
          <w:sz w:val="24"/>
          <w:szCs w:val="24"/>
        </w:rPr>
        <w:t xml:space="preserve"> </w:t>
      </w:r>
      <w:r w:rsidR="00EF6D33">
        <w:rPr>
          <w:rFonts w:ascii="Arial" w:hAnsi="Arial" w:cs="Arial"/>
          <w:sz w:val="24"/>
          <w:szCs w:val="24"/>
        </w:rPr>
        <w:t>dia</w:t>
      </w:r>
      <w:r w:rsidR="00060AB5" w:rsidRPr="00EF6D33">
        <w:rPr>
          <w:rFonts w:ascii="Arial" w:hAnsi="Arial" w:cs="Arial"/>
          <w:sz w:val="24"/>
          <w:szCs w:val="24"/>
        </w:rPr>
        <w:t xml:space="preserve"> do mês de </w:t>
      </w:r>
      <w:r w:rsidR="004543F7">
        <w:rPr>
          <w:rFonts w:ascii="Arial" w:hAnsi="Arial" w:cs="Arial"/>
          <w:sz w:val="24"/>
          <w:szCs w:val="24"/>
        </w:rPr>
        <w:t xml:space="preserve"> agosto </w:t>
      </w:r>
      <w:bookmarkStart w:id="0" w:name="_GoBack"/>
      <w:bookmarkEnd w:id="0"/>
      <w:r w:rsidR="00D87BC9" w:rsidRPr="00EF6D33">
        <w:rPr>
          <w:rFonts w:ascii="Arial" w:hAnsi="Arial" w:cs="Arial"/>
          <w:sz w:val="24"/>
          <w:szCs w:val="24"/>
        </w:rPr>
        <w:t xml:space="preserve"> de 2020</w:t>
      </w:r>
      <w:r w:rsidR="00060AB5" w:rsidRPr="00EF6D33">
        <w:rPr>
          <w:rFonts w:ascii="Arial" w:hAnsi="Arial" w:cs="Arial"/>
          <w:sz w:val="24"/>
          <w:szCs w:val="24"/>
        </w:rPr>
        <w:t>.</w:t>
      </w:r>
    </w:p>
    <w:p w:rsidR="00060AB5" w:rsidRPr="00EF6D33" w:rsidRDefault="00060AB5" w:rsidP="004F4855">
      <w:pPr>
        <w:spacing w:after="0" w:line="240" w:lineRule="auto"/>
        <w:jc w:val="both"/>
        <w:rPr>
          <w:rFonts w:ascii="Arial" w:hAnsi="Arial" w:cs="Arial"/>
          <w:color w:val="FF0000"/>
          <w:sz w:val="24"/>
          <w:szCs w:val="24"/>
        </w:rPr>
      </w:pPr>
    </w:p>
    <w:p w:rsidR="00D247B1" w:rsidRPr="00EF6D33" w:rsidRDefault="00D247B1" w:rsidP="004F4855">
      <w:pPr>
        <w:spacing w:after="0" w:line="240" w:lineRule="auto"/>
        <w:jc w:val="center"/>
        <w:rPr>
          <w:rFonts w:ascii="Arial" w:hAnsi="Arial" w:cs="Arial"/>
          <w:b/>
          <w:color w:val="000000"/>
          <w:sz w:val="24"/>
          <w:szCs w:val="24"/>
        </w:rPr>
      </w:pPr>
    </w:p>
    <w:p w:rsidR="00A4788F" w:rsidRPr="00EF6D33" w:rsidRDefault="00A4788F" w:rsidP="00D87BC9">
      <w:pPr>
        <w:spacing w:after="0" w:line="240" w:lineRule="auto"/>
        <w:rPr>
          <w:rFonts w:ascii="Arial" w:hAnsi="Arial" w:cs="Arial"/>
          <w:b/>
          <w:color w:val="000000"/>
          <w:sz w:val="24"/>
          <w:szCs w:val="24"/>
        </w:rPr>
      </w:pPr>
    </w:p>
    <w:p w:rsidR="00E609AC" w:rsidRPr="00EF6D33" w:rsidRDefault="00E609AC" w:rsidP="00DA1E62">
      <w:pPr>
        <w:spacing w:after="0" w:line="240" w:lineRule="auto"/>
        <w:rPr>
          <w:rFonts w:ascii="Arial" w:hAnsi="Arial" w:cs="Arial"/>
          <w:b/>
          <w:color w:val="000000"/>
          <w:sz w:val="24"/>
          <w:szCs w:val="24"/>
        </w:rPr>
      </w:pPr>
    </w:p>
    <w:p w:rsidR="0048753D" w:rsidRPr="00EF6D33" w:rsidRDefault="00A613DB" w:rsidP="004F4855">
      <w:pPr>
        <w:tabs>
          <w:tab w:val="left" w:pos="3342"/>
        </w:tabs>
        <w:spacing w:after="0" w:line="240" w:lineRule="auto"/>
        <w:jc w:val="center"/>
        <w:rPr>
          <w:rFonts w:ascii="Arial" w:hAnsi="Arial" w:cs="Arial"/>
          <w:b/>
          <w:bCs/>
          <w:sz w:val="24"/>
          <w:szCs w:val="24"/>
        </w:rPr>
      </w:pPr>
      <w:r w:rsidRPr="00EF6D33">
        <w:rPr>
          <w:rFonts w:ascii="Arial" w:hAnsi="Arial" w:cs="Arial"/>
          <w:b/>
          <w:bCs/>
          <w:sz w:val="24"/>
          <w:szCs w:val="24"/>
        </w:rPr>
        <w:t>FUNDO</w:t>
      </w:r>
      <w:r w:rsidR="00D55991" w:rsidRPr="00EF6D33">
        <w:rPr>
          <w:rFonts w:ascii="Arial" w:hAnsi="Arial" w:cs="Arial"/>
          <w:b/>
          <w:bCs/>
          <w:sz w:val="24"/>
          <w:szCs w:val="24"/>
        </w:rPr>
        <w:t xml:space="preserve"> MUNICIPAL </w:t>
      </w:r>
      <w:r w:rsidR="00DE1D84" w:rsidRPr="00EF6D33">
        <w:rPr>
          <w:rFonts w:ascii="Arial" w:hAnsi="Arial" w:cs="Arial"/>
          <w:b/>
          <w:bCs/>
          <w:sz w:val="24"/>
          <w:szCs w:val="24"/>
        </w:rPr>
        <w:t>DE</w:t>
      </w:r>
      <w:r w:rsidRPr="00EF6D33">
        <w:rPr>
          <w:rFonts w:ascii="Arial" w:hAnsi="Arial" w:cs="Arial"/>
          <w:b/>
          <w:bCs/>
          <w:sz w:val="24"/>
          <w:szCs w:val="24"/>
        </w:rPr>
        <w:t xml:space="preserve"> SAÚDE DE</w:t>
      </w:r>
      <w:r w:rsidR="00DE1D84" w:rsidRPr="00EF6D33">
        <w:rPr>
          <w:rFonts w:ascii="Arial" w:hAnsi="Arial" w:cs="Arial"/>
          <w:b/>
          <w:bCs/>
          <w:sz w:val="24"/>
          <w:szCs w:val="24"/>
        </w:rPr>
        <w:t xml:space="preserve"> ANANÁS</w:t>
      </w:r>
      <w:r w:rsidRPr="00EF6D33">
        <w:rPr>
          <w:rFonts w:ascii="Arial" w:hAnsi="Arial" w:cs="Arial"/>
          <w:b/>
          <w:bCs/>
          <w:sz w:val="24"/>
          <w:szCs w:val="24"/>
        </w:rPr>
        <w:t xml:space="preserve"> - FMS</w:t>
      </w:r>
    </w:p>
    <w:p w:rsidR="0048753D" w:rsidRPr="00EF6D33" w:rsidRDefault="0048753D" w:rsidP="004F4855">
      <w:pPr>
        <w:tabs>
          <w:tab w:val="left" w:pos="3342"/>
        </w:tabs>
        <w:spacing w:after="0" w:line="240" w:lineRule="auto"/>
        <w:jc w:val="center"/>
        <w:rPr>
          <w:rFonts w:ascii="Arial" w:hAnsi="Arial" w:cs="Arial"/>
          <w:bCs/>
          <w:sz w:val="24"/>
          <w:szCs w:val="24"/>
        </w:rPr>
      </w:pPr>
      <w:r w:rsidRPr="00EF6D33">
        <w:rPr>
          <w:rFonts w:ascii="Arial" w:hAnsi="Arial" w:cs="Arial"/>
          <w:bCs/>
          <w:sz w:val="24"/>
          <w:szCs w:val="24"/>
        </w:rPr>
        <w:t>CNPJ</w:t>
      </w:r>
      <w:r w:rsidR="00DE1D84" w:rsidRPr="00EF6D33">
        <w:rPr>
          <w:rFonts w:ascii="Arial" w:hAnsi="Arial" w:cs="Arial"/>
          <w:bCs/>
          <w:sz w:val="24"/>
          <w:szCs w:val="24"/>
        </w:rPr>
        <w:t>/MF</w:t>
      </w:r>
      <w:r w:rsidRPr="00EF6D33">
        <w:rPr>
          <w:rFonts w:ascii="Arial" w:hAnsi="Arial" w:cs="Arial"/>
          <w:bCs/>
          <w:sz w:val="24"/>
          <w:szCs w:val="24"/>
        </w:rPr>
        <w:t xml:space="preserve">: </w:t>
      </w:r>
      <w:r w:rsidR="009B4E1A" w:rsidRPr="00EF6D33">
        <w:rPr>
          <w:rFonts w:ascii="Arial" w:hAnsi="Arial" w:cs="Arial"/>
          <w:bCs/>
          <w:sz w:val="24"/>
          <w:szCs w:val="24"/>
        </w:rPr>
        <w:t>11</w:t>
      </w:r>
      <w:r w:rsidRPr="00EF6D33">
        <w:rPr>
          <w:rFonts w:ascii="Arial" w:hAnsi="Arial" w:cs="Arial"/>
          <w:bCs/>
          <w:sz w:val="24"/>
          <w:szCs w:val="24"/>
        </w:rPr>
        <w:t>.</w:t>
      </w:r>
      <w:r w:rsidR="00D55991" w:rsidRPr="00EF6D33">
        <w:rPr>
          <w:rFonts w:ascii="Arial" w:hAnsi="Arial" w:cs="Arial"/>
          <w:bCs/>
          <w:sz w:val="24"/>
          <w:szCs w:val="24"/>
        </w:rPr>
        <w:t>2</w:t>
      </w:r>
      <w:r w:rsidR="009B4E1A" w:rsidRPr="00EF6D33">
        <w:rPr>
          <w:rFonts w:ascii="Arial" w:hAnsi="Arial" w:cs="Arial"/>
          <w:bCs/>
          <w:sz w:val="24"/>
          <w:szCs w:val="24"/>
        </w:rPr>
        <w:t>46</w:t>
      </w:r>
      <w:r w:rsidRPr="00EF6D33">
        <w:rPr>
          <w:rFonts w:ascii="Arial" w:hAnsi="Arial" w:cs="Arial"/>
          <w:bCs/>
          <w:sz w:val="24"/>
          <w:szCs w:val="24"/>
        </w:rPr>
        <w:t>.</w:t>
      </w:r>
      <w:r w:rsidR="009B4E1A" w:rsidRPr="00EF6D33">
        <w:rPr>
          <w:rFonts w:ascii="Arial" w:hAnsi="Arial" w:cs="Arial"/>
          <w:bCs/>
          <w:sz w:val="24"/>
          <w:szCs w:val="24"/>
        </w:rPr>
        <w:t>570</w:t>
      </w:r>
      <w:r w:rsidRPr="00EF6D33">
        <w:rPr>
          <w:rFonts w:ascii="Arial" w:hAnsi="Arial" w:cs="Arial"/>
          <w:bCs/>
          <w:sz w:val="24"/>
          <w:szCs w:val="24"/>
        </w:rPr>
        <w:t>/0001-</w:t>
      </w:r>
      <w:r w:rsidR="009B4E1A" w:rsidRPr="00EF6D33">
        <w:rPr>
          <w:rFonts w:ascii="Arial" w:hAnsi="Arial" w:cs="Arial"/>
          <w:bCs/>
          <w:sz w:val="24"/>
          <w:szCs w:val="24"/>
        </w:rPr>
        <w:t>82</w:t>
      </w:r>
    </w:p>
    <w:p w:rsidR="008C233A" w:rsidRPr="00EF6D33" w:rsidRDefault="008C233A" w:rsidP="004F4855">
      <w:pPr>
        <w:tabs>
          <w:tab w:val="left" w:pos="3342"/>
        </w:tabs>
        <w:spacing w:after="0" w:line="240" w:lineRule="auto"/>
        <w:jc w:val="center"/>
        <w:rPr>
          <w:rFonts w:ascii="Arial" w:hAnsi="Arial" w:cs="Arial"/>
          <w:bCs/>
          <w:sz w:val="24"/>
          <w:szCs w:val="24"/>
        </w:rPr>
      </w:pPr>
      <w:r w:rsidRPr="00EF6D33">
        <w:rPr>
          <w:rFonts w:ascii="Arial" w:hAnsi="Arial" w:cs="Arial"/>
          <w:bCs/>
          <w:sz w:val="24"/>
          <w:szCs w:val="24"/>
        </w:rPr>
        <w:t xml:space="preserve">LUIZ NETO FERNANDES SILVA </w:t>
      </w:r>
    </w:p>
    <w:p w:rsidR="008C233A" w:rsidRPr="00EF6D33" w:rsidRDefault="008C233A" w:rsidP="004F4855">
      <w:pPr>
        <w:tabs>
          <w:tab w:val="left" w:pos="3342"/>
        </w:tabs>
        <w:spacing w:after="0" w:line="240" w:lineRule="auto"/>
        <w:jc w:val="center"/>
        <w:rPr>
          <w:rFonts w:ascii="Arial" w:hAnsi="Arial" w:cs="Arial"/>
          <w:bCs/>
          <w:sz w:val="24"/>
          <w:szCs w:val="24"/>
        </w:rPr>
      </w:pPr>
      <w:r w:rsidRPr="00EF6D33">
        <w:rPr>
          <w:rFonts w:ascii="Arial" w:hAnsi="Arial" w:cs="Arial"/>
          <w:bCs/>
          <w:sz w:val="24"/>
          <w:szCs w:val="24"/>
        </w:rPr>
        <w:t>CPF:</w:t>
      </w:r>
      <w:r w:rsidRPr="00EF6D33">
        <w:rPr>
          <w:rFonts w:ascii="Arial" w:hAnsi="Arial" w:cs="Arial"/>
          <w:bCs/>
          <w:color w:val="FF0000"/>
          <w:sz w:val="24"/>
          <w:szCs w:val="24"/>
        </w:rPr>
        <w:t xml:space="preserve"> </w:t>
      </w:r>
      <w:r w:rsidRPr="00EF6D33">
        <w:rPr>
          <w:rFonts w:ascii="Arial" w:hAnsi="Arial" w:cs="Arial"/>
          <w:bCs/>
          <w:sz w:val="24"/>
          <w:szCs w:val="24"/>
        </w:rPr>
        <w:t>093.498.631-20</w:t>
      </w:r>
    </w:p>
    <w:p w:rsidR="0048753D" w:rsidRPr="00EF6D33" w:rsidRDefault="0048753D" w:rsidP="004F4855">
      <w:pPr>
        <w:tabs>
          <w:tab w:val="left" w:pos="3342"/>
        </w:tabs>
        <w:spacing w:after="0" w:line="240" w:lineRule="auto"/>
        <w:jc w:val="center"/>
        <w:rPr>
          <w:rFonts w:ascii="Arial" w:hAnsi="Arial" w:cs="Arial"/>
          <w:b/>
          <w:bCs/>
          <w:sz w:val="24"/>
          <w:szCs w:val="24"/>
        </w:rPr>
      </w:pPr>
      <w:r w:rsidRPr="00EF6D33">
        <w:rPr>
          <w:rFonts w:ascii="Arial" w:hAnsi="Arial" w:cs="Arial"/>
          <w:b/>
          <w:bCs/>
          <w:sz w:val="24"/>
          <w:szCs w:val="24"/>
        </w:rPr>
        <w:t>CONTRATANTE</w:t>
      </w:r>
    </w:p>
    <w:p w:rsidR="0048753D" w:rsidRPr="00EF6D33" w:rsidRDefault="0048753D" w:rsidP="004F4855">
      <w:pPr>
        <w:spacing w:after="0" w:line="240" w:lineRule="auto"/>
        <w:jc w:val="center"/>
        <w:rPr>
          <w:rFonts w:ascii="Arial" w:hAnsi="Arial" w:cs="Arial"/>
          <w:b/>
          <w:bCs/>
          <w:sz w:val="24"/>
          <w:szCs w:val="24"/>
        </w:rPr>
      </w:pPr>
    </w:p>
    <w:p w:rsidR="00361804" w:rsidRPr="00EF6D33" w:rsidRDefault="00361804" w:rsidP="005C24FA">
      <w:pPr>
        <w:spacing w:after="0" w:line="240" w:lineRule="auto"/>
        <w:rPr>
          <w:rFonts w:ascii="Arial" w:hAnsi="Arial" w:cs="Arial"/>
          <w:b/>
          <w:bCs/>
          <w:sz w:val="24"/>
          <w:szCs w:val="24"/>
        </w:rPr>
      </w:pPr>
    </w:p>
    <w:p w:rsidR="00A4788F" w:rsidRPr="00EF6D33" w:rsidRDefault="00A4788F" w:rsidP="004F4855">
      <w:pPr>
        <w:spacing w:after="0" w:line="240" w:lineRule="auto"/>
        <w:jc w:val="center"/>
        <w:rPr>
          <w:rFonts w:ascii="Arial" w:hAnsi="Arial" w:cs="Arial"/>
          <w:b/>
          <w:bCs/>
          <w:sz w:val="24"/>
          <w:szCs w:val="24"/>
        </w:rPr>
      </w:pPr>
    </w:p>
    <w:p w:rsidR="00EF6D33" w:rsidRPr="00EF6D33" w:rsidRDefault="00EF6D33" w:rsidP="00D87BC9">
      <w:pPr>
        <w:spacing w:after="0" w:line="240" w:lineRule="auto"/>
        <w:jc w:val="center"/>
        <w:rPr>
          <w:rFonts w:ascii="Arial" w:hAnsi="Arial" w:cs="Arial"/>
          <w:b/>
          <w:sz w:val="24"/>
          <w:szCs w:val="24"/>
        </w:rPr>
      </w:pPr>
      <w:r w:rsidRPr="00EF6D33">
        <w:rPr>
          <w:rFonts w:ascii="Arial" w:hAnsi="Arial" w:cs="Arial"/>
          <w:b/>
          <w:sz w:val="24"/>
          <w:szCs w:val="24"/>
        </w:rPr>
        <w:t>TARSO TAVEIRA DE MORAIS 00250312107 (TTM REPRESENTAÇÕES ME)</w:t>
      </w:r>
    </w:p>
    <w:p w:rsidR="00EF6D33" w:rsidRPr="00EF6D33" w:rsidRDefault="00EF6D33" w:rsidP="00D87BC9">
      <w:pPr>
        <w:spacing w:after="0" w:line="240" w:lineRule="auto"/>
        <w:jc w:val="center"/>
        <w:rPr>
          <w:rFonts w:ascii="Arial" w:hAnsi="Arial" w:cs="Arial"/>
          <w:sz w:val="24"/>
          <w:szCs w:val="24"/>
        </w:rPr>
      </w:pPr>
      <w:r w:rsidRPr="00EF6D33">
        <w:rPr>
          <w:rFonts w:ascii="Arial" w:hAnsi="Arial" w:cs="Arial"/>
          <w:sz w:val="24"/>
          <w:szCs w:val="24"/>
        </w:rPr>
        <w:t xml:space="preserve">CNPJ: 36.921.632/0001-35 </w:t>
      </w:r>
    </w:p>
    <w:p w:rsidR="00EF6D33" w:rsidRPr="00EF6D33" w:rsidRDefault="00EF6D33" w:rsidP="00D87BC9">
      <w:pPr>
        <w:spacing w:after="0" w:line="240" w:lineRule="auto"/>
        <w:jc w:val="center"/>
        <w:rPr>
          <w:rFonts w:ascii="Arial" w:hAnsi="Arial" w:cs="Arial"/>
          <w:sz w:val="24"/>
          <w:szCs w:val="24"/>
        </w:rPr>
      </w:pPr>
      <w:r w:rsidRPr="00EF6D33">
        <w:rPr>
          <w:rFonts w:ascii="Arial" w:hAnsi="Arial" w:cs="Arial"/>
          <w:sz w:val="24"/>
          <w:szCs w:val="24"/>
        </w:rPr>
        <w:t>TARSO TAVEIRA DE MORAIS</w:t>
      </w:r>
    </w:p>
    <w:p w:rsidR="00EF6D33" w:rsidRPr="00EF6D33" w:rsidRDefault="00EF6D33" w:rsidP="00D87BC9">
      <w:pPr>
        <w:spacing w:after="0" w:line="240" w:lineRule="auto"/>
        <w:jc w:val="center"/>
        <w:rPr>
          <w:rFonts w:ascii="Arial" w:hAnsi="Arial" w:cs="Arial"/>
          <w:sz w:val="24"/>
          <w:szCs w:val="24"/>
        </w:rPr>
      </w:pPr>
      <w:r w:rsidRPr="00EF6D33">
        <w:rPr>
          <w:rFonts w:ascii="Arial" w:hAnsi="Arial" w:cs="Arial"/>
          <w:sz w:val="24"/>
          <w:szCs w:val="24"/>
        </w:rPr>
        <w:t>CPF: 002.503.121-07</w:t>
      </w:r>
    </w:p>
    <w:p w:rsidR="00E609AC" w:rsidRPr="00EF6D33" w:rsidRDefault="00340EE4" w:rsidP="00D87BC9">
      <w:pPr>
        <w:spacing w:after="0" w:line="240" w:lineRule="auto"/>
        <w:jc w:val="center"/>
        <w:rPr>
          <w:rFonts w:ascii="Arial" w:hAnsi="Arial" w:cs="Arial"/>
          <w:b/>
          <w:bCs/>
          <w:sz w:val="24"/>
          <w:szCs w:val="24"/>
        </w:rPr>
      </w:pPr>
      <w:r w:rsidRPr="00EF6D33">
        <w:rPr>
          <w:rFonts w:ascii="Arial" w:hAnsi="Arial" w:cs="Arial"/>
          <w:b/>
          <w:bCs/>
          <w:sz w:val="24"/>
          <w:szCs w:val="24"/>
        </w:rPr>
        <w:t>CONTRATADA</w:t>
      </w:r>
    </w:p>
    <w:p w:rsidR="00D247B1" w:rsidRPr="00EF6D33" w:rsidRDefault="00D247B1" w:rsidP="00D277AE">
      <w:pPr>
        <w:spacing w:after="0" w:line="240" w:lineRule="auto"/>
        <w:rPr>
          <w:rFonts w:ascii="Arial" w:hAnsi="Arial" w:cs="Arial"/>
          <w:bCs/>
          <w:sz w:val="24"/>
          <w:szCs w:val="24"/>
        </w:rPr>
      </w:pPr>
    </w:p>
    <w:p w:rsidR="008C233A" w:rsidRPr="00EF6D33" w:rsidRDefault="008C233A" w:rsidP="00D277AE">
      <w:pPr>
        <w:spacing w:after="0" w:line="240" w:lineRule="auto"/>
        <w:rPr>
          <w:rFonts w:ascii="Arial" w:hAnsi="Arial" w:cs="Arial"/>
          <w:bCs/>
          <w:sz w:val="24"/>
          <w:szCs w:val="24"/>
        </w:rPr>
      </w:pPr>
    </w:p>
    <w:p w:rsidR="008C233A" w:rsidRPr="00EF6D33" w:rsidRDefault="008C233A" w:rsidP="00D277AE">
      <w:pPr>
        <w:spacing w:after="0" w:line="240" w:lineRule="auto"/>
        <w:rPr>
          <w:rFonts w:ascii="Arial" w:hAnsi="Arial" w:cs="Arial"/>
          <w:bCs/>
          <w:sz w:val="24"/>
          <w:szCs w:val="24"/>
        </w:rPr>
      </w:pPr>
    </w:p>
    <w:p w:rsidR="008C233A" w:rsidRPr="00EF6D33" w:rsidRDefault="008C233A" w:rsidP="00D277AE">
      <w:pPr>
        <w:spacing w:after="0" w:line="240" w:lineRule="auto"/>
        <w:rPr>
          <w:rFonts w:ascii="Arial" w:hAnsi="Arial" w:cs="Arial"/>
          <w:bCs/>
          <w:sz w:val="24"/>
          <w:szCs w:val="24"/>
        </w:rPr>
      </w:pPr>
    </w:p>
    <w:p w:rsidR="008C233A" w:rsidRPr="00EF6D33" w:rsidRDefault="008C233A" w:rsidP="00D277AE">
      <w:pPr>
        <w:spacing w:after="0" w:line="240" w:lineRule="auto"/>
        <w:rPr>
          <w:rFonts w:ascii="Arial" w:hAnsi="Arial" w:cs="Arial"/>
          <w:bCs/>
          <w:sz w:val="24"/>
          <w:szCs w:val="24"/>
        </w:rPr>
      </w:pPr>
    </w:p>
    <w:p w:rsidR="008C233A" w:rsidRPr="00EF6D33" w:rsidRDefault="008C233A" w:rsidP="00D277AE">
      <w:pPr>
        <w:spacing w:after="0" w:line="240" w:lineRule="auto"/>
        <w:rPr>
          <w:rFonts w:ascii="Arial" w:hAnsi="Arial" w:cs="Arial"/>
          <w:bCs/>
          <w:sz w:val="24"/>
          <w:szCs w:val="24"/>
        </w:rPr>
      </w:pPr>
    </w:p>
    <w:p w:rsidR="00D247B1" w:rsidRPr="00EF6D33" w:rsidRDefault="00D247B1" w:rsidP="004F4855">
      <w:pPr>
        <w:spacing w:after="0" w:line="240" w:lineRule="auto"/>
        <w:jc w:val="both"/>
        <w:rPr>
          <w:rFonts w:ascii="Arial" w:hAnsi="Arial" w:cs="Arial"/>
          <w:sz w:val="24"/>
          <w:szCs w:val="24"/>
        </w:rPr>
      </w:pPr>
      <w:r w:rsidRPr="00EF6D33">
        <w:rPr>
          <w:rFonts w:ascii="Arial" w:hAnsi="Arial" w:cs="Arial"/>
          <w:sz w:val="24"/>
          <w:szCs w:val="24"/>
        </w:rPr>
        <w:t xml:space="preserve">     TESTEMUNHAS:</w:t>
      </w:r>
    </w:p>
    <w:p w:rsidR="00D247B1" w:rsidRPr="00EF6D33" w:rsidRDefault="00D247B1" w:rsidP="004F4855">
      <w:pPr>
        <w:spacing w:after="0" w:line="240" w:lineRule="auto"/>
        <w:jc w:val="both"/>
        <w:rPr>
          <w:rFonts w:ascii="Arial" w:hAnsi="Arial" w:cs="Arial"/>
          <w:sz w:val="24"/>
          <w:szCs w:val="24"/>
        </w:rPr>
      </w:pPr>
      <w:r w:rsidRPr="00EF6D33">
        <w:rPr>
          <w:rFonts w:ascii="Arial" w:hAnsi="Arial" w:cs="Arial"/>
          <w:sz w:val="24"/>
          <w:szCs w:val="24"/>
        </w:rPr>
        <w:t>1 - ____________________________________</w:t>
      </w:r>
    </w:p>
    <w:p w:rsidR="00D247B1" w:rsidRPr="00EF6D33" w:rsidRDefault="00D247B1" w:rsidP="004F4855">
      <w:pPr>
        <w:spacing w:after="0" w:line="240" w:lineRule="auto"/>
        <w:jc w:val="both"/>
        <w:rPr>
          <w:rFonts w:ascii="Arial" w:hAnsi="Arial" w:cs="Arial"/>
          <w:sz w:val="24"/>
          <w:szCs w:val="24"/>
        </w:rPr>
      </w:pPr>
      <w:r w:rsidRPr="00EF6D33">
        <w:rPr>
          <w:rFonts w:ascii="Arial" w:hAnsi="Arial" w:cs="Arial"/>
          <w:sz w:val="24"/>
          <w:szCs w:val="24"/>
        </w:rPr>
        <w:t>CPF Nº:</w:t>
      </w:r>
    </w:p>
    <w:p w:rsidR="00A4788F" w:rsidRPr="00EF6D33" w:rsidRDefault="00A4788F" w:rsidP="004F4855">
      <w:pPr>
        <w:spacing w:after="0" w:line="240" w:lineRule="auto"/>
        <w:jc w:val="both"/>
        <w:rPr>
          <w:rFonts w:ascii="Arial" w:hAnsi="Arial" w:cs="Arial"/>
          <w:sz w:val="24"/>
          <w:szCs w:val="24"/>
        </w:rPr>
      </w:pPr>
    </w:p>
    <w:p w:rsidR="00D247B1" w:rsidRPr="00EF6D33" w:rsidRDefault="00F612E1" w:rsidP="004F4855">
      <w:pPr>
        <w:spacing w:after="0" w:line="240" w:lineRule="auto"/>
        <w:jc w:val="both"/>
        <w:rPr>
          <w:rFonts w:ascii="Arial" w:hAnsi="Arial" w:cs="Arial"/>
          <w:sz w:val="24"/>
          <w:szCs w:val="24"/>
        </w:rPr>
      </w:pPr>
      <w:r w:rsidRPr="00EF6D33">
        <w:rPr>
          <w:rFonts w:ascii="Arial" w:hAnsi="Arial" w:cs="Arial"/>
          <w:sz w:val="24"/>
          <w:szCs w:val="24"/>
        </w:rPr>
        <w:t>2</w:t>
      </w:r>
      <w:r w:rsidR="00D247B1" w:rsidRPr="00EF6D33">
        <w:rPr>
          <w:rFonts w:ascii="Arial" w:hAnsi="Arial" w:cs="Arial"/>
          <w:sz w:val="24"/>
          <w:szCs w:val="24"/>
        </w:rPr>
        <w:t xml:space="preserve"> - ____________________________________</w:t>
      </w:r>
    </w:p>
    <w:p w:rsidR="00D247B1" w:rsidRPr="00EF6D33" w:rsidRDefault="00D247B1" w:rsidP="004F4855">
      <w:pPr>
        <w:spacing w:after="0" w:line="240" w:lineRule="auto"/>
        <w:jc w:val="both"/>
        <w:rPr>
          <w:rFonts w:ascii="Arial" w:hAnsi="Arial" w:cs="Arial"/>
          <w:bCs/>
          <w:color w:val="000000"/>
          <w:sz w:val="24"/>
          <w:szCs w:val="24"/>
        </w:rPr>
      </w:pPr>
      <w:r w:rsidRPr="00EF6D33">
        <w:rPr>
          <w:rFonts w:ascii="Arial" w:hAnsi="Arial" w:cs="Arial"/>
          <w:sz w:val="24"/>
          <w:szCs w:val="24"/>
        </w:rPr>
        <w:t>CPF Nº:</w:t>
      </w:r>
    </w:p>
    <w:sectPr w:rsidR="00D247B1" w:rsidRPr="00EF6D33" w:rsidSect="00E609AC">
      <w:headerReference w:type="default" r:id="rId9"/>
      <w:footerReference w:type="default" r:id="rId10"/>
      <w:pgSz w:w="12240" w:h="15840"/>
      <w:pgMar w:top="1134" w:right="1750" w:bottom="851" w:left="1440" w:header="284" w:footer="221"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12A6" w:rsidRDefault="003E12A6" w:rsidP="00884BC1">
      <w:pPr>
        <w:spacing w:after="0" w:line="240" w:lineRule="auto"/>
      </w:pPr>
      <w:r>
        <w:separator/>
      </w:r>
    </w:p>
  </w:endnote>
  <w:endnote w:type="continuationSeparator" w:id="0">
    <w:p w:rsidR="003E12A6" w:rsidRDefault="003E12A6" w:rsidP="00884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7977652"/>
      <w:docPartObj>
        <w:docPartGallery w:val="Page Numbers (Bottom of Page)"/>
        <w:docPartUnique/>
      </w:docPartObj>
    </w:sdtPr>
    <w:sdtEndPr/>
    <w:sdtContent>
      <w:sdt>
        <w:sdtPr>
          <w:id w:val="860082579"/>
          <w:docPartObj>
            <w:docPartGallery w:val="Page Numbers (Top of Page)"/>
            <w:docPartUnique/>
          </w:docPartObj>
        </w:sdtPr>
        <w:sdtEndPr/>
        <w:sdtContent>
          <w:p w:rsidR="00E609AC" w:rsidRDefault="00E609AC" w:rsidP="00E609AC">
            <w:pPr>
              <w:pStyle w:val="Rodap"/>
              <w:spacing w:after="0" w:line="240" w:lineRule="auto"/>
              <w:jc w:val="right"/>
            </w:pPr>
            <w:r>
              <w:t xml:space="preserve">Página </w:t>
            </w:r>
            <w:r>
              <w:rPr>
                <w:b/>
                <w:bCs/>
                <w:sz w:val="24"/>
                <w:szCs w:val="24"/>
              </w:rPr>
              <w:fldChar w:fldCharType="begin"/>
            </w:r>
            <w:r>
              <w:rPr>
                <w:b/>
                <w:bCs/>
              </w:rPr>
              <w:instrText>PAGE</w:instrText>
            </w:r>
            <w:r>
              <w:rPr>
                <w:b/>
                <w:bCs/>
                <w:sz w:val="24"/>
                <w:szCs w:val="24"/>
              </w:rPr>
              <w:fldChar w:fldCharType="separate"/>
            </w:r>
            <w:r w:rsidR="004543F7">
              <w:rPr>
                <w:b/>
                <w:bCs/>
                <w:noProof/>
              </w:rPr>
              <w:t>7</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4543F7">
              <w:rPr>
                <w:b/>
                <w:bCs/>
                <w:noProof/>
              </w:rPr>
              <w:t>7</w:t>
            </w:r>
            <w:r>
              <w:rPr>
                <w:b/>
                <w:bCs/>
                <w:sz w:val="24"/>
                <w:szCs w:val="24"/>
              </w:rPr>
              <w:fldChar w:fldCharType="end"/>
            </w:r>
          </w:p>
        </w:sdtContent>
      </w:sdt>
    </w:sdtContent>
  </w:sdt>
  <w:p w:rsidR="00E609AC" w:rsidRDefault="00E609AC" w:rsidP="00E609AC">
    <w:pPr>
      <w:pStyle w:val="Rodap"/>
      <w:spacing w:after="0" w:line="240" w:lineRule="auto"/>
      <w:jc w:val="center"/>
      <w:rPr>
        <w:rFonts w:ascii="Cambria Math" w:hAnsi="Cambria Math"/>
      </w:rPr>
    </w:pPr>
    <w:r>
      <w:rPr>
        <w:rFonts w:ascii="Cambria Math" w:hAnsi="Cambria Math"/>
      </w:rPr>
      <w:t>Avenida Betel</w:t>
    </w:r>
    <w:r w:rsidRPr="00614DD9">
      <w:rPr>
        <w:rFonts w:ascii="Cambria Math" w:hAnsi="Cambria Math"/>
      </w:rPr>
      <w:t xml:space="preserve">, nº </w:t>
    </w:r>
    <w:r>
      <w:rPr>
        <w:rFonts w:ascii="Cambria Math" w:hAnsi="Cambria Math"/>
      </w:rPr>
      <w:t>334</w:t>
    </w:r>
    <w:r w:rsidRPr="00614DD9">
      <w:rPr>
        <w:rFonts w:ascii="Cambria Math" w:hAnsi="Cambria Math"/>
      </w:rPr>
      <w:t>, Centro, CEP: 77</w:t>
    </w:r>
    <w:r w:rsidR="00611527">
      <w:rPr>
        <w:rFonts w:ascii="Cambria Math" w:hAnsi="Cambria Math"/>
      </w:rPr>
      <w:t>.</w:t>
    </w:r>
    <w:r w:rsidRPr="00614DD9">
      <w:rPr>
        <w:rFonts w:ascii="Cambria Math" w:hAnsi="Cambria Math"/>
      </w:rPr>
      <w:t>890-000 - Ananás – TO</w:t>
    </w:r>
    <w:r>
      <w:rPr>
        <w:rFonts w:ascii="Cambria Math" w:hAnsi="Cambria Math"/>
      </w:rPr>
      <w:t>.</w:t>
    </w:r>
  </w:p>
  <w:p w:rsidR="009B4E1A" w:rsidRPr="006A6028" w:rsidRDefault="00E609AC" w:rsidP="00E609AC">
    <w:pPr>
      <w:pStyle w:val="Rodap"/>
      <w:spacing w:after="0" w:line="240" w:lineRule="auto"/>
      <w:jc w:val="center"/>
    </w:pPr>
    <w:r>
      <w:rPr>
        <w:rFonts w:ascii="Cambria Math" w:hAnsi="Cambria Math"/>
      </w:rPr>
      <w:t>Fone: (63) 3442-1998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12A6" w:rsidRDefault="003E12A6" w:rsidP="00884BC1">
      <w:pPr>
        <w:spacing w:after="0" w:line="240" w:lineRule="auto"/>
      </w:pPr>
      <w:r>
        <w:separator/>
      </w:r>
    </w:p>
  </w:footnote>
  <w:footnote w:type="continuationSeparator" w:id="0">
    <w:p w:rsidR="003E12A6" w:rsidRDefault="003E12A6" w:rsidP="00884B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D90" w:rsidRPr="00C11D90" w:rsidRDefault="00612D8D" w:rsidP="00612D8D">
    <w:pPr>
      <w:pStyle w:val="Cabealho"/>
      <w:spacing w:after="0" w:line="240" w:lineRule="auto"/>
      <w:jc w:val="center"/>
    </w:pPr>
    <w:r>
      <w:rPr>
        <w:noProof/>
      </w:rPr>
      <w:drawing>
        <wp:inline distT="0" distB="0" distL="0" distR="0" wp14:anchorId="7CB8F8E2" wp14:editId="5F30F0D5">
          <wp:extent cx="5564505" cy="962025"/>
          <wp:effectExtent l="0" t="0" r="0" b="9525"/>
          <wp:docPr id="2" name="Imagem 2" descr="FMS CABEÇÃ PNG"/>
          <wp:cNvGraphicFramePr/>
          <a:graphic xmlns:a="http://schemas.openxmlformats.org/drawingml/2006/main">
            <a:graphicData uri="http://schemas.openxmlformats.org/drawingml/2006/picture">
              <pic:pic xmlns:pic="http://schemas.openxmlformats.org/drawingml/2006/picture">
                <pic:nvPicPr>
                  <pic:cNvPr id="1" name="Imagem 1" descr="FMS CABEÇÃ 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64505" cy="9620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start w:val="1"/>
      <w:numFmt w:val="lowerLetter"/>
      <w:lvlText w:val="%1)"/>
      <w:lvlJc w:val="left"/>
      <w:pPr>
        <w:tabs>
          <w:tab w:val="num" w:pos="1965"/>
        </w:tabs>
        <w:ind w:left="1965" w:hanging="405"/>
      </w:pPr>
      <w:rPr>
        <w:rFonts w:cs="Times New Roman"/>
      </w:rPr>
    </w:lvl>
  </w:abstractNum>
  <w:abstractNum w:abstractNumId="1">
    <w:nsid w:val="0000000E"/>
    <w:multiLevelType w:val="singleLevel"/>
    <w:tmpl w:val="0000000E"/>
    <w:name w:val="WW8Num12"/>
    <w:lvl w:ilvl="0">
      <w:start w:val="1"/>
      <w:numFmt w:val="lowerLetter"/>
      <w:lvlText w:val="%1)"/>
      <w:lvlJc w:val="left"/>
      <w:pPr>
        <w:tabs>
          <w:tab w:val="num" w:pos="720"/>
        </w:tabs>
        <w:ind w:left="720" w:hanging="360"/>
      </w:pPr>
      <w:rPr>
        <w:rFonts w:cs="Times New Roman"/>
      </w:rPr>
    </w:lvl>
  </w:abstractNum>
  <w:abstractNum w:abstractNumId="2">
    <w:nsid w:val="019B5266"/>
    <w:multiLevelType w:val="hybridMultilevel"/>
    <w:tmpl w:val="A612A9A4"/>
    <w:lvl w:ilvl="0" w:tplc="04160017">
      <w:start w:val="1"/>
      <w:numFmt w:val="lowerLetter"/>
      <w:lvlText w:val="%1)"/>
      <w:lvlJc w:val="left"/>
      <w:pPr>
        <w:ind w:left="360" w:hanging="360"/>
      </w:pPr>
      <w:rPr>
        <w:rFonts w:cs="Times New Roman"/>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
    <w:nsid w:val="01A138BC"/>
    <w:multiLevelType w:val="hybridMultilevel"/>
    <w:tmpl w:val="7DFE0284"/>
    <w:lvl w:ilvl="0" w:tplc="FFFFFFFF">
      <w:start w:val="1"/>
      <w:numFmt w:val="lowerLetter"/>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
    <w:nsid w:val="03492D2E"/>
    <w:multiLevelType w:val="multilevel"/>
    <w:tmpl w:val="E6B8A2BA"/>
    <w:lvl w:ilvl="0">
      <w:start w:val="3"/>
      <w:numFmt w:val="decimal"/>
      <w:lvlText w:val="%1"/>
      <w:lvlJc w:val="left"/>
      <w:pPr>
        <w:ind w:left="1320" w:hanging="1320"/>
      </w:pPr>
      <w:rPr>
        <w:rFonts w:hint="default"/>
      </w:rPr>
    </w:lvl>
    <w:lvl w:ilvl="1">
      <w:start w:val="3"/>
      <w:numFmt w:val="decimal"/>
      <w:lvlText w:val="%1.%2"/>
      <w:lvlJc w:val="left"/>
      <w:pPr>
        <w:ind w:left="1320" w:hanging="1320"/>
      </w:pPr>
      <w:rPr>
        <w:rFonts w:hint="default"/>
      </w:rPr>
    </w:lvl>
    <w:lvl w:ilvl="2">
      <w:start w:val="90"/>
      <w:numFmt w:val="decimal"/>
      <w:lvlText w:val="%1.%2.%3"/>
      <w:lvlJc w:val="left"/>
      <w:pPr>
        <w:ind w:left="1320" w:hanging="1320"/>
      </w:pPr>
      <w:rPr>
        <w:rFonts w:hint="default"/>
      </w:rPr>
    </w:lvl>
    <w:lvl w:ilvl="3">
      <w:start w:val="30"/>
      <w:numFmt w:val="decimal"/>
      <w:lvlText w:val="%1.%2.%3.%4.0"/>
      <w:lvlJc w:val="left"/>
      <w:pPr>
        <w:ind w:left="1320" w:hanging="1320"/>
      </w:pPr>
      <w:rPr>
        <w:rFonts w:hint="default"/>
      </w:rPr>
    </w:lvl>
    <w:lvl w:ilvl="4">
      <w:start w:val="1"/>
      <w:numFmt w:val="decimalZero"/>
      <w:lvlText w:val="%1.%2.%3.%4.%5"/>
      <w:lvlJc w:val="left"/>
      <w:pPr>
        <w:ind w:left="1320" w:hanging="1320"/>
      </w:pPr>
      <w:rPr>
        <w:rFonts w:hint="default"/>
      </w:rPr>
    </w:lvl>
    <w:lvl w:ilvl="5">
      <w:start w:val="1"/>
      <w:numFmt w:val="decimal"/>
      <w:lvlText w:val="%1.%2.%3.%4.%5.%6"/>
      <w:lvlJc w:val="left"/>
      <w:pPr>
        <w:ind w:left="1320" w:hanging="132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5B61C9B"/>
    <w:multiLevelType w:val="multilevel"/>
    <w:tmpl w:val="58262EE6"/>
    <w:lvl w:ilvl="0">
      <w:start w:val="1"/>
      <w:numFmt w:val="decimal"/>
      <w:lvlText w:val="%1"/>
      <w:lvlJc w:val="left"/>
      <w:pPr>
        <w:ind w:left="360" w:hanging="360"/>
      </w:pPr>
      <w:rPr>
        <w:rFonts w:cs="Times New Roman" w:hint="default"/>
      </w:rPr>
    </w:lvl>
    <w:lvl w:ilvl="1">
      <w:start w:val="5"/>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160" w:hanging="72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6">
    <w:nsid w:val="1ECA6E9F"/>
    <w:multiLevelType w:val="multilevel"/>
    <w:tmpl w:val="4F584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0047102"/>
    <w:multiLevelType w:val="singleLevel"/>
    <w:tmpl w:val="00000003"/>
    <w:lvl w:ilvl="0">
      <w:start w:val="1"/>
      <w:numFmt w:val="lowerLetter"/>
      <w:lvlText w:val="%1)"/>
      <w:lvlJc w:val="left"/>
      <w:pPr>
        <w:tabs>
          <w:tab w:val="num" w:pos="405"/>
        </w:tabs>
        <w:ind w:left="405" w:hanging="405"/>
      </w:pPr>
      <w:rPr>
        <w:rFonts w:cs="Times New Roman"/>
      </w:rPr>
    </w:lvl>
  </w:abstractNum>
  <w:abstractNum w:abstractNumId="8">
    <w:nsid w:val="214477E5"/>
    <w:multiLevelType w:val="multilevel"/>
    <w:tmpl w:val="99582A6E"/>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255E5264"/>
    <w:multiLevelType w:val="multilevel"/>
    <w:tmpl w:val="FE1ADC46"/>
    <w:lvl w:ilvl="0">
      <w:start w:val="20"/>
      <w:numFmt w:val="decimal"/>
      <w:lvlText w:val="%1."/>
      <w:lvlJc w:val="left"/>
      <w:pPr>
        <w:tabs>
          <w:tab w:val="num" w:pos="1764"/>
        </w:tabs>
        <w:ind w:left="1764" w:hanging="1764"/>
      </w:pPr>
      <w:rPr>
        <w:rFonts w:cs="Times New Roman"/>
      </w:rPr>
    </w:lvl>
    <w:lvl w:ilvl="1">
      <w:start w:val="1"/>
      <w:numFmt w:val="decimal"/>
      <w:pStyle w:val="edital"/>
      <w:isLgl/>
      <w:lvlText w:val="%1.%2"/>
      <w:lvlJc w:val="left"/>
      <w:pPr>
        <w:tabs>
          <w:tab w:val="num" w:pos="1416"/>
        </w:tabs>
        <w:ind w:left="1416" w:hanging="1416"/>
      </w:pPr>
      <w:rPr>
        <w:rFonts w:cs="Times New Roman"/>
      </w:rPr>
    </w:lvl>
    <w:lvl w:ilvl="2">
      <w:start w:val="1"/>
      <w:numFmt w:val="decimal"/>
      <w:isLgl/>
      <w:lvlText w:val="%1.%2.%3"/>
      <w:lvlJc w:val="left"/>
      <w:pPr>
        <w:tabs>
          <w:tab w:val="num" w:pos="1416"/>
        </w:tabs>
        <w:ind w:left="1416" w:hanging="1416"/>
      </w:pPr>
      <w:rPr>
        <w:rFonts w:cs="Times New Roman"/>
      </w:rPr>
    </w:lvl>
    <w:lvl w:ilvl="3">
      <w:start w:val="1"/>
      <w:numFmt w:val="decimal"/>
      <w:isLgl/>
      <w:lvlText w:val="%1.%2.%3.%4"/>
      <w:lvlJc w:val="left"/>
      <w:pPr>
        <w:tabs>
          <w:tab w:val="num" w:pos="1416"/>
        </w:tabs>
        <w:ind w:left="1416" w:hanging="1416"/>
      </w:pPr>
      <w:rPr>
        <w:rFonts w:cs="Times New Roman"/>
      </w:rPr>
    </w:lvl>
    <w:lvl w:ilvl="4">
      <w:start w:val="1"/>
      <w:numFmt w:val="decimal"/>
      <w:isLgl/>
      <w:lvlText w:val="%1.%2.%3.%4.%5"/>
      <w:lvlJc w:val="left"/>
      <w:pPr>
        <w:tabs>
          <w:tab w:val="num" w:pos="1416"/>
        </w:tabs>
        <w:ind w:left="1416" w:hanging="1416"/>
      </w:pPr>
      <w:rPr>
        <w:rFonts w:cs="Times New Roman"/>
      </w:rPr>
    </w:lvl>
    <w:lvl w:ilvl="5">
      <w:start w:val="1"/>
      <w:numFmt w:val="decimal"/>
      <w:isLgl/>
      <w:lvlText w:val="%1.%2.%3.%4.%5.%6"/>
      <w:lvlJc w:val="left"/>
      <w:pPr>
        <w:tabs>
          <w:tab w:val="num" w:pos="1416"/>
        </w:tabs>
        <w:ind w:left="1416" w:hanging="1416"/>
      </w:pPr>
      <w:rPr>
        <w:rFonts w:cs="Times New Roman"/>
      </w:rPr>
    </w:lvl>
    <w:lvl w:ilvl="6">
      <w:start w:val="1"/>
      <w:numFmt w:val="decimal"/>
      <w:isLgl/>
      <w:lvlText w:val="%1.%2.%3.%4.%5.%6.%7"/>
      <w:lvlJc w:val="left"/>
      <w:pPr>
        <w:tabs>
          <w:tab w:val="num" w:pos="1416"/>
        </w:tabs>
        <w:ind w:left="1416" w:hanging="1416"/>
      </w:pPr>
      <w:rPr>
        <w:rFonts w:cs="Times New Roman"/>
      </w:rPr>
    </w:lvl>
    <w:lvl w:ilvl="7">
      <w:start w:val="1"/>
      <w:numFmt w:val="decimal"/>
      <w:isLgl/>
      <w:lvlText w:val="%1.%2.%3.%4.%5.%6.%7.%8"/>
      <w:lvlJc w:val="left"/>
      <w:pPr>
        <w:tabs>
          <w:tab w:val="num" w:pos="1440"/>
        </w:tabs>
        <w:ind w:left="1440" w:hanging="1440"/>
      </w:pPr>
      <w:rPr>
        <w:rFonts w:cs="Times New Roman"/>
      </w:rPr>
    </w:lvl>
    <w:lvl w:ilvl="8">
      <w:start w:val="1"/>
      <w:numFmt w:val="decimal"/>
      <w:isLgl/>
      <w:lvlText w:val="%1.%2.%3.%4.%5.%6.%7.%8.%9"/>
      <w:lvlJc w:val="left"/>
      <w:pPr>
        <w:tabs>
          <w:tab w:val="num" w:pos="1440"/>
        </w:tabs>
        <w:ind w:left="1440" w:hanging="1440"/>
      </w:pPr>
      <w:rPr>
        <w:rFonts w:cs="Times New Roman"/>
      </w:rPr>
    </w:lvl>
  </w:abstractNum>
  <w:abstractNum w:abstractNumId="10">
    <w:nsid w:val="2F200EA1"/>
    <w:multiLevelType w:val="hybridMultilevel"/>
    <w:tmpl w:val="DEB8EBC8"/>
    <w:lvl w:ilvl="0" w:tplc="DE307E90">
      <w:numFmt w:val="bullet"/>
      <w:lvlText w:val=""/>
      <w:lvlJc w:val="left"/>
      <w:pPr>
        <w:ind w:left="720" w:hanging="360"/>
      </w:pPr>
      <w:rPr>
        <w:rFonts w:ascii="Symbol" w:eastAsia="Times New Roman"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304A3842"/>
    <w:multiLevelType w:val="hybridMultilevel"/>
    <w:tmpl w:val="7008473E"/>
    <w:lvl w:ilvl="0" w:tplc="28722908">
      <w:start w:val="5"/>
      <w:numFmt w:val="decimal"/>
      <w:lvlText w:val="%1."/>
      <w:lvlJc w:val="left"/>
      <w:pPr>
        <w:ind w:left="928" w:hanging="360"/>
      </w:pPr>
      <w:rPr>
        <w:rFonts w:hint="default"/>
        <w:b/>
      </w:r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12">
    <w:nsid w:val="390419C4"/>
    <w:multiLevelType w:val="multilevel"/>
    <w:tmpl w:val="45345A1A"/>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3">
    <w:nsid w:val="397D29A8"/>
    <w:multiLevelType w:val="hybridMultilevel"/>
    <w:tmpl w:val="0C14C4AA"/>
    <w:lvl w:ilvl="0" w:tplc="04160001">
      <w:start w:val="6"/>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3BA27069"/>
    <w:multiLevelType w:val="multilevel"/>
    <w:tmpl w:val="8752CF1A"/>
    <w:lvl w:ilvl="0">
      <w:start w:val="1"/>
      <w:numFmt w:val="decimal"/>
      <w:lvlText w:val="%1"/>
      <w:lvlJc w:val="left"/>
      <w:pPr>
        <w:ind w:left="420" w:hanging="420"/>
      </w:pPr>
      <w:rPr>
        <w:rFonts w:cs="Times New Roman" w:hint="default"/>
      </w:rPr>
    </w:lvl>
    <w:lvl w:ilvl="1">
      <w:start w:val="11"/>
      <w:numFmt w:val="decimal"/>
      <w:lvlText w:val="%1.%2"/>
      <w:lvlJc w:val="left"/>
      <w:pPr>
        <w:ind w:left="780" w:hanging="4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5">
    <w:nsid w:val="3BF86185"/>
    <w:multiLevelType w:val="hybridMultilevel"/>
    <w:tmpl w:val="B4B8A7D8"/>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6">
    <w:nsid w:val="3EAC09F2"/>
    <w:multiLevelType w:val="hybridMultilevel"/>
    <w:tmpl w:val="9A900C3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3FFC6BA4"/>
    <w:multiLevelType w:val="hybridMultilevel"/>
    <w:tmpl w:val="DACC48EA"/>
    <w:lvl w:ilvl="0" w:tplc="04160001">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6AF75AD"/>
    <w:multiLevelType w:val="hybridMultilevel"/>
    <w:tmpl w:val="D13A502A"/>
    <w:lvl w:ilvl="0" w:tplc="0756B510">
      <w:start w:val="1"/>
      <w:numFmt w:val="lowerLetter"/>
      <w:lvlText w:val="%1)"/>
      <w:lvlJc w:val="left"/>
      <w:pPr>
        <w:ind w:left="450" w:hanging="360"/>
      </w:pPr>
      <w:rPr>
        <w:rFonts w:hint="default"/>
        <w:i w:val="0"/>
      </w:rPr>
    </w:lvl>
    <w:lvl w:ilvl="1" w:tplc="04160019" w:tentative="1">
      <w:start w:val="1"/>
      <w:numFmt w:val="lowerLetter"/>
      <w:lvlText w:val="%2."/>
      <w:lvlJc w:val="left"/>
      <w:pPr>
        <w:ind w:left="1170" w:hanging="360"/>
      </w:pPr>
    </w:lvl>
    <w:lvl w:ilvl="2" w:tplc="0416001B" w:tentative="1">
      <w:start w:val="1"/>
      <w:numFmt w:val="lowerRoman"/>
      <w:lvlText w:val="%3."/>
      <w:lvlJc w:val="right"/>
      <w:pPr>
        <w:ind w:left="1890" w:hanging="180"/>
      </w:pPr>
    </w:lvl>
    <w:lvl w:ilvl="3" w:tplc="0416000F" w:tentative="1">
      <w:start w:val="1"/>
      <w:numFmt w:val="decimal"/>
      <w:lvlText w:val="%4."/>
      <w:lvlJc w:val="left"/>
      <w:pPr>
        <w:ind w:left="2610" w:hanging="360"/>
      </w:pPr>
    </w:lvl>
    <w:lvl w:ilvl="4" w:tplc="04160019" w:tentative="1">
      <w:start w:val="1"/>
      <w:numFmt w:val="lowerLetter"/>
      <w:lvlText w:val="%5."/>
      <w:lvlJc w:val="left"/>
      <w:pPr>
        <w:ind w:left="3330" w:hanging="360"/>
      </w:pPr>
    </w:lvl>
    <w:lvl w:ilvl="5" w:tplc="0416001B" w:tentative="1">
      <w:start w:val="1"/>
      <w:numFmt w:val="lowerRoman"/>
      <w:lvlText w:val="%6."/>
      <w:lvlJc w:val="right"/>
      <w:pPr>
        <w:ind w:left="4050" w:hanging="180"/>
      </w:pPr>
    </w:lvl>
    <w:lvl w:ilvl="6" w:tplc="0416000F" w:tentative="1">
      <w:start w:val="1"/>
      <w:numFmt w:val="decimal"/>
      <w:lvlText w:val="%7."/>
      <w:lvlJc w:val="left"/>
      <w:pPr>
        <w:ind w:left="4770" w:hanging="360"/>
      </w:pPr>
    </w:lvl>
    <w:lvl w:ilvl="7" w:tplc="04160019" w:tentative="1">
      <w:start w:val="1"/>
      <w:numFmt w:val="lowerLetter"/>
      <w:lvlText w:val="%8."/>
      <w:lvlJc w:val="left"/>
      <w:pPr>
        <w:ind w:left="5490" w:hanging="360"/>
      </w:pPr>
    </w:lvl>
    <w:lvl w:ilvl="8" w:tplc="0416001B" w:tentative="1">
      <w:start w:val="1"/>
      <w:numFmt w:val="lowerRoman"/>
      <w:lvlText w:val="%9."/>
      <w:lvlJc w:val="right"/>
      <w:pPr>
        <w:ind w:left="6210" w:hanging="180"/>
      </w:pPr>
    </w:lvl>
  </w:abstractNum>
  <w:abstractNum w:abstractNumId="19">
    <w:nsid w:val="4D0A4694"/>
    <w:multiLevelType w:val="hybridMultilevel"/>
    <w:tmpl w:val="298C6566"/>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0">
    <w:nsid w:val="52606A62"/>
    <w:multiLevelType w:val="hybridMultilevel"/>
    <w:tmpl w:val="D42E7E9E"/>
    <w:lvl w:ilvl="0" w:tplc="D8EC5406">
      <w:numFmt w:val="bullet"/>
      <w:lvlText w:val=""/>
      <w:lvlJc w:val="left"/>
      <w:pPr>
        <w:ind w:left="720" w:hanging="360"/>
      </w:pPr>
      <w:rPr>
        <w:rFonts w:ascii="Symbol" w:eastAsia="Times New Roman"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532A3740"/>
    <w:multiLevelType w:val="hybridMultilevel"/>
    <w:tmpl w:val="B70AAA74"/>
    <w:lvl w:ilvl="0" w:tplc="04160017">
      <w:start w:val="1"/>
      <w:numFmt w:val="lowerLetter"/>
      <w:lvlText w:val="%1)"/>
      <w:lvlJc w:val="left"/>
      <w:pPr>
        <w:ind w:left="644" w:hanging="360"/>
      </w:pPr>
      <w:rPr>
        <w:rFonts w:hint="default"/>
        <w:i w:val="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2">
    <w:nsid w:val="54417986"/>
    <w:multiLevelType w:val="hybridMultilevel"/>
    <w:tmpl w:val="0846B21C"/>
    <w:lvl w:ilvl="0" w:tplc="04160001">
      <w:numFmt w:val="bullet"/>
      <w:lvlText w:val=""/>
      <w:lvlJc w:val="left"/>
      <w:pPr>
        <w:ind w:left="720" w:hanging="360"/>
      </w:pPr>
      <w:rPr>
        <w:rFonts w:ascii="Symbol" w:eastAsia="Times New Roman"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5599217C"/>
    <w:multiLevelType w:val="multilevel"/>
    <w:tmpl w:val="A5B0C13A"/>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24">
    <w:nsid w:val="567878BA"/>
    <w:multiLevelType w:val="hybridMultilevel"/>
    <w:tmpl w:val="B5A2B2EE"/>
    <w:lvl w:ilvl="0" w:tplc="F1781D2E">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5">
    <w:nsid w:val="56F5383A"/>
    <w:multiLevelType w:val="hybridMultilevel"/>
    <w:tmpl w:val="448288B8"/>
    <w:lvl w:ilvl="0" w:tplc="C17AE150">
      <w:start w:val="1"/>
      <w:numFmt w:val="lowerLetter"/>
      <w:lvlText w:val="%1)"/>
      <w:lvlJc w:val="left"/>
      <w:pPr>
        <w:ind w:left="360" w:hanging="360"/>
      </w:pPr>
      <w:rPr>
        <w:rFonts w:cs="Times New Roman" w:hint="default"/>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26">
    <w:nsid w:val="5B242F5E"/>
    <w:multiLevelType w:val="multilevel"/>
    <w:tmpl w:val="C4B01628"/>
    <w:lvl w:ilvl="0">
      <w:start w:val="1"/>
      <w:numFmt w:val="decimal"/>
      <w:lvlText w:val="%1."/>
      <w:lvlJc w:val="left"/>
      <w:pPr>
        <w:ind w:left="495" w:hanging="495"/>
      </w:pPr>
      <w:rPr>
        <w:rFonts w:cs="Times New Roman" w:hint="default"/>
      </w:rPr>
    </w:lvl>
    <w:lvl w:ilvl="1">
      <w:start w:val="10"/>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7">
    <w:nsid w:val="632D0953"/>
    <w:multiLevelType w:val="hybridMultilevel"/>
    <w:tmpl w:val="995013DE"/>
    <w:lvl w:ilvl="0" w:tplc="02561032">
      <w:numFmt w:val="bullet"/>
      <w:lvlText w:val=""/>
      <w:lvlJc w:val="left"/>
      <w:pPr>
        <w:ind w:left="720" w:hanging="360"/>
      </w:pPr>
      <w:rPr>
        <w:rFonts w:ascii="Symbol" w:eastAsia="Times New Roman"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67A62561"/>
    <w:multiLevelType w:val="hybridMultilevel"/>
    <w:tmpl w:val="85104C56"/>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9">
    <w:nsid w:val="699F4CC7"/>
    <w:multiLevelType w:val="hybridMultilevel"/>
    <w:tmpl w:val="768657CA"/>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0">
    <w:nsid w:val="6A7901CF"/>
    <w:multiLevelType w:val="hybridMultilevel"/>
    <w:tmpl w:val="92AC4998"/>
    <w:lvl w:ilvl="0" w:tplc="5316CD38">
      <w:start w:val="1"/>
      <w:numFmt w:val="lowerLetter"/>
      <w:lvlText w:val="%1)"/>
      <w:lvlJc w:val="left"/>
      <w:pPr>
        <w:ind w:left="1065" w:hanging="360"/>
      </w:pPr>
      <w:rPr>
        <w:rFonts w:cs="Times New Roman" w:hint="default"/>
      </w:rPr>
    </w:lvl>
    <w:lvl w:ilvl="1" w:tplc="04160019" w:tentative="1">
      <w:start w:val="1"/>
      <w:numFmt w:val="lowerLetter"/>
      <w:lvlText w:val="%2."/>
      <w:lvlJc w:val="left"/>
      <w:pPr>
        <w:ind w:left="1785" w:hanging="360"/>
      </w:pPr>
      <w:rPr>
        <w:rFonts w:cs="Times New Roman"/>
      </w:rPr>
    </w:lvl>
    <w:lvl w:ilvl="2" w:tplc="0416001B" w:tentative="1">
      <w:start w:val="1"/>
      <w:numFmt w:val="lowerRoman"/>
      <w:lvlText w:val="%3."/>
      <w:lvlJc w:val="right"/>
      <w:pPr>
        <w:ind w:left="2505" w:hanging="180"/>
      </w:pPr>
      <w:rPr>
        <w:rFonts w:cs="Times New Roman"/>
      </w:rPr>
    </w:lvl>
    <w:lvl w:ilvl="3" w:tplc="0416000F" w:tentative="1">
      <w:start w:val="1"/>
      <w:numFmt w:val="decimal"/>
      <w:lvlText w:val="%4."/>
      <w:lvlJc w:val="left"/>
      <w:pPr>
        <w:ind w:left="3225" w:hanging="360"/>
      </w:pPr>
      <w:rPr>
        <w:rFonts w:cs="Times New Roman"/>
      </w:rPr>
    </w:lvl>
    <w:lvl w:ilvl="4" w:tplc="04160019" w:tentative="1">
      <w:start w:val="1"/>
      <w:numFmt w:val="lowerLetter"/>
      <w:lvlText w:val="%5."/>
      <w:lvlJc w:val="left"/>
      <w:pPr>
        <w:ind w:left="3945" w:hanging="360"/>
      </w:pPr>
      <w:rPr>
        <w:rFonts w:cs="Times New Roman"/>
      </w:rPr>
    </w:lvl>
    <w:lvl w:ilvl="5" w:tplc="0416001B" w:tentative="1">
      <w:start w:val="1"/>
      <w:numFmt w:val="lowerRoman"/>
      <w:lvlText w:val="%6."/>
      <w:lvlJc w:val="right"/>
      <w:pPr>
        <w:ind w:left="4665" w:hanging="180"/>
      </w:pPr>
      <w:rPr>
        <w:rFonts w:cs="Times New Roman"/>
      </w:rPr>
    </w:lvl>
    <w:lvl w:ilvl="6" w:tplc="0416000F" w:tentative="1">
      <w:start w:val="1"/>
      <w:numFmt w:val="decimal"/>
      <w:lvlText w:val="%7."/>
      <w:lvlJc w:val="left"/>
      <w:pPr>
        <w:ind w:left="5385" w:hanging="360"/>
      </w:pPr>
      <w:rPr>
        <w:rFonts w:cs="Times New Roman"/>
      </w:rPr>
    </w:lvl>
    <w:lvl w:ilvl="7" w:tplc="04160019" w:tentative="1">
      <w:start w:val="1"/>
      <w:numFmt w:val="lowerLetter"/>
      <w:lvlText w:val="%8."/>
      <w:lvlJc w:val="left"/>
      <w:pPr>
        <w:ind w:left="6105" w:hanging="360"/>
      </w:pPr>
      <w:rPr>
        <w:rFonts w:cs="Times New Roman"/>
      </w:rPr>
    </w:lvl>
    <w:lvl w:ilvl="8" w:tplc="0416001B" w:tentative="1">
      <w:start w:val="1"/>
      <w:numFmt w:val="lowerRoman"/>
      <w:lvlText w:val="%9."/>
      <w:lvlJc w:val="right"/>
      <w:pPr>
        <w:ind w:left="6825" w:hanging="180"/>
      </w:pPr>
      <w:rPr>
        <w:rFonts w:cs="Times New Roman"/>
      </w:rPr>
    </w:lvl>
  </w:abstractNum>
  <w:abstractNum w:abstractNumId="31">
    <w:nsid w:val="6A941118"/>
    <w:multiLevelType w:val="multilevel"/>
    <w:tmpl w:val="FB824DCE"/>
    <w:lvl w:ilvl="0">
      <w:start w:val="1"/>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2">
    <w:nsid w:val="6C652F35"/>
    <w:multiLevelType w:val="multilevel"/>
    <w:tmpl w:val="2B2A41D4"/>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440" w:hanging="108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800" w:hanging="144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2160" w:hanging="1800"/>
      </w:pPr>
      <w:rPr>
        <w:rFonts w:cs="Arial" w:hint="default"/>
      </w:rPr>
    </w:lvl>
    <w:lvl w:ilvl="8">
      <w:start w:val="1"/>
      <w:numFmt w:val="decimal"/>
      <w:isLgl/>
      <w:lvlText w:val="%1.%2.%3.%4.%5.%6.%7.%8.%9"/>
      <w:lvlJc w:val="left"/>
      <w:pPr>
        <w:ind w:left="2160" w:hanging="1800"/>
      </w:pPr>
      <w:rPr>
        <w:rFonts w:cs="Arial" w:hint="default"/>
      </w:rPr>
    </w:lvl>
  </w:abstractNum>
  <w:abstractNum w:abstractNumId="33">
    <w:nsid w:val="6ECC4599"/>
    <w:multiLevelType w:val="hybridMultilevel"/>
    <w:tmpl w:val="3D94CF28"/>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4">
    <w:nsid w:val="74B10561"/>
    <w:multiLevelType w:val="hybridMultilevel"/>
    <w:tmpl w:val="74DC75A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77554001"/>
    <w:multiLevelType w:val="hybridMultilevel"/>
    <w:tmpl w:val="5CB89B0C"/>
    <w:lvl w:ilvl="0" w:tplc="04160017">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6">
    <w:nsid w:val="78EC36D5"/>
    <w:multiLevelType w:val="hybridMultilevel"/>
    <w:tmpl w:val="D0C255A4"/>
    <w:lvl w:ilvl="0" w:tplc="B6F68026">
      <w:start w:val="1"/>
      <w:numFmt w:val="upperLetter"/>
      <w:lvlText w:val="%1)"/>
      <w:lvlJc w:val="left"/>
      <w:pPr>
        <w:ind w:left="1410" w:hanging="705"/>
      </w:pPr>
      <w:rPr>
        <w:rFonts w:cs="Times New Roman" w:hint="default"/>
        <w:b/>
      </w:rPr>
    </w:lvl>
    <w:lvl w:ilvl="1" w:tplc="04160019" w:tentative="1">
      <w:start w:val="1"/>
      <w:numFmt w:val="lowerLetter"/>
      <w:lvlText w:val="%2."/>
      <w:lvlJc w:val="left"/>
      <w:pPr>
        <w:ind w:left="1785" w:hanging="360"/>
      </w:pPr>
      <w:rPr>
        <w:rFonts w:cs="Times New Roman"/>
      </w:rPr>
    </w:lvl>
    <w:lvl w:ilvl="2" w:tplc="0416001B" w:tentative="1">
      <w:start w:val="1"/>
      <w:numFmt w:val="lowerRoman"/>
      <w:lvlText w:val="%3."/>
      <w:lvlJc w:val="right"/>
      <w:pPr>
        <w:ind w:left="2505" w:hanging="180"/>
      </w:pPr>
      <w:rPr>
        <w:rFonts w:cs="Times New Roman"/>
      </w:rPr>
    </w:lvl>
    <w:lvl w:ilvl="3" w:tplc="0416000F" w:tentative="1">
      <w:start w:val="1"/>
      <w:numFmt w:val="decimal"/>
      <w:lvlText w:val="%4."/>
      <w:lvlJc w:val="left"/>
      <w:pPr>
        <w:ind w:left="3225" w:hanging="360"/>
      </w:pPr>
      <w:rPr>
        <w:rFonts w:cs="Times New Roman"/>
      </w:rPr>
    </w:lvl>
    <w:lvl w:ilvl="4" w:tplc="04160019" w:tentative="1">
      <w:start w:val="1"/>
      <w:numFmt w:val="lowerLetter"/>
      <w:lvlText w:val="%5."/>
      <w:lvlJc w:val="left"/>
      <w:pPr>
        <w:ind w:left="3945" w:hanging="360"/>
      </w:pPr>
      <w:rPr>
        <w:rFonts w:cs="Times New Roman"/>
      </w:rPr>
    </w:lvl>
    <w:lvl w:ilvl="5" w:tplc="0416001B" w:tentative="1">
      <w:start w:val="1"/>
      <w:numFmt w:val="lowerRoman"/>
      <w:lvlText w:val="%6."/>
      <w:lvlJc w:val="right"/>
      <w:pPr>
        <w:ind w:left="4665" w:hanging="180"/>
      </w:pPr>
      <w:rPr>
        <w:rFonts w:cs="Times New Roman"/>
      </w:rPr>
    </w:lvl>
    <w:lvl w:ilvl="6" w:tplc="0416000F" w:tentative="1">
      <w:start w:val="1"/>
      <w:numFmt w:val="decimal"/>
      <w:lvlText w:val="%7."/>
      <w:lvlJc w:val="left"/>
      <w:pPr>
        <w:ind w:left="5385" w:hanging="360"/>
      </w:pPr>
      <w:rPr>
        <w:rFonts w:cs="Times New Roman"/>
      </w:rPr>
    </w:lvl>
    <w:lvl w:ilvl="7" w:tplc="04160019" w:tentative="1">
      <w:start w:val="1"/>
      <w:numFmt w:val="lowerLetter"/>
      <w:lvlText w:val="%8."/>
      <w:lvlJc w:val="left"/>
      <w:pPr>
        <w:ind w:left="6105" w:hanging="360"/>
      </w:pPr>
      <w:rPr>
        <w:rFonts w:cs="Times New Roman"/>
      </w:rPr>
    </w:lvl>
    <w:lvl w:ilvl="8" w:tplc="0416001B" w:tentative="1">
      <w:start w:val="1"/>
      <w:numFmt w:val="lowerRoman"/>
      <w:lvlText w:val="%9."/>
      <w:lvlJc w:val="right"/>
      <w:pPr>
        <w:ind w:left="6825" w:hanging="180"/>
      </w:pPr>
      <w:rPr>
        <w:rFonts w:cs="Times New Roman"/>
      </w:rPr>
    </w:lvl>
  </w:abstractNum>
  <w:num w:numId="1">
    <w:abstractNumId w:val="0"/>
    <w:lvlOverride w:ilvl="0">
      <w:startOverride w:val="1"/>
    </w:lvlOverride>
  </w:num>
  <w:num w:numId="2">
    <w:abstractNumId w:val="7"/>
  </w:num>
  <w:num w:numId="3">
    <w:abstractNumId w:val="33"/>
  </w:num>
  <w:num w:numId="4">
    <w:abstractNumId w:val="29"/>
  </w:num>
  <w:num w:numId="5">
    <w:abstractNumId w:val="15"/>
  </w:num>
  <w:num w:numId="6">
    <w:abstractNumId w:val="13"/>
  </w:num>
  <w:num w:numId="7">
    <w:abstractNumId w:val="17"/>
  </w:num>
  <w:num w:numId="8">
    <w:abstractNumId w:val="22"/>
  </w:num>
  <w:num w:numId="9">
    <w:abstractNumId w:val="27"/>
  </w:num>
  <w:num w:numId="10">
    <w:abstractNumId w:val="20"/>
  </w:num>
  <w:num w:numId="11">
    <w:abstractNumId w:val="10"/>
  </w:num>
  <w:num w:numId="12">
    <w:abstractNumId w:val="9"/>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num>
  <w:num w:numId="14">
    <w:abstractNumId w:val="36"/>
  </w:num>
  <w:num w:numId="15">
    <w:abstractNumId w:val="25"/>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28"/>
  </w:num>
  <w:num w:numId="20">
    <w:abstractNumId w:val="6"/>
  </w:num>
  <w:num w:numId="21">
    <w:abstractNumId w:val="12"/>
  </w:num>
  <w:num w:numId="22">
    <w:abstractNumId w:val="5"/>
  </w:num>
  <w:num w:numId="23">
    <w:abstractNumId w:val="26"/>
  </w:num>
  <w:num w:numId="24">
    <w:abstractNumId w:val="14"/>
  </w:num>
  <w:num w:numId="25">
    <w:abstractNumId w:val="24"/>
  </w:num>
  <w:num w:numId="26">
    <w:abstractNumId w:val="31"/>
  </w:num>
  <w:num w:numId="27">
    <w:abstractNumId w:val="2"/>
  </w:num>
  <w:num w:numId="28">
    <w:abstractNumId w:val="35"/>
  </w:num>
  <w:num w:numId="29">
    <w:abstractNumId w:val="1"/>
    <w:lvlOverride w:ilvl="0">
      <w:startOverride w:val="1"/>
    </w:lvlOverride>
  </w:num>
  <w:num w:numId="30">
    <w:abstractNumId w:val="16"/>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num>
  <w:num w:numId="33">
    <w:abstractNumId w:val="18"/>
  </w:num>
  <w:num w:numId="34">
    <w:abstractNumId w:val="8"/>
  </w:num>
  <w:num w:numId="35">
    <w:abstractNumId w:val="32"/>
  </w:num>
  <w:num w:numId="36">
    <w:abstractNumId w:val="34"/>
  </w:num>
  <w:num w:numId="37">
    <w:abstractNumId w:val="11"/>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bordersDoNotSurroundHeader/>
  <w:bordersDoNotSurroundFooter/>
  <w:proofState w:spelling="clean"/>
  <w:defaultTabStop w:val="244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B67"/>
    <w:rsid w:val="00000460"/>
    <w:rsid w:val="00014903"/>
    <w:rsid w:val="0001707E"/>
    <w:rsid w:val="000178B5"/>
    <w:rsid w:val="00022CEB"/>
    <w:rsid w:val="0002405A"/>
    <w:rsid w:val="0002422D"/>
    <w:rsid w:val="00026C56"/>
    <w:rsid w:val="00035339"/>
    <w:rsid w:val="00035ABA"/>
    <w:rsid w:val="00036982"/>
    <w:rsid w:val="00047F60"/>
    <w:rsid w:val="00051FD8"/>
    <w:rsid w:val="00060AB5"/>
    <w:rsid w:val="00065086"/>
    <w:rsid w:val="00073790"/>
    <w:rsid w:val="00075EA0"/>
    <w:rsid w:val="00077401"/>
    <w:rsid w:val="0008627A"/>
    <w:rsid w:val="00096251"/>
    <w:rsid w:val="000A32FC"/>
    <w:rsid w:val="000A4ECB"/>
    <w:rsid w:val="000B7C20"/>
    <w:rsid w:val="000C22BD"/>
    <w:rsid w:val="000C2584"/>
    <w:rsid w:val="000D4B6D"/>
    <w:rsid w:val="000D5DE2"/>
    <w:rsid w:val="000D6114"/>
    <w:rsid w:val="0011015E"/>
    <w:rsid w:val="00117B85"/>
    <w:rsid w:val="001224FC"/>
    <w:rsid w:val="00127067"/>
    <w:rsid w:val="001319EA"/>
    <w:rsid w:val="001330BE"/>
    <w:rsid w:val="001340FD"/>
    <w:rsid w:val="0013565A"/>
    <w:rsid w:val="001474BD"/>
    <w:rsid w:val="00147D7F"/>
    <w:rsid w:val="00157E49"/>
    <w:rsid w:val="0016322C"/>
    <w:rsid w:val="001665FA"/>
    <w:rsid w:val="00175B81"/>
    <w:rsid w:val="00176D19"/>
    <w:rsid w:val="00177218"/>
    <w:rsid w:val="0018525D"/>
    <w:rsid w:val="00190BDD"/>
    <w:rsid w:val="001978AE"/>
    <w:rsid w:val="001A0BA8"/>
    <w:rsid w:val="001B080F"/>
    <w:rsid w:val="001B3DF9"/>
    <w:rsid w:val="001B4F18"/>
    <w:rsid w:val="001B4FE6"/>
    <w:rsid w:val="001C259C"/>
    <w:rsid w:val="001C6954"/>
    <w:rsid w:val="001D3364"/>
    <w:rsid w:val="001F3762"/>
    <w:rsid w:val="001F44A3"/>
    <w:rsid w:val="001F5F8B"/>
    <w:rsid w:val="001F7B1C"/>
    <w:rsid w:val="001F7CAA"/>
    <w:rsid w:val="002230C8"/>
    <w:rsid w:val="00227A56"/>
    <w:rsid w:val="00230AE7"/>
    <w:rsid w:val="00231275"/>
    <w:rsid w:val="00232414"/>
    <w:rsid w:val="0024364D"/>
    <w:rsid w:val="00255168"/>
    <w:rsid w:val="00257CAB"/>
    <w:rsid w:val="002636CE"/>
    <w:rsid w:val="0026564B"/>
    <w:rsid w:val="00267A91"/>
    <w:rsid w:val="00274E79"/>
    <w:rsid w:val="00274FD4"/>
    <w:rsid w:val="002915A5"/>
    <w:rsid w:val="00295F09"/>
    <w:rsid w:val="00296F79"/>
    <w:rsid w:val="002978B5"/>
    <w:rsid w:val="002A7BA4"/>
    <w:rsid w:val="002B0E32"/>
    <w:rsid w:val="002B1344"/>
    <w:rsid w:val="002B15B3"/>
    <w:rsid w:val="002B68D9"/>
    <w:rsid w:val="002C1535"/>
    <w:rsid w:val="002C238D"/>
    <w:rsid w:val="002C3FAC"/>
    <w:rsid w:val="002C4966"/>
    <w:rsid w:val="002C6664"/>
    <w:rsid w:val="002C756D"/>
    <w:rsid w:val="002C7BD5"/>
    <w:rsid w:val="002D689A"/>
    <w:rsid w:val="002E688A"/>
    <w:rsid w:val="002E6C49"/>
    <w:rsid w:val="00301B16"/>
    <w:rsid w:val="00320BAA"/>
    <w:rsid w:val="003249BC"/>
    <w:rsid w:val="00331D49"/>
    <w:rsid w:val="003321D3"/>
    <w:rsid w:val="00332EA6"/>
    <w:rsid w:val="00340EE4"/>
    <w:rsid w:val="0034231C"/>
    <w:rsid w:val="00351B45"/>
    <w:rsid w:val="00352EC8"/>
    <w:rsid w:val="003556A1"/>
    <w:rsid w:val="00355CBB"/>
    <w:rsid w:val="00357B9D"/>
    <w:rsid w:val="00361804"/>
    <w:rsid w:val="00366076"/>
    <w:rsid w:val="00375789"/>
    <w:rsid w:val="00376B26"/>
    <w:rsid w:val="00386956"/>
    <w:rsid w:val="00386C69"/>
    <w:rsid w:val="00392059"/>
    <w:rsid w:val="00396363"/>
    <w:rsid w:val="003A65A5"/>
    <w:rsid w:val="003D061C"/>
    <w:rsid w:val="003D36F3"/>
    <w:rsid w:val="003E12A6"/>
    <w:rsid w:val="003E22F8"/>
    <w:rsid w:val="003E59D2"/>
    <w:rsid w:val="003E62D7"/>
    <w:rsid w:val="003F1C7E"/>
    <w:rsid w:val="00401F14"/>
    <w:rsid w:val="0040370B"/>
    <w:rsid w:val="00411E06"/>
    <w:rsid w:val="00420F44"/>
    <w:rsid w:val="00422E4B"/>
    <w:rsid w:val="0042688F"/>
    <w:rsid w:val="00447B49"/>
    <w:rsid w:val="004543F7"/>
    <w:rsid w:val="00454496"/>
    <w:rsid w:val="00462AA0"/>
    <w:rsid w:val="00470CFA"/>
    <w:rsid w:val="00474A0C"/>
    <w:rsid w:val="004760C6"/>
    <w:rsid w:val="0048486C"/>
    <w:rsid w:val="00485F29"/>
    <w:rsid w:val="0048753D"/>
    <w:rsid w:val="00494C0B"/>
    <w:rsid w:val="004A0939"/>
    <w:rsid w:val="004A2303"/>
    <w:rsid w:val="004A3A61"/>
    <w:rsid w:val="004A6A06"/>
    <w:rsid w:val="004A70A7"/>
    <w:rsid w:val="004A79D1"/>
    <w:rsid w:val="004B40C9"/>
    <w:rsid w:val="004B4F6D"/>
    <w:rsid w:val="004C12E6"/>
    <w:rsid w:val="004C1E45"/>
    <w:rsid w:val="004D500A"/>
    <w:rsid w:val="004D5518"/>
    <w:rsid w:val="004E0E34"/>
    <w:rsid w:val="004E5471"/>
    <w:rsid w:val="004F4855"/>
    <w:rsid w:val="005070E7"/>
    <w:rsid w:val="00514412"/>
    <w:rsid w:val="00522826"/>
    <w:rsid w:val="00525CAA"/>
    <w:rsid w:val="00536F7A"/>
    <w:rsid w:val="00537B64"/>
    <w:rsid w:val="00540424"/>
    <w:rsid w:val="0055063A"/>
    <w:rsid w:val="00552DE7"/>
    <w:rsid w:val="00563615"/>
    <w:rsid w:val="005663CC"/>
    <w:rsid w:val="0057234A"/>
    <w:rsid w:val="005739D7"/>
    <w:rsid w:val="00573FE0"/>
    <w:rsid w:val="005750A4"/>
    <w:rsid w:val="0058140A"/>
    <w:rsid w:val="00591432"/>
    <w:rsid w:val="0059183E"/>
    <w:rsid w:val="00591D51"/>
    <w:rsid w:val="005A0C6F"/>
    <w:rsid w:val="005A4313"/>
    <w:rsid w:val="005B3FB0"/>
    <w:rsid w:val="005C1F10"/>
    <w:rsid w:val="005C24FA"/>
    <w:rsid w:val="005C4EF7"/>
    <w:rsid w:val="005C66D7"/>
    <w:rsid w:val="005D5E81"/>
    <w:rsid w:val="005E5452"/>
    <w:rsid w:val="005E66A5"/>
    <w:rsid w:val="005F104F"/>
    <w:rsid w:val="005F33C8"/>
    <w:rsid w:val="005F6E09"/>
    <w:rsid w:val="006057C0"/>
    <w:rsid w:val="00606B83"/>
    <w:rsid w:val="00607B38"/>
    <w:rsid w:val="00611527"/>
    <w:rsid w:val="00612D8D"/>
    <w:rsid w:val="00625389"/>
    <w:rsid w:val="006320EA"/>
    <w:rsid w:val="00636591"/>
    <w:rsid w:val="00637744"/>
    <w:rsid w:val="00641ACA"/>
    <w:rsid w:val="0065769A"/>
    <w:rsid w:val="006641C6"/>
    <w:rsid w:val="00670B03"/>
    <w:rsid w:val="00673F9A"/>
    <w:rsid w:val="00682343"/>
    <w:rsid w:val="00687126"/>
    <w:rsid w:val="00694ABA"/>
    <w:rsid w:val="006A6028"/>
    <w:rsid w:val="006B654B"/>
    <w:rsid w:val="006B7F45"/>
    <w:rsid w:val="006D1B67"/>
    <w:rsid w:val="006D6D8F"/>
    <w:rsid w:val="006E406B"/>
    <w:rsid w:val="007060EB"/>
    <w:rsid w:val="00707723"/>
    <w:rsid w:val="00725B89"/>
    <w:rsid w:val="007357E8"/>
    <w:rsid w:val="00737B1D"/>
    <w:rsid w:val="00761E9E"/>
    <w:rsid w:val="00775C5D"/>
    <w:rsid w:val="00777AA4"/>
    <w:rsid w:val="0079260C"/>
    <w:rsid w:val="0079369A"/>
    <w:rsid w:val="007A2542"/>
    <w:rsid w:val="007A2720"/>
    <w:rsid w:val="007B35CF"/>
    <w:rsid w:val="007B6B5D"/>
    <w:rsid w:val="007C5535"/>
    <w:rsid w:val="007D1575"/>
    <w:rsid w:val="007E291F"/>
    <w:rsid w:val="007E309A"/>
    <w:rsid w:val="007F0EBB"/>
    <w:rsid w:val="007F6833"/>
    <w:rsid w:val="008042DD"/>
    <w:rsid w:val="00805A48"/>
    <w:rsid w:val="0081192A"/>
    <w:rsid w:val="00811A3C"/>
    <w:rsid w:val="00822567"/>
    <w:rsid w:val="008438A5"/>
    <w:rsid w:val="0084536B"/>
    <w:rsid w:val="008505D8"/>
    <w:rsid w:val="008533DB"/>
    <w:rsid w:val="00873C12"/>
    <w:rsid w:val="00877443"/>
    <w:rsid w:val="00884BC1"/>
    <w:rsid w:val="00884CD6"/>
    <w:rsid w:val="00891BC1"/>
    <w:rsid w:val="00895FD3"/>
    <w:rsid w:val="008C233A"/>
    <w:rsid w:val="008C5AD1"/>
    <w:rsid w:val="008C5F77"/>
    <w:rsid w:val="008D0A95"/>
    <w:rsid w:val="008D19DF"/>
    <w:rsid w:val="008D2341"/>
    <w:rsid w:val="008D27C4"/>
    <w:rsid w:val="008F26F0"/>
    <w:rsid w:val="008F5254"/>
    <w:rsid w:val="009223E9"/>
    <w:rsid w:val="009229B6"/>
    <w:rsid w:val="009335B0"/>
    <w:rsid w:val="00935110"/>
    <w:rsid w:val="009360EE"/>
    <w:rsid w:val="0093715D"/>
    <w:rsid w:val="00950511"/>
    <w:rsid w:val="00953824"/>
    <w:rsid w:val="009538C8"/>
    <w:rsid w:val="00962F5F"/>
    <w:rsid w:val="00965725"/>
    <w:rsid w:val="00967424"/>
    <w:rsid w:val="00972DF0"/>
    <w:rsid w:val="009816CF"/>
    <w:rsid w:val="00982212"/>
    <w:rsid w:val="00983647"/>
    <w:rsid w:val="00992D2D"/>
    <w:rsid w:val="00996677"/>
    <w:rsid w:val="00996D91"/>
    <w:rsid w:val="009A02E8"/>
    <w:rsid w:val="009A1F86"/>
    <w:rsid w:val="009A4230"/>
    <w:rsid w:val="009A4CEA"/>
    <w:rsid w:val="009A6BA7"/>
    <w:rsid w:val="009B4E1A"/>
    <w:rsid w:val="009B77E4"/>
    <w:rsid w:val="009D0E7F"/>
    <w:rsid w:val="009E3176"/>
    <w:rsid w:val="009E5A3C"/>
    <w:rsid w:val="009F0F33"/>
    <w:rsid w:val="009F5A6A"/>
    <w:rsid w:val="009F6334"/>
    <w:rsid w:val="009F7A1C"/>
    <w:rsid w:val="00A1021B"/>
    <w:rsid w:val="00A21283"/>
    <w:rsid w:val="00A375FB"/>
    <w:rsid w:val="00A42144"/>
    <w:rsid w:val="00A43AE3"/>
    <w:rsid w:val="00A46F52"/>
    <w:rsid w:val="00A4788F"/>
    <w:rsid w:val="00A52783"/>
    <w:rsid w:val="00A528DE"/>
    <w:rsid w:val="00A613DB"/>
    <w:rsid w:val="00A73172"/>
    <w:rsid w:val="00A95159"/>
    <w:rsid w:val="00A9777F"/>
    <w:rsid w:val="00AA1638"/>
    <w:rsid w:val="00AB0205"/>
    <w:rsid w:val="00AB46E4"/>
    <w:rsid w:val="00AC4F22"/>
    <w:rsid w:val="00AC5F65"/>
    <w:rsid w:val="00AE40B7"/>
    <w:rsid w:val="00AF2AC9"/>
    <w:rsid w:val="00AF43A5"/>
    <w:rsid w:val="00B03426"/>
    <w:rsid w:val="00B11891"/>
    <w:rsid w:val="00B15DD7"/>
    <w:rsid w:val="00B16B08"/>
    <w:rsid w:val="00B228AB"/>
    <w:rsid w:val="00B23A96"/>
    <w:rsid w:val="00B2494A"/>
    <w:rsid w:val="00B272B0"/>
    <w:rsid w:val="00B3734F"/>
    <w:rsid w:val="00B42B6C"/>
    <w:rsid w:val="00B4418C"/>
    <w:rsid w:val="00B442B1"/>
    <w:rsid w:val="00B523E9"/>
    <w:rsid w:val="00B6581E"/>
    <w:rsid w:val="00B67658"/>
    <w:rsid w:val="00B711BF"/>
    <w:rsid w:val="00B71740"/>
    <w:rsid w:val="00B85A39"/>
    <w:rsid w:val="00B925D9"/>
    <w:rsid w:val="00B92CC1"/>
    <w:rsid w:val="00B965FE"/>
    <w:rsid w:val="00BA2356"/>
    <w:rsid w:val="00BA371D"/>
    <w:rsid w:val="00BB49AB"/>
    <w:rsid w:val="00BC209A"/>
    <w:rsid w:val="00BD2959"/>
    <w:rsid w:val="00BD4E5D"/>
    <w:rsid w:val="00BD52A7"/>
    <w:rsid w:val="00BD71E0"/>
    <w:rsid w:val="00BE185C"/>
    <w:rsid w:val="00C03DC0"/>
    <w:rsid w:val="00C11D90"/>
    <w:rsid w:val="00C15397"/>
    <w:rsid w:val="00C20F4B"/>
    <w:rsid w:val="00C24293"/>
    <w:rsid w:val="00C26AE1"/>
    <w:rsid w:val="00C26BAC"/>
    <w:rsid w:val="00C31AA8"/>
    <w:rsid w:val="00C31FE4"/>
    <w:rsid w:val="00C33F36"/>
    <w:rsid w:val="00C36FE0"/>
    <w:rsid w:val="00C40751"/>
    <w:rsid w:val="00C54C0E"/>
    <w:rsid w:val="00C65CD4"/>
    <w:rsid w:val="00C66095"/>
    <w:rsid w:val="00C70D7B"/>
    <w:rsid w:val="00C72A4F"/>
    <w:rsid w:val="00C752C0"/>
    <w:rsid w:val="00C76FF9"/>
    <w:rsid w:val="00C77C2F"/>
    <w:rsid w:val="00C819B9"/>
    <w:rsid w:val="00C81BFC"/>
    <w:rsid w:val="00C84613"/>
    <w:rsid w:val="00C91A84"/>
    <w:rsid w:val="00CA1F6A"/>
    <w:rsid w:val="00CA2214"/>
    <w:rsid w:val="00CA49A0"/>
    <w:rsid w:val="00CA6EB2"/>
    <w:rsid w:val="00CC19D1"/>
    <w:rsid w:val="00CD086B"/>
    <w:rsid w:val="00CE2F1E"/>
    <w:rsid w:val="00D21E9F"/>
    <w:rsid w:val="00D247B1"/>
    <w:rsid w:val="00D277AE"/>
    <w:rsid w:val="00D3363C"/>
    <w:rsid w:val="00D42C37"/>
    <w:rsid w:val="00D4358B"/>
    <w:rsid w:val="00D449AA"/>
    <w:rsid w:val="00D55991"/>
    <w:rsid w:val="00D64C11"/>
    <w:rsid w:val="00D71273"/>
    <w:rsid w:val="00D71319"/>
    <w:rsid w:val="00D76C33"/>
    <w:rsid w:val="00D831BB"/>
    <w:rsid w:val="00D83EFC"/>
    <w:rsid w:val="00D86EDD"/>
    <w:rsid w:val="00D87BC9"/>
    <w:rsid w:val="00DA1E62"/>
    <w:rsid w:val="00DA4E74"/>
    <w:rsid w:val="00DA4ECF"/>
    <w:rsid w:val="00DC4EC8"/>
    <w:rsid w:val="00DC739D"/>
    <w:rsid w:val="00DE1D84"/>
    <w:rsid w:val="00DF5311"/>
    <w:rsid w:val="00DF6D49"/>
    <w:rsid w:val="00E00F98"/>
    <w:rsid w:val="00E103F2"/>
    <w:rsid w:val="00E15344"/>
    <w:rsid w:val="00E16939"/>
    <w:rsid w:val="00E23BCD"/>
    <w:rsid w:val="00E27311"/>
    <w:rsid w:val="00E338ED"/>
    <w:rsid w:val="00E3405A"/>
    <w:rsid w:val="00E359C2"/>
    <w:rsid w:val="00E4321C"/>
    <w:rsid w:val="00E46252"/>
    <w:rsid w:val="00E5463F"/>
    <w:rsid w:val="00E609AC"/>
    <w:rsid w:val="00E62198"/>
    <w:rsid w:val="00E67A30"/>
    <w:rsid w:val="00E67AB3"/>
    <w:rsid w:val="00E719C2"/>
    <w:rsid w:val="00E72EFE"/>
    <w:rsid w:val="00E734E1"/>
    <w:rsid w:val="00E75BF5"/>
    <w:rsid w:val="00E768EF"/>
    <w:rsid w:val="00E7767E"/>
    <w:rsid w:val="00E811B4"/>
    <w:rsid w:val="00E815D3"/>
    <w:rsid w:val="00E84339"/>
    <w:rsid w:val="00E9076C"/>
    <w:rsid w:val="00E931F3"/>
    <w:rsid w:val="00EA4ECE"/>
    <w:rsid w:val="00EA7CE0"/>
    <w:rsid w:val="00EB1491"/>
    <w:rsid w:val="00EC2AEA"/>
    <w:rsid w:val="00EC55AE"/>
    <w:rsid w:val="00EC5F2F"/>
    <w:rsid w:val="00EC6AAD"/>
    <w:rsid w:val="00ED4E36"/>
    <w:rsid w:val="00ED5CCF"/>
    <w:rsid w:val="00ED6EF0"/>
    <w:rsid w:val="00EE323D"/>
    <w:rsid w:val="00EE7736"/>
    <w:rsid w:val="00EF2D2A"/>
    <w:rsid w:val="00EF49AC"/>
    <w:rsid w:val="00EF6B8A"/>
    <w:rsid w:val="00EF6D33"/>
    <w:rsid w:val="00F13D24"/>
    <w:rsid w:val="00F25350"/>
    <w:rsid w:val="00F36C8E"/>
    <w:rsid w:val="00F5385D"/>
    <w:rsid w:val="00F54C3E"/>
    <w:rsid w:val="00F5625D"/>
    <w:rsid w:val="00F612E1"/>
    <w:rsid w:val="00F6518F"/>
    <w:rsid w:val="00F6729D"/>
    <w:rsid w:val="00F92158"/>
    <w:rsid w:val="00F923E8"/>
    <w:rsid w:val="00FA03C8"/>
    <w:rsid w:val="00FA38CD"/>
    <w:rsid w:val="00FA460A"/>
    <w:rsid w:val="00FA6656"/>
    <w:rsid w:val="00FB1F65"/>
    <w:rsid w:val="00FB65DC"/>
    <w:rsid w:val="00FD2461"/>
    <w:rsid w:val="00FE5D33"/>
    <w:rsid w:val="00FF0B2D"/>
    <w:rsid w:val="00FF115E"/>
    <w:rsid w:val="00FF34B4"/>
    <w:rsid w:val="00FF3C07"/>
    <w:rsid w:val="00FF4712"/>
    <w:rsid w:val="00FF53E1"/>
    <w:rsid w:val="00FF5944"/>
    <w:rsid w:val="00FF727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884BC1"/>
    <w:pPr>
      <w:keepNext/>
      <w:spacing w:after="0" w:line="240" w:lineRule="auto"/>
      <w:jc w:val="center"/>
      <w:outlineLvl w:val="0"/>
    </w:pPr>
    <w:rPr>
      <w:rFonts w:ascii="Arial" w:hAnsi="Arial" w:cs="Arial"/>
      <w:b/>
      <w:bCs/>
      <w:sz w:val="20"/>
      <w:szCs w:val="20"/>
      <w:u w:val="single"/>
    </w:rPr>
  </w:style>
  <w:style w:type="paragraph" w:styleId="Ttulo2">
    <w:name w:val="heading 2"/>
    <w:basedOn w:val="Normal"/>
    <w:next w:val="Normal"/>
    <w:link w:val="Ttulo2Char"/>
    <w:uiPriority w:val="9"/>
    <w:qFormat/>
    <w:rsid w:val="00447B49"/>
    <w:pPr>
      <w:keepNext/>
      <w:spacing w:before="240" w:after="60" w:line="240" w:lineRule="auto"/>
      <w:outlineLvl w:val="1"/>
    </w:pPr>
    <w:rPr>
      <w:rFonts w:ascii="Cambria" w:hAnsi="Cambria"/>
      <w:b/>
      <w:bCs/>
      <w:i/>
      <w:iCs/>
      <w:sz w:val="28"/>
      <w:szCs w:val="28"/>
    </w:rPr>
  </w:style>
  <w:style w:type="paragraph" w:styleId="Ttulo3">
    <w:name w:val="heading 3"/>
    <w:basedOn w:val="Normal"/>
    <w:next w:val="Normal"/>
    <w:link w:val="Ttulo3Char"/>
    <w:uiPriority w:val="9"/>
    <w:qFormat/>
    <w:rsid w:val="00447B49"/>
    <w:pPr>
      <w:keepNext/>
      <w:spacing w:after="0" w:line="240" w:lineRule="auto"/>
      <w:jc w:val="center"/>
      <w:outlineLvl w:val="2"/>
    </w:pPr>
    <w:rPr>
      <w:rFonts w:ascii="Times New Roman" w:hAnsi="Times New Roman"/>
      <w:b/>
      <w:sz w:val="24"/>
      <w:szCs w:val="20"/>
    </w:rPr>
  </w:style>
  <w:style w:type="paragraph" w:styleId="Ttulo4">
    <w:name w:val="heading 4"/>
    <w:basedOn w:val="Normal"/>
    <w:next w:val="Normal"/>
    <w:link w:val="Ttulo4Char"/>
    <w:uiPriority w:val="9"/>
    <w:qFormat/>
    <w:rsid w:val="00447B49"/>
    <w:pPr>
      <w:keepNext/>
      <w:spacing w:before="240" w:after="60" w:line="240" w:lineRule="auto"/>
      <w:outlineLvl w:val="3"/>
    </w:pPr>
    <w:rPr>
      <w:rFonts w:ascii="Times New Roman" w:hAnsi="Times New Roman"/>
      <w:b/>
      <w:bCs/>
      <w:sz w:val="28"/>
      <w:szCs w:val="28"/>
    </w:rPr>
  </w:style>
  <w:style w:type="paragraph" w:styleId="Ttulo5">
    <w:name w:val="heading 5"/>
    <w:basedOn w:val="Normal"/>
    <w:next w:val="Normal"/>
    <w:link w:val="Ttulo5Char"/>
    <w:uiPriority w:val="9"/>
    <w:semiHidden/>
    <w:unhideWhenUsed/>
    <w:qFormat/>
    <w:rsid w:val="00447B49"/>
    <w:pPr>
      <w:spacing w:before="240" w:after="60" w:line="240" w:lineRule="auto"/>
      <w:outlineLvl w:val="4"/>
    </w:pPr>
    <w:rPr>
      <w:rFonts w:ascii="Calibri" w:hAnsi="Calibri"/>
      <w:b/>
      <w:bCs/>
      <w:i/>
      <w:iCs/>
      <w:sz w:val="26"/>
      <w:szCs w:val="26"/>
    </w:rPr>
  </w:style>
  <w:style w:type="paragraph" w:styleId="Ttulo6">
    <w:name w:val="heading 6"/>
    <w:basedOn w:val="Normal"/>
    <w:next w:val="Normal"/>
    <w:link w:val="Ttulo6Char"/>
    <w:uiPriority w:val="9"/>
    <w:qFormat/>
    <w:rsid w:val="00447B49"/>
    <w:pPr>
      <w:keepNext/>
      <w:spacing w:after="0" w:line="240" w:lineRule="auto"/>
      <w:jc w:val="both"/>
      <w:outlineLvl w:val="5"/>
    </w:pPr>
    <w:rPr>
      <w:rFonts w:ascii="Arial" w:hAnsi="Arial"/>
      <w:b/>
      <w:sz w:val="20"/>
      <w:szCs w:val="24"/>
    </w:rPr>
  </w:style>
  <w:style w:type="paragraph" w:styleId="Ttulo7">
    <w:name w:val="heading 7"/>
    <w:basedOn w:val="Normal"/>
    <w:next w:val="Normal"/>
    <w:link w:val="Ttulo7Char"/>
    <w:uiPriority w:val="9"/>
    <w:semiHidden/>
    <w:unhideWhenUsed/>
    <w:qFormat/>
    <w:rsid w:val="00447B49"/>
    <w:pPr>
      <w:spacing w:before="240" w:after="60" w:line="240" w:lineRule="auto"/>
      <w:outlineLvl w:val="6"/>
    </w:pPr>
    <w:rPr>
      <w:rFonts w:ascii="Calibri" w:hAnsi="Calibri"/>
      <w:sz w:val="24"/>
      <w:szCs w:val="24"/>
    </w:rPr>
  </w:style>
  <w:style w:type="paragraph" w:styleId="Ttulo8">
    <w:name w:val="heading 8"/>
    <w:basedOn w:val="Normal"/>
    <w:next w:val="Normal"/>
    <w:link w:val="Ttulo8Char"/>
    <w:qFormat/>
    <w:rsid w:val="00D247B1"/>
    <w:pPr>
      <w:spacing w:before="240" w:after="60" w:line="240" w:lineRule="auto"/>
      <w:outlineLvl w:val="7"/>
    </w:pPr>
    <w:rPr>
      <w:rFonts w:ascii="Calibri" w:eastAsia="Times New Roman" w:hAnsi="Calibri" w:cs="Times New Roman"/>
      <w:i/>
      <w:i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locked/>
    <w:rsid w:val="00884BC1"/>
    <w:rPr>
      <w:rFonts w:ascii="Arial" w:hAnsi="Arial" w:cs="Arial"/>
      <w:b/>
      <w:bCs/>
      <w:sz w:val="20"/>
      <w:szCs w:val="20"/>
      <w:u w:val="single"/>
    </w:rPr>
  </w:style>
  <w:style w:type="character" w:customStyle="1" w:styleId="Ttulo2Char">
    <w:name w:val="Título 2 Char"/>
    <w:basedOn w:val="Fontepargpadro"/>
    <w:link w:val="Ttulo2"/>
    <w:uiPriority w:val="9"/>
    <w:locked/>
    <w:rsid w:val="00447B49"/>
    <w:rPr>
      <w:rFonts w:ascii="Cambria" w:hAnsi="Cambria" w:cs="Times New Roman"/>
      <w:b/>
      <w:bCs/>
      <w:i/>
      <w:iCs/>
      <w:sz w:val="28"/>
      <w:szCs w:val="28"/>
    </w:rPr>
  </w:style>
  <w:style w:type="character" w:customStyle="1" w:styleId="Ttulo3Char">
    <w:name w:val="Título 3 Char"/>
    <w:basedOn w:val="Fontepargpadro"/>
    <w:link w:val="Ttulo3"/>
    <w:uiPriority w:val="9"/>
    <w:locked/>
    <w:rsid w:val="00447B49"/>
    <w:rPr>
      <w:rFonts w:ascii="Times New Roman" w:hAnsi="Times New Roman" w:cs="Times New Roman"/>
      <w:b/>
      <w:sz w:val="20"/>
      <w:szCs w:val="20"/>
    </w:rPr>
  </w:style>
  <w:style w:type="character" w:customStyle="1" w:styleId="Ttulo4Char">
    <w:name w:val="Título 4 Char"/>
    <w:basedOn w:val="Fontepargpadro"/>
    <w:link w:val="Ttulo4"/>
    <w:uiPriority w:val="9"/>
    <w:locked/>
    <w:rsid w:val="00447B49"/>
    <w:rPr>
      <w:rFonts w:ascii="Times New Roman" w:hAnsi="Times New Roman" w:cs="Times New Roman"/>
      <w:b/>
      <w:bCs/>
      <w:sz w:val="28"/>
      <w:szCs w:val="28"/>
    </w:rPr>
  </w:style>
  <w:style w:type="character" w:customStyle="1" w:styleId="Ttulo5Char">
    <w:name w:val="Título 5 Char"/>
    <w:basedOn w:val="Fontepargpadro"/>
    <w:link w:val="Ttulo5"/>
    <w:uiPriority w:val="9"/>
    <w:semiHidden/>
    <w:locked/>
    <w:rsid w:val="00447B49"/>
    <w:rPr>
      <w:rFonts w:ascii="Calibri" w:hAnsi="Calibri" w:cs="Times New Roman"/>
      <w:b/>
      <w:bCs/>
      <w:i/>
      <w:iCs/>
      <w:sz w:val="26"/>
      <w:szCs w:val="26"/>
    </w:rPr>
  </w:style>
  <w:style w:type="character" w:customStyle="1" w:styleId="Ttulo6Char">
    <w:name w:val="Título 6 Char"/>
    <w:basedOn w:val="Fontepargpadro"/>
    <w:link w:val="Ttulo6"/>
    <w:uiPriority w:val="9"/>
    <w:locked/>
    <w:rsid w:val="00447B49"/>
    <w:rPr>
      <w:rFonts w:ascii="Arial" w:hAnsi="Arial" w:cs="Times New Roman"/>
      <w:b/>
      <w:sz w:val="24"/>
      <w:szCs w:val="24"/>
    </w:rPr>
  </w:style>
  <w:style w:type="character" w:customStyle="1" w:styleId="Ttulo7Char">
    <w:name w:val="Título 7 Char"/>
    <w:basedOn w:val="Fontepargpadro"/>
    <w:link w:val="Ttulo7"/>
    <w:uiPriority w:val="9"/>
    <w:semiHidden/>
    <w:locked/>
    <w:rsid w:val="00447B49"/>
    <w:rPr>
      <w:rFonts w:ascii="Calibri" w:hAnsi="Calibri" w:cs="Times New Roman"/>
      <w:sz w:val="24"/>
      <w:szCs w:val="24"/>
    </w:rPr>
  </w:style>
  <w:style w:type="paragraph" w:styleId="Cabealho">
    <w:name w:val="header"/>
    <w:basedOn w:val="Normal"/>
    <w:link w:val="CabealhoChar"/>
    <w:uiPriority w:val="99"/>
    <w:unhideWhenUsed/>
    <w:rsid w:val="00884BC1"/>
    <w:pPr>
      <w:tabs>
        <w:tab w:val="center" w:pos="4252"/>
        <w:tab w:val="right" w:pos="8504"/>
      </w:tabs>
    </w:pPr>
  </w:style>
  <w:style w:type="character" w:customStyle="1" w:styleId="CabealhoChar">
    <w:name w:val="Cabeçalho Char"/>
    <w:basedOn w:val="Fontepargpadro"/>
    <w:link w:val="Cabealho"/>
    <w:uiPriority w:val="99"/>
    <w:locked/>
    <w:rsid w:val="00884BC1"/>
    <w:rPr>
      <w:rFonts w:cs="Times New Roman"/>
    </w:rPr>
  </w:style>
  <w:style w:type="paragraph" w:styleId="Rodap">
    <w:name w:val="footer"/>
    <w:basedOn w:val="Normal"/>
    <w:link w:val="RodapChar"/>
    <w:uiPriority w:val="99"/>
    <w:unhideWhenUsed/>
    <w:rsid w:val="00884BC1"/>
    <w:pPr>
      <w:tabs>
        <w:tab w:val="center" w:pos="4252"/>
        <w:tab w:val="right" w:pos="8504"/>
      </w:tabs>
    </w:pPr>
  </w:style>
  <w:style w:type="character" w:customStyle="1" w:styleId="RodapChar">
    <w:name w:val="Rodapé Char"/>
    <w:basedOn w:val="Fontepargpadro"/>
    <w:link w:val="Rodap"/>
    <w:uiPriority w:val="99"/>
    <w:locked/>
    <w:rsid w:val="00884BC1"/>
    <w:rPr>
      <w:rFonts w:cs="Times New Roman"/>
    </w:rPr>
  </w:style>
  <w:style w:type="table" w:styleId="Tabelacomgrade">
    <w:name w:val="Table Grid"/>
    <w:basedOn w:val="Tabelanormal"/>
    <w:uiPriority w:val="59"/>
    <w:rsid w:val="00447B49"/>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uiPriority w:val="99"/>
    <w:rsid w:val="00447B49"/>
    <w:pPr>
      <w:spacing w:after="120" w:line="240" w:lineRule="auto"/>
      <w:ind w:left="283"/>
    </w:pPr>
    <w:rPr>
      <w:rFonts w:ascii="Times New Roman" w:hAnsi="Times New Roman"/>
      <w:sz w:val="24"/>
      <w:szCs w:val="24"/>
    </w:rPr>
  </w:style>
  <w:style w:type="character" w:customStyle="1" w:styleId="RecuodecorpodetextoChar">
    <w:name w:val="Recuo de corpo de texto Char"/>
    <w:basedOn w:val="Fontepargpadro"/>
    <w:link w:val="Recuodecorpodetexto"/>
    <w:uiPriority w:val="99"/>
    <w:locked/>
    <w:rsid w:val="00447B49"/>
    <w:rPr>
      <w:rFonts w:ascii="Times New Roman" w:hAnsi="Times New Roman" w:cs="Times New Roman"/>
      <w:sz w:val="24"/>
      <w:szCs w:val="24"/>
    </w:rPr>
  </w:style>
  <w:style w:type="paragraph" w:styleId="Corpodetexto">
    <w:name w:val="Body Text"/>
    <w:basedOn w:val="Normal"/>
    <w:link w:val="CorpodetextoChar"/>
    <w:uiPriority w:val="99"/>
    <w:rsid w:val="00447B49"/>
    <w:pPr>
      <w:spacing w:after="120" w:line="240" w:lineRule="auto"/>
    </w:pPr>
    <w:rPr>
      <w:rFonts w:ascii="Times New Roman" w:hAnsi="Times New Roman"/>
      <w:sz w:val="24"/>
      <w:szCs w:val="24"/>
    </w:rPr>
  </w:style>
  <w:style w:type="character" w:customStyle="1" w:styleId="CorpodetextoChar">
    <w:name w:val="Corpo de texto Char"/>
    <w:basedOn w:val="Fontepargpadro"/>
    <w:link w:val="Corpodetexto"/>
    <w:uiPriority w:val="99"/>
    <w:locked/>
    <w:rsid w:val="00447B49"/>
    <w:rPr>
      <w:rFonts w:ascii="Times New Roman" w:hAnsi="Times New Roman" w:cs="Times New Roman"/>
      <w:sz w:val="24"/>
      <w:szCs w:val="24"/>
    </w:rPr>
  </w:style>
  <w:style w:type="paragraph" w:styleId="Recuodecorpodetexto2">
    <w:name w:val="Body Text Indent 2"/>
    <w:basedOn w:val="Normal"/>
    <w:link w:val="Recuodecorpodetexto2Char"/>
    <w:uiPriority w:val="99"/>
    <w:rsid w:val="00447B49"/>
    <w:pPr>
      <w:spacing w:after="120" w:line="480" w:lineRule="auto"/>
      <w:ind w:left="283"/>
    </w:pPr>
    <w:rPr>
      <w:rFonts w:ascii="Times New Roman" w:hAnsi="Times New Roman"/>
      <w:sz w:val="24"/>
      <w:szCs w:val="24"/>
    </w:rPr>
  </w:style>
  <w:style w:type="character" w:customStyle="1" w:styleId="Recuodecorpodetexto2Char">
    <w:name w:val="Recuo de corpo de texto 2 Char"/>
    <w:basedOn w:val="Fontepargpadro"/>
    <w:link w:val="Recuodecorpodetexto2"/>
    <w:uiPriority w:val="99"/>
    <w:locked/>
    <w:rsid w:val="00447B49"/>
    <w:rPr>
      <w:rFonts w:ascii="Times New Roman" w:hAnsi="Times New Roman" w:cs="Times New Roman"/>
      <w:sz w:val="24"/>
      <w:szCs w:val="24"/>
    </w:rPr>
  </w:style>
  <w:style w:type="paragraph" w:styleId="Lista">
    <w:name w:val="List"/>
    <w:basedOn w:val="Normal"/>
    <w:uiPriority w:val="99"/>
    <w:rsid w:val="00447B49"/>
    <w:pPr>
      <w:autoSpaceDE w:val="0"/>
      <w:autoSpaceDN w:val="0"/>
      <w:spacing w:after="0" w:line="240" w:lineRule="auto"/>
      <w:ind w:left="283" w:hanging="283"/>
    </w:pPr>
    <w:rPr>
      <w:rFonts w:ascii="Arial" w:hAnsi="Arial" w:cs="Arial"/>
      <w:sz w:val="20"/>
      <w:szCs w:val="24"/>
    </w:rPr>
  </w:style>
  <w:style w:type="character" w:styleId="Forte">
    <w:name w:val="Strong"/>
    <w:basedOn w:val="Fontepargpadro"/>
    <w:qFormat/>
    <w:rsid w:val="00447B49"/>
    <w:rPr>
      <w:rFonts w:cs="Times New Roman"/>
      <w:b/>
    </w:rPr>
  </w:style>
  <w:style w:type="paragraph" w:styleId="Corpodetexto2">
    <w:name w:val="Body Text 2"/>
    <w:basedOn w:val="Normal"/>
    <w:link w:val="Corpodetexto2Char"/>
    <w:uiPriority w:val="99"/>
    <w:rsid w:val="00447B49"/>
    <w:pPr>
      <w:spacing w:after="120" w:line="480" w:lineRule="auto"/>
    </w:pPr>
    <w:rPr>
      <w:rFonts w:ascii="Times New Roman" w:hAnsi="Times New Roman"/>
      <w:sz w:val="24"/>
      <w:szCs w:val="24"/>
    </w:rPr>
  </w:style>
  <w:style w:type="character" w:customStyle="1" w:styleId="Corpodetexto2Char">
    <w:name w:val="Corpo de texto 2 Char"/>
    <w:basedOn w:val="Fontepargpadro"/>
    <w:link w:val="Corpodetexto2"/>
    <w:uiPriority w:val="99"/>
    <w:locked/>
    <w:rsid w:val="00447B49"/>
    <w:rPr>
      <w:rFonts w:ascii="Times New Roman" w:hAnsi="Times New Roman" w:cs="Times New Roman"/>
      <w:sz w:val="24"/>
      <w:szCs w:val="24"/>
    </w:rPr>
  </w:style>
  <w:style w:type="paragraph" w:styleId="Corpodetexto3">
    <w:name w:val="Body Text 3"/>
    <w:basedOn w:val="Normal"/>
    <w:link w:val="Corpodetexto3Char"/>
    <w:uiPriority w:val="99"/>
    <w:rsid w:val="00447B49"/>
    <w:pPr>
      <w:spacing w:after="120" w:line="240" w:lineRule="auto"/>
    </w:pPr>
    <w:rPr>
      <w:rFonts w:ascii="Times New Roman" w:hAnsi="Times New Roman"/>
      <w:sz w:val="16"/>
      <w:szCs w:val="16"/>
    </w:rPr>
  </w:style>
  <w:style w:type="character" w:customStyle="1" w:styleId="Corpodetexto3Char">
    <w:name w:val="Corpo de texto 3 Char"/>
    <w:basedOn w:val="Fontepargpadro"/>
    <w:link w:val="Corpodetexto3"/>
    <w:uiPriority w:val="99"/>
    <w:locked/>
    <w:rsid w:val="00447B49"/>
    <w:rPr>
      <w:rFonts w:ascii="Times New Roman" w:hAnsi="Times New Roman" w:cs="Times New Roman"/>
      <w:sz w:val="16"/>
      <w:szCs w:val="16"/>
    </w:rPr>
  </w:style>
  <w:style w:type="paragraph" w:styleId="NormalWeb">
    <w:name w:val="Normal (Web)"/>
    <w:basedOn w:val="Normal"/>
    <w:unhideWhenUsed/>
    <w:rsid w:val="00447B49"/>
    <w:pPr>
      <w:spacing w:before="100" w:beforeAutospacing="1" w:after="100" w:afterAutospacing="1" w:line="240" w:lineRule="auto"/>
    </w:pPr>
    <w:rPr>
      <w:rFonts w:ascii="Arial Unicode MS" w:eastAsia="Arial Unicode MS" w:hAnsi="Arial Unicode MS" w:cs="Arial Unicode MS"/>
      <w:sz w:val="24"/>
      <w:szCs w:val="24"/>
    </w:rPr>
  </w:style>
  <w:style w:type="paragraph" w:styleId="Legenda">
    <w:name w:val="caption"/>
    <w:basedOn w:val="Normal"/>
    <w:next w:val="Normal"/>
    <w:uiPriority w:val="35"/>
    <w:semiHidden/>
    <w:unhideWhenUsed/>
    <w:qFormat/>
    <w:rsid w:val="00447B49"/>
    <w:pPr>
      <w:spacing w:before="120" w:after="120" w:line="240" w:lineRule="auto"/>
      <w:jc w:val="center"/>
    </w:pPr>
    <w:rPr>
      <w:rFonts w:ascii="Bookman Old Style" w:hAnsi="Bookman Old Style"/>
      <w:b/>
      <w:bCs/>
      <w:color w:val="000000"/>
      <w:sz w:val="18"/>
      <w:szCs w:val="20"/>
    </w:rPr>
  </w:style>
  <w:style w:type="paragraph" w:customStyle="1" w:styleId="edital">
    <w:name w:val="edital"/>
    <w:basedOn w:val="Normal"/>
    <w:rsid w:val="00447B49"/>
    <w:pPr>
      <w:numPr>
        <w:ilvl w:val="1"/>
        <w:numId w:val="12"/>
      </w:numPr>
      <w:tabs>
        <w:tab w:val="num" w:pos="0"/>
      </w:tabs>
      <w:spacing w:after="0" w:line="240" w:lineRule="auto"/>
      <w:jc w:val="both"/>
    </w:pPr>
    <w:rPr>
      <w:rFonts w:ascii="Times New Roman" w:hAnsi="Times New Roman"/>
      <w:sz w:val="24"/>
      <w:szCs w:val="24"/>
    </w:rPr>
  </w:style>
  <w:style w:type="paragraph" w:customStyle="1" w:styleId="gem1Char">
    <w:name w:val="gem1 Char"/>
    <w:basedOn w:val="Normal"/>
    <w:rsid w:val="00447B49"/>
    <w:pPr>
      <w:spacing w:before="120" w:after="0" w:line="240" w:lineRule="auto"/>
      <w:ind w:left="900" w:right="284" w:hanging="540"/>
      <w:jc w:val="both"/>
    </w:pPr>
    <w:rPr>
      <w:rFonts w:ascii="Century Gothic" w:hAnsi="Century Gothic" w:cs="Arial"/>
      <w:sz w:val="24"/>
      <w:szCs w:val="24"/>
    </w:rPr>
  </w:style>
  <w:style w:type="paragraph" w:styleId="Subttulo">
    <w:name w:val="Subtitle"/>
    <w:basedOn w:val="Normal"/>
    <w:link w:val="SubttuloChar"/>
    <w:uiPriority w:val="11"/>
    <w:qFormat/>
    <w:rsid w:val="00447B49"/>
    <w:pPr>
      <w:spacing w:after="0" w:line="240" w:lineRule="auto"/>
      <w:jc w:val="center"/>
    </w:pPr>
    <w:rPr>
      <w:rFonts w:ascii="Times New Roman" w:hAnsi="Times New Roman"/>
      <w:b/>
      <w:sz w:val="24"/>
      <w:szCs w:val="24"/>
    </w:rPr>
  </w:style>
  <w:style w:type="character" w:customStyle="1" w:styleId="SubttuloChar">
    <w:name w:val="Subtítulo Char"/>
    <w:basedOn w:val="Fontepargpadro"/>
    <w:link w:val="Subttulo"/>
    <w:uiPriority w:val="11"/>
    <w:locked/>
    <w:rsid w:val="00447B49"/>
    <w:rPr>
      <w:rFonts w:ascii="Times New Roman" w:hAnsi="Times New Roman" w:cs="Times New Roman"/>
      <w:b/>
      <w:sz w:val="24"/>
      <w:szCs w:val="24"/>
    </w:rPr>
  </w:style>
  <w:style w:type="paragraph" w:customStyle="1" w:styleId="Textopadro">
    <w:name w:val="Texto padrão"/>
    <w:basedOn w:val="Normal"/>
    <w:rsid w:val="00447B49"/>
    <w:pPr>
      <w:spacing w:after="0" w:line="240" w:lineRule="auto"/>
    </w:pPr>
    <w:rPr>
      <w:rFonts w:ascii="Times New Roman" w:hAnsi="Times New Roman"/>
      <w:sz w:val="24"/>
      <w:szCs w:val="20"/>
    </w:rPr>
  </w:style>
  <w:style w:type="paragraph" w:styleId="PargrafodaLista">
    <w:name w:val="List Paragraph"/>
    <w:basedOn w:val="Normal"/>
    <w:uiPriority w:val="34"/>
    <w:qFormat/>
    <w:rsid w:val="00447B49"/>
    <w:pPr>
      <w:spacing w:after="0" w:line="240" w:lineRule="auto"/>
      <w:ind w:left="708"/>
    </w:pPr>
    <w:rPr>
      <w:rFonts w:ascii="Times New Roman" w:hAnsi="Times New Roman"/>
      <w:sz w:val="24"/>
      <w:szCs w:val="24"/>
    </w:rPr>
  </w:style>
  <w:style w:type="character" w:styleId="Nmerodepgina">
    <w:name w:val="page number"/>
    <w:basedOn w:val="Fontepargpadro"/>
    <w:uiPriority w:val="99"/>
    <w:rsid w:val="009D0E7F"/>
    <w:rPr>
      <w:rFonts w:cs="Times New Roman"/>
    </w:rPr>
  </w:style>
  <w:style w:type="character" w:styleId="Hyperlink">
    <w:name w:val="Hyperlink"/>
    <w:basedOn w:val="Fontepargpadro"/>
    <w:uiPriority w:val="99"/>
    <w:unhideWhenUsed/>
    <w:rsid w:val="009D0E7F"/>
    <w:rPr>
      <w:rFonts w:cs="Times New Roman"/>
      <w:color w:val="0000FF"/>
      <w:u w:val="single"/>
    </w:rPr>
  </w:style>
  <w:style w:type="paragraph" w:styleId="Textodebalo">
    <w:name w:val="Balloon Text"/>
    <w:basedOn w:val="Normal"/>
    <w:link w:val="TextodebaloChar"/>
    <w:uiPriority w:val="99"/>
    <w:rsid w:val="009D0E7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locked/>
    <w:rsid w:val="009D0E7F"/>
    <w:rPr>
      <w:rFonts w:ascii="Tahoma" w:hAnsi="Tahoma" w:cs="Tahoma"/>
      <w:sz w:val="16"/>
      <w:szCs w:val="16"/>
    </w:rPr>
  </w:style>
  <w:style w:type="character" w:customStyle="1" w:styleId="apple-converted-space">
    <w:name w:val="apple-converted-space"/>
    <w:basedOn w:val="Fontepargpadro"/>
    <w:rsid w:val="009D0E7F"/>
    <w:rPr>
      <w:rFonts w:cs="Times New Roman"/>
    </w:rPr>
  </w:style>
  <w:style w:type="paragraph" w:customStyle="1" w:styleId="Default">
    <w:name w:val="Default"/>
    <w:rsid w:val="008F5254"/>
    <w:pPr>
      <w:autoSpaceDE w:val="0"/>
      <w:autoSpaceDN w:val="0"/>
      <w:adjustRightInd w:val="0"/>
      <w:spacing w:after="0" w:line="240" w:lineRule="auto"/>
    </w:pPr>
    <w:rPr>
      <w:rFonts w:ascii="Calibri" w:hAnsi="Calibri" w:cs="Calibri"/>
      <w:color w:val="000000"/>
      <w:sz w:val="24"/>
      <w:szCs w:val="24"/>
    </w:rPr>
  </w:style>
  <w:style w:type="paragraph" w:customStyle="1" w:styleId="Numerado">
    <w:name w:val="Numerado"/>
    <w:basedOn w:val="Normal"/>
    <w:uiPriority w:val="99"/>
    <w:rsid w:val="00B15DD7"/>
    <w:pPr>
      <w:tabs>
        <w:tab w:val="num" w:pos="720"/>
      </w:tabs>
      <w:suppressAutoHyphens/>
      <w:spacing w:after="0" w:line="360" w:lineRule="auto"/>
      <w:jc w:val="both"/>
    </w:pPr>
    <w:rPr>
      <w:rFonts w:ascii="Arial" w:hAnsi="Arial"/>
      <w:sz w:val="20"/>
      <w:szCs w:val="20"/>
      <w:lang w:eastAsia="ar-SA"/>
    </w:rPr>
  </w:style>
  <w:style w:type="paragraph" w:styleId="SemEspaamento">
    <w:name w:val="No Spacing"/>
    <w:link w:val="SemEspaamentoChar"/>
    <w:uiPriority w:val="1"/>
    <w:qFormat/>
    <w:rsid w:val="00B15DD7"/>
    <w:pPr>
      <w:overflowPunct w:val="0"/>
      <w:autoSpaceDE w:val="0"/>
      <w:autoSpaceDN w:val="0"/>
      <w:adjustRightInd w:val="0"/>
      <w:spacing w:after="0" w:line="240" w:lineRule="auto"/>
      <w:textAlignment w:val="baseline"/>
    </w:pPr>
    <w:rPr>
      <w:rFonts w:ascii="Times New Roman" w:hAnsi="Times New Roman"/>
      <w:sz w:val="20"/>
      <w:szCs w:val="20"/>
    </w:rPr>
  </w:style>
  <w:style w:type="character" w:customStyle="1" w:styleId="SemEspaamentoChar">
    <w:name w:val="Sem Espaçamento Char"/>
    <w:link w:val="SemEspaamento"/>
    <w:uiPriority w:val="1"/>
    <w:locked/>
    <w:rsid w:val="00B15DD7"/>
    <w:rPr>
      <w:rFonts w:ascii="Times New Roman" w:hAnsi="Times New Roman"/>
      <w:sz w:val="20"/>
    </w:rPr>
  </w:style>
  <w:style w:type="character" w:customStyle="1" w:styleId="Ttulo8Char">
    <w:name w:val="Título 8 Char"/>
    <w:basedOn w:val="Fontepargpadro"/>
    <w:link w:val="Ttulo8"/>
    <w:rsid w:val="00D247B1"/>
    <w:rPr>
      <w:rFonts w:ascii="Calibri" w:eastAsia="Times New Roman" w:hAnsi="Calibri" w:cs="Times New Roman"/>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884BC1"/>
    <w:pPr>
      <w:keepNext/>
      <w:spacing w:after="0" w:line="240" w:lineRule="auto"/>
      <w:jc w:val="center"/>
      <w:outlineLvl w:val="0"/>
    </w:pPr>
    <w:rPr>
      <w:rFonts w:ascii="Arial" w:hAnsi="Arial" w:cs="Arial"/>
      <w:b/>
      <w:bCs/>
      <w:sz w:val="20"/>
      <w:szCs w:val="20"/>
      <w:u w:val="single"/>
    </w:rPr>
  </w:style>
  <w:style w:type="paragraph" w:styleId="Ttulo2">
    <w:name w:val="heading 2"/>
    <w:basedOn w:val="Normal"/>
    <w:next w:val="Normal"/>
    <w:link w:val="Ttulo2Char"/>
    <w:uiPriority w:val="9"/>
    <w:qFormat/>
    <w:rsid w:val="00447B49"/>
    <w:pPr>
      <w:keepNext/>
      <w:spacing w:before="240" w:after="60" w:line="240" w:lineRule="auto"/>
      <w:outlineLvl w:val="1"/>
    </w:pPr>
    <w:rPr>
      <w:rFonts w:ascii="Cambria" w:hAnsi="Cambria"/>
      <w:b/>
      <w:bCs/>
      <w:i/>
      <w:iCs/>
      <w:sz w:val="28"/>
      <w:szCs w:val="28"/>
    </w:rPr>
  </w:style>
  <w:style w:type="paragraph" w:styleId="Ttulo3">
    <w:name w:val="heading 3"/>
    <w:basedOn w:val="Normal"/>
    <w:next w:val="Normal"/>
    <w:link w:val="Ttulo3Char"/>
    <w:uiPriority w:val="9"/>
    <w:qFormat/>
    <w:rsid w:val="00447B49"/>
    <w:pPr>
      <w:keepNext/>
      <w:spacing w:after="0" w:line="240" w:lineRule="auto"/>
      <w:jc w:val="center"/>
      <w:outlineLvl w:val="2"/>
    </w:pPr>
    <w:rPr>
      <w:rFonts w:ascii="Times New Roman" w:hAnsi="Times New Roman"/>
      <w:b/>
      <w:sz w:val="24"/>
      <w:szCs w:val="20"/>
    </w:rPr>
  </w:style>
  <w:style w:type="paragraph" w:styleId="Ttulo4">
    <w:name w:val="heading 4"/>
    <w:basedOn w:val="Normal"/>
    <w:next w:val="Normal"/>
    <w:link w:val="Ttulo4Char"/>
    <w:uiPriority w:val="9"/>
    <w:qFormat/>
    <w:rsid w:val="00447B49"/>
    <w:pPr>
      <w:keepNext/>
      <w:spacing w:before="240" w:after="60" w:line="240" w:lineRule="auto"/>
      <w:outlineLvl w:val="3"/>
    </w:pPr>
    <w:rPr>
      <w:rFonts w:ascii="Times New Roman" w:hAnsi="Times New Roman"/>
      <w:b/>
      <w:bCs/>
      <w:sz w:val="28"/>
      <w:szCs w:val="28"/>
    </w:rPr>
  </w:style>
  <w:style w:type="paragraph" w:styleId="Ttulo5">
    <w:name w:val="heading 5"/>
    <w:basedOn w:val="Normal"/>
    <w:next w:val="Normal"/>
    <w:link w:val="Ttulo5Char"/>
    <w:uiPriority w:val="9"/>
    <w:semiHidden/>
    <w:unhideWhenUsed/>
    <w:qFormat/>
    <w:rsid w:val="00447B49"/>
    <w:pPr>
      <w:spacing w:before="240" w:after="60" w:line="240" w:lineRule="auto"/>
      <w:outlineLvl w:val="4"/>
    </w:pPr>
    <w:rPr>
      <w:rFonts w:ascii="Calibri" w:hAnsi="Calibri"/>
      <w:b/>
      <w:bCs/>
      <w:i/>
      <w:iCs/>
      <w:sz w:val="26"/>
      <w:szCs w:val="26"/>
    </w:rPr>
  </w:style>
  <w:style w:type="paragraph" w:styleId="Ttulo6">
    <w:name w:val="heading 6"/>
    <w:basedOn w:val="Normal"/>
    <w:next w:val="Normal"/>
    <w:link w:val="Ttulo6Char"/>
    <w:uiPriority w:val="9"/>
    <w:qFormat/>
    <w:rsid w:val="00447B49"/>
    <w:pPr>
      <w:keepNext/>
      <w:spacing w:after="0" w:line="240" w:lineRule="auto"/>
      <w:jc w:val="both"/>
      <w:outlineLvl w:val="5"/>
    </w:pPr>
    <w:rPr>
      <w:rFonts w:ascii="Arial" w:hAnsi="Arial"/>
      <w:b/>
      <w:sz w:val="20"/>
      <w:szCs w:val="24"/>
    </w:rPr>
  </w:style>
  <w:style w:type="paragraph" w:styleId="Ttulo7">
    <w:name w:val="heading 7"/>
    <w:basedOn w:val="Normal"/>
    <w:next w:val="Normal"/>
    <w:link w:val="Ttulo7Char"/>
    <w:uiPriority w:val="9"/>
    <w:semiHidden/>
    <w:unhideWhenUsed/>
    <w:qFormat/>
    <w:rsid w:val="00447B49"/>
    <w:pPr>
      <w:spacing w:before="240" w:after="60" w:line="240" w:lineRule="auto"/>
      <w:outlineLvl w:val="6"/>
    </w:pPr>
    <w:rPr>
      <w:rFonts w:ascii="Calibri" w:hAnsi="Calibri"/>
      <w:sz w:val="24"/>
      <w:szCs w:val="24"/>
    </w:rPr>
  </w:style>
  <w:style w:type="paragraph" w:styleId="Ttulo8">
    <w:name w:val="heading 8"/>
    <w:basedOn w:val="Normal"/>
    <w:next w:val="Normal"/>
    <w:link w:val="Ttulo8Char"/>
    <w:qFormat/>
    <w:rsid w:val="00D247B1"/>
    <w:pPr>
      <w:spacing w:before="240" w:after="60" w:line="240" w:lineRule="auto"/>
      <w:outlineLvl w:val="7"/>
    </w:pPr>
    <w:rPr>
      <w:rFonts w:ascii="Calibri" w:eastAsia="Times New Roman" w:hAnsi="Calibri" w:cs="Times New Roman"/>
      <w:i/>
      <w:i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locked/>
    <w:rsid w:val="00884BC1"/>
    <w:rPr>
      <w:rFonts w:ascii="Arial" w:hAnsi="Arial" w:cs="Arial"/>
      <w:b/>
      <w:bCs/>
      <w:sz w:val="20"/>
      <w:szCs w:val="20"/>
      <w:u w:val="single"/>
    </w:rPr>
  </w:style>
  <w:style w:type="character" w:customStyle="1" w:styleId="Ttulo2Char">
    <w:name w:val="Título 2 Char"/>
    <w:basedOn w:val="Fontepargpadro"/>
    <w:link w:val="Ttulo2"/>
    <w:uiPriority w:val="9"/>
    <w:locked/>
    <w:rsid w:val="00447B49"/>
    <w:rPr>
      <w:rFonts w:ascii="Cambria" w:hAnsi="Cambria" w:cs="Times New Roman"/>
      <w:b/>
      <w:bCs/>
      <w:i/>
      <w:iCs/>
      <w:sz w:val="28"/>
      <w:szCs w:val="28"/>
    </w:rPr>
  </w:style>
  <w:style w:type="character" w:customStyle="1" w:styleId="Ttulo3Char">
    <w:name w:val="Título 3 Char"/>
    <w:basedOn w:val="Fontepargpadro"/>
    <w:link w:val="Ttulo3"/>
    <w:uiPriority w:val="9"/>
    <w:locked/>
    <w:rsid w:val="00447B49"/>
    <w:rPr>
      <w:rFonts w:ascii="Times New Roman" w:hAnsi="Times New Roman" w:cs="Times New Roman"/>
      <w:b/>
      <w:sz w:val="20"/>
      <w:szCs w:val="20"/>
    </w:rPr>
  </w:style>
  <w:style w:type="character" w:customStyle="1" w:styleId="Ttulo4Char">
    <w:name w:val="Título 4 Char"/>
    <w:basedOn w:val="Fontepargpadro"/>
    <w:link w:val="Ttulo4"/>
    <w:uiPriority w:val="9"/>
    <w:locked/>
    <w:rsid w:val="00447B49"/>
    <w:rPr>
      <w:rFonts w:ascii="Times New Roman" w:hAnsi="Times New Roman" w:cs="Times New Roman"/>
      <w:b/>
      <w:bCs/>
      <w:sz w:val="28"/>
      <w:szCs w:val="28"/>
    </w:rPr>
  </w:style>
  <w:style w:type="character" w:customStyle="1" w:styleId="Ttulo5Char">
    <w:name w:val="Título 5 Char"/>
    <w:basedOn w:val="Fontepargpadro"/>
    <w:link w:val="Ttulo5"/>
    <w:uiPriority w:val="9"/>
    <w:semiHidden/>
    <w:locked/>
    <w:rsid w:val="00447B49"/>
    <w:rPr>
      <w:rFonts w:ascii="Calibri" w:hAnsi="Calibri" w:cs="Times New Roman"/>
      <w:b/>
      <w:bCs/>
      <w:i/>
      <w:iCs/>
      <w:sz w:val="26"/>
      <w:szCs w:val="26"/>
    </w:rPr>
  </w:style>
  <w:style w:type="character" w:customStyle="1" w:styleId="Ttulo6Char">
    <w:name w:val="Título 6 Char"/>
    <w:basedOn w:val="Fontepargpadro"/>
    <w:link w:val="Ttulo6"/>
    <w:uiPriority w:val="9"/>
    <w:locked/>
    <w:rsid w:val="00447B49"/>
    <w:rPr>
      <w:rFonts w:ascii="Arial" w:hAnsi="Arial" w:cs="Times New Roman"/>
      <w:b/>
      <w:sz w:val="24"/>
      <w:szCs w:val="24"/>
    </w:rPr>
  </w:style>
  <w:style w:type="character" w:customStyle="1" w:styleId="Ttulo7Char">
    <w:name w:val="Título 7 Char"/>
    <w:basedOn w:val="Fontepargpadro"/>
    <w:link w:val="Ttulo7"/>
    <w:uiPriority w:val="9"/>
    <w:semiHidden/>
    <w:locked/>
    <w:rsid w:val="00447B49"/>
    <w:rPr>
      <w:rFonts w:ascii="Calibri" w:hAnsi="Calibri" w:cs="Times New Roman"/>
      <w:sz w:val="24"/>
      <w:szCs w:val="24"/>
    </w:rPr>
  </w:style>
  <w:style w:type="paragraph" w:styleId="Cabealho">
    <w:name w:val="header"/>
    <w:basedOn w:val="Normal"/>
    <w:link w:val="CabealhoChar"/>
    <w:uiPriority w:val="99"/>
    <w:unhideWhenUsed/>
    <w:rsid w:val="00884BC1"/>
    <w:pPr>
      <w:tabs>
        <w:tab w:val="center" w:pos="4252"/>
        <w:tab w:val="right" w:pos="8504"/>
      </w:tabs>
    </w:pPr>
  </w:style>
  <w:style w:type="character" w:customStyle="1" w:styleId="CabealhoChar">
    <w:name w:val="Cabeçalho Char"/>
    <w:basedOn w:val="Fontepargpadro"/>
    <w:link w:val="Cabealho"/>
    <w:uiPriority w:val="99"/>
    <w:locked/>
    <w:rsid w:val="00884BC1"/>
    <w:rPr>
      <w:rFonts w:cs="Times New Roman"/>
    </w:rPr>
  </w:style>
  <w:style w:type="paragraph" w:styleId="Rodap">
    <w:name w:val="footer"/>
    <w:basedOn w:val="Normal"/>
    <w:link w:val="RodapChar"/>
    <w:uiPriority w:val="99"/>
    <w:unhideWhenUsed/>
    <w:rsid w:val="00884BC1"/>
    <w:pPr>
      <w:tabs>
        <w:tab w:val="center" w:pos="4252"/>
        <w:tab w:val="right" w:pos="8504"/>
      </w:tabs>
    </w:pPr>
  </w:style>
  <w:style w:type="character" w:customStyle="1" w:styleId="RodapChar">
    <w:name w:val="Rodapé Char"/>
    <w:basedOn w:val="Fontepargpadro"/>
    <w:link w:val="Rodap"/>
    <w:uiPriority w:val="99"/>
    <w:locked/>
    <w:rsid w:val="00884BC1"/>
    <w:rPr>
      <w:rFonts w:cs="Times New Roman"/>
    </w:rPr>
  </w:style>
  <w:style w:type="table" w:styleId="Tabelacomgrade">
    <w:name w:val="Table Grid"/>
    <w:basedOn w:val="Tabelanormal"/>
    <w:uiPriority w:val="59"/>
    <w:rsid w:val="00447B49"/>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uiPriority w:val="99"/>
    <w:rsid w:val="00447B49"/>
    <w:pPr>
      <w:spacing w:after="120" w:line="240" w:lineRule="auto"/>
      <w:ind w:left="283"/>
    </w:pPr>
    <w:rPr>
      <w:rFonts w:ascii="Times New Roman" w:hAnsi="Times New Roman"/>
      <w:sz w:val="24"/>
      <w:szCs w:val="24"/>
    </w:rPr>
  </w:style>
  <w:style w:type="character" w:customStyle="1" w:styleId="RecuodecorpodetextoChar">
    <w:name w:val="Recuo de corpo de texto Char"/>
    <w:basedOn w:val="Fontepargpadro"/>
    <w:link w:val="Recuodecorpodetexto"/>
    <w:uiPriority w:val="99"/>
    <w:locked/>
    <w:rsid w:val="00447B49"/>
    <w:rPr>
      <w:rFonts w:ascii="Times New Roman" w:hAnsi="Times New Roman" w:cs="Times New Roman"/>
      <w:sz w:val="24"/>
      <w:szCs w:val="24"/>
    </w:rPr>
  </w:style>
  <w:style w:type="paragraph" w:styleId="Corpodetexto">
    <w:name w:val="Body Text"/>
    <w:basedOn w:val="Normal"/>
    <w:link w:val="CorpodetextoChar"/>
    <w:uiPriority w:val="99"/>
    <w:rsid w:val="00447B49"/>
    <w:pPr>
      <w:spacing w:after="120" w:line="240" w:lineRule="auto"/>
    </w:pPr>
    <w:rPr>
      <w:rFonts w:ascii="Times New Roman" w:hAnsi="Times New Roman"/>
      <w:sz w:val="24"/>
      <w:szCs w:val="24"/>
    </w:rPr>
  </w:style>
  <w:style w:type="character" w:customStyle="1" w:styleId="CorpodetextoChar">
    <w:name w:val="Corpo de texto Char"/>
    <w:basedOn w:val="Fontepargpadro"/>
    <w:link w:val="Corpodetexto"/>
    <w:uiPriority w:val="99"/>
    <w:locked/>
    <w:rsid w:val="00447B49"/>
    <w:rPr>
      <w:rFonts w:ascii="Times New Roman" w:hAnsi="Times New Roman" w:cs="Times New Roman"/>
      <w:sz w:val="24"/>
      <w:szCs w:val="24"/>
    </w:rPr>
  </w:style>
  <w:style w:type="paragraph" w:styleId="Recuodecorpodetexto2">
    <w:name w:val="Body Text Indent 2"/>
    <w:basedOn w:val="Normal"/>
    <w:link w:val="Recuodecorpodetexto2Char"/>
    <w:uiPriority w:val="99"/>
    <w:rsid w:val="00447B49"/>
    <w:pPr>
      <w:spacing w:after="120" w:line="480" w:lineRule="auto"/>
      <w:ind w:left="283"/>
    </w:pPr>
    <w:rPr>
      <w:rFonts w:ascii="Times New Roman" w:hAnsi="Times New Roman"/>
      <w:sz w:val="24"/>
      <w:szCs w:val="24"/>
    </w:rPr>
  </w:style>
  <w:style w:type="character" w:customStyle="1" w:styleId="Recuodecorpodetexto2Char">
    <w:name w:val="Recuo de corpo de texto 2 Char"/>
    <w:basedOn w:val="Fontepargpadro"/>
    <w:link w:val="Recuodecorpodetexto2"/>
    <w:uiPriority w:val="99"/>
    <w:locked/>
    <w:rsid w:val="00447B49"/>
    <w:rPr>
      <w:rFonts w:ascii="Times New Roman" w:hAnsi="Times New Roman" w:cs="Times New Roman"/>
      <w:sz w:val="24"/>
      <w:szCs w:val="24"/>
    </w:rPr>
  </w:style>
  <w:style w:type="paragraph" w:styleId="Lista">
    <w:name w:val="List"/>
    <w:basedOn w:val="Normal"/>
    <w:uiPriority w:val="99"/>
    <w:rsid w:val="00447B49"/>
    <w:pPr>
      <w:autoSpaceDE w:val="0"/>
      <w:autoSpaceDN w:val="0"/>
      <w:spacing w:after="0" w:line="240" w:lineRule="auto"/>
      <w:ind w:left="283" w:hanging="283"/>
    </w:pPr>
    <w:rPr>
      <w:rFonts w:ascii="Arial" w:hAnsi="Arial" w:cs="Arial"/>
      <w:sz w:val="20"/>
      <w:szCs w:val="24"/>
    </w:rPr>
  </w:style>
  <w:style w:type="character" w:styleId="Forte">
    <w:name w:val="Strong"/>
    <w:basedOn w:val="Fontepargpadro"/>
    <w:qFormat/>
    <w:rsid w:val="00447B49"/>
    <w:rPr>
      <w:rFonts w:cs="Times New Roman"/>
      <w:b/>
    </w:rPr>
  </w:style>
  <w:style w:type="paragraph" w:styleId="Corpodetexto2">
    <w:name w:val="Body Text 2"/>
    <w:basedOn w:val="Normal"/>
    <w:link w:val="Corpodetexto2Char"/>
    <w:uiPriority w:val="99"/>
    <w:rsid w:val="00447B49"/>
    <w:pPr>
      <w:spacing w:after="120" w:line="480" w:lineRule="auto"/>
    </w:pPr>
    <w:rPr>
      <w:rFonts w:ascii="Times New Roman" w:hAnsi="Times New Roman"/>
      <w:sz w:val="24"/>
      <w:szCs w:val="24"/>
    </w:rPr>
  </w:style>
  <w:style w:type="character" w:customStyle="1" w:styleId="Corpodetexto2Char">
    <w:name w:val="Corpo de texto 2 Char"/>
    <w:basedOn w:val="Fontepargpadro"/>
    <w:link w:val="Corpodetexto2"/>
    <w:uiPriority w:val="99"/>
    <w:locked/>
    <w:rsid w:val="00447B49"/>
    <w:rPr>
      <w:rFonts w:ascii="Times New Roman" w:hAnsi="Times New Roman" w:cs="Times New Roman"/>
      <w:sz w:val="24"/>
      <w:szCs w:val="24"/>
    </w:rPr>
  </w:style>
  <w:style w:type="paragraph" w:styleId="Corpodetexto3">
    <w:name w:val="Body Text 3"/>
    <w:basedOn w:val="Normal"/>
    <w:link w:val="Corpodetexto3Char"/>
    <w:uiPriority w:val="99"/>
    <w:rsid w:val="00447B49"/>
    <w:pPr>
      <w:spacing w:after="120" w:line="240" w:lineRule="auto"/>
    </w:pPr>
    <w:rPr>
      <w:rFonts w:ascii="Times New Roman" w:hAnsi="Times New Roman"/>
      <w:sz w:val="16"/>
      <w:szCs w:val="16"/>
    </w:rPr>
  </w:style>
  <w:style w:type="character" w:customStyle="1" w:styleId="Corpodetexto3Char">
    <w:name w:val="Corpo de texto 3 Char"/>
    <w:basedOn w:val="Fontepargpadro"/>
    <w:link w:val="Corpodetexto3"/>
    <w:uiPriority w:val="99"/>
    <w:locked/>
    <w:rsid w:val="00447B49"/>
    <w:rPr>
      <w:rFonts w:ascii="Times New Roman" w:hAnsi="Times New Roman" w:cs="Times New Roman"/>
      <w:sz w:val="16"/>
      <w:szCs w:val="16"/>
    </w:rPr>
  </w:style>
  <w:style w:type="paragraph" w:styleId="NormalWeb">
    <w:name w:val="Normal (Web)"/>
    <w:basedOn w:val="Normal"/>
    <w:unhideWhenUsed/>
    <w:rsid w:val="00447B49"/>
    <w:pPr>
      <w:spacing w:before="100" w:beforeAutospacing="1" w:after="100" w:afterAutospacing="1" w:line="240" w:lineRule="auto"/>
    </w:pPr>
    <w:rPr>
      <w:rFonts w:ascii="Arial Unicode MS" w:eastAsia="Arial Unicode MS" w:hAnsi="Arial Unicode MS" w:cs="Arial Unicode MS"/>
      <w:sz w:val="24"/>
      <w:szCs w:val="24"/>
    </w:rPr>
  </w:style>
  <w:style w:type="paragraph" w:styleId="Legenda">
    <w:name w:val="caption"/>
    <w:basedOn w:val="Normal"/>
    <w:next w:val="Normal"/>
    <w:uiPriority w:val="35"/>
    <w:semiHidden/>
    <w:unhideWhenUsed/>
    <w:qFormat/>
    <w:rsid w:val="00447B49"/>
    <w:pPr>
      <w:spacing w:before="120" w:after="120" w:line="240" w:lineRule="auto"/>
      <w:jc w:val="center"/>
    </w:pPr>
    <w:rPr>
      <w:rFonts w:ascii="Bookman Old Style" w:hAnsi="Bookman Old Style"/>
      <w:b/>
      <w:bCs/>
      <w:color w:val="000000"/>
      <w:sz w:val="18"/>
      <w:szCs w:val="20"/>
    </w:rPr>
  </w:style>
  <w:style w:type="paragraph" w:customStyle="1" w:styleId="edital">
    <w:name w:val="edital"/>
    <w:basedOn w:val="Normal"/>
    <w:rsid w:val="00447B49"/>
    <w:pPr>
      <w:numPr>
        <w:ilvl w:val="1"/>
        <w:numId w:val="12"/>
      </w:numPr>
      <w:tabs>
        <w:tab w:val="num" w:pos="0"/>
      </w:tabs>
      <w:spacing w:after="0" w:line="240" w:lineRule="auto"/>
      <w:jc w:val="both"/>
    </w:pPr>
    <w:rPr>
      <w:rFonts w:ascii="Times New Roman" w:hAnsi="Times New Roman"/>
      <w:sz w:val="24"/>
      <w:szCs w:val="24"/>
    </w:rPr>
  </w:style>
  <w:style w:type="paragraph" w:customStyle="1" w:styleId="gem1Char">
    <w:name w:val="gem1 Char"/>
    <w:basedOn w:val="Normal"/>
    <w:rsid w:val="00447B49"/>
    <w:pPr>
      <w:spacing w:before="120" w:after="0" w:line="240" w:lineRule="auto"/>
      <w:ind w:left="900" w:right="284" w:hanging="540"/>
      <w:jc w:val="both"/>
    </w:pPr>
    <w:rPr>
      <w:rFonts w:ascii="Century Gothic" w:hAnsi="Century Gothic" w:cs="Arial"/>
      <w:sz w:val="24"/>
      <w:szCs w:val="24"/>
    </w:rPr>
  </w:style>
  <w:style w:type="paragraph" w:styleId="Subttulo">
    <w:name w:val="Subtitle"/>
    <w:basedOn w:val="Normal"/>
    <w:link w:val="SubttuloChar"/>
    <w:uiPriority w:val="11"/>
    <w:qFormat/>
    <w:rsid w:val="00447B49"/>
    <w:pPr>
      <w:spacing w:after="0" w:line="240" w:lineRule="auto"/>
      <w:jc w:val="center"/>
    </w:pPr>
    <w:rPr>
      <w:rFonts w:ascii="Times New Roman" w:hAnsi="Times New Roman"/>
      <w:b/>
      <w:sz w:val="24"/>
      <w:szCs w:val="24"/>
    </w:rPr>
  </w:style>
  <w:style w:type="character" w:customStyle="1" w:styleId="SubttuloChar">
    <w:name w:val="Subtítulo Char"/>
    <w:basedOn w:val="Fontepargpadro"/>
    <w:link w:val="Subttulo"/>
    <w:uiPriority w:val="11"/>
    <w:locked/>
    <w:rsid w:val="00447B49"/>
    <w:rPr>
      <w:rFonts w:ascii="Times New Roman" w:hAnsi="Times New Roman" w:cs="Times New Roman"/>
      <w:b/>
      <w:sz w:val="24"/>
      <w:szCs w:val="24"/>
    </w:rPr>
  </w:style>
  <w:style w:type="paragraph" w:customStyle="1" w:styleId="Textopadro">
    <w:name w:val="Texto padrão"/>
    <w:basedOn w:val="Normal"/>
    <w:rsid w:val="00447B49"/>
    <w:pPr>
      <w:spacing w:after="0" w:line="240" w:lineRule="auto"/>
    </w:pPr>
    <w:rPr>
      <w:rFonts w:ascii="Times New Roman" w:hAnsi="Times New Roman"/>
      <w:sz w:val="24"/>
      <w:szCs w:val="20"/>
    </w:rPr>
  </w:style>
  <w:style w:type="paragraph" w:styleId="PargrafodaLista">
    <w:name w:val="List Paragraph"/>
    <w:basedOn w:val="Normal"/>
    <w:uiPriority w:val="34"/>
    <w:qFormat/>
    <w:rsid w:val="00447B49"/>
    <w:pPr>
      <w:spacing w:after="0" w:line="240" w:lineRule="auto"/>
      <w:ind w:left="708"/>
    </w:pPr>
    <w:rPr>
      <w:rFonts w:ascii="Times New Roman" w:hAnsi="Times New Roman"/>
      <w:sz w:val="24"/>
      <w:szCs w:val="24"/>
    </w:rPr>
  </w:style>
  <w:style w:type="character" w:styleId="Nmerodepgina">
    <w:name w:val="page number"/>
    <w:basedOn w:val="Fontepargpadro"/>
    <w:uiPriority w:val="99"/>
    <w:rsid w:val="009D0E7F"/>
    <w:rPr>
      <w:rFonts w:cs="Times New Roman"/>
    </w:rPr>
  </w:style>
  <w:style w:type="character" w:styleId="Hyperlink">
    <w:name w:val="Hyperlink"/>
    <w:basedOn w:val="Fontepargpadro"/>
    <w:uiPriority w:val="99"/>
    <w:unhideWhenUsed/>
    <w:rsid w:val="009D0E7F"/>
    <w:rPr>
      <w:rFonts w:cs="Times New Roman"/>
      <w:color w:val="0000FF"/>
      <w:u w:val="single"/>
    </w:rPr>
  </w:style>
  <w:style w:type="paragraph" w:styleId="Textodebalo">
    <w:name w:val="Balloon Text"/>
    <w:basedOn w:val="Normal"/>
    <w:link w:val="TextodebaloChar"/>
    <w:uiPriority w:val="99"/>
    <w:rsid w:val="009D0E7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locked/>
    <w:rsid w:val="009D0E7F"/>
    <w:rPr>
      <w:rFonts w:ascii="Tahoma" w:hAnsi="Tahoma" w:cs="Tahoma"/>
      <w:sz w:val="16"/>
      <w:szCs w:val="16"/>
    </w:rPr>
  </w:style>
  <w:style w:type="character" w:customStyle="1" w:styleId="apple-converted-space">
    <w:name w:val="apple-converted-space"/>
    <w:basedOn w:val="Fontepargpadro"/>
    <w:rsid w:val="009D0E7F"/>
    <w:rPr>
      <w:rFonts w:cs="Times New Roman"/>
    </w:rPr>
  </w:style>
  <w:style w:type="paragraph" w:customStyle="1" w:styleId="Default">
    <w:name w:val="Default"/>
    <w:rsid w:val="008F5254"/>
    <w:pPr>
      <w:autoSpaceDE w:val="0"/>
      <w:autoSpaceDN w:val="0"/>
      <w:adjustRightInd w:val="0"/>
      <w:spacing w:after="0" w:line="240" w:lineRule="auto"/>
    </w:pPr>
    <w:rPr>
      <w:rFonts w:ascii="Calibri" w:hAnsi="Calibri" w:cs="Calibri"/>
      <w:color w:val="000000"/>
      <w:sz w:val="24"/>
      <w:szCs w:val="24"/>
    </w:rPr>
  </w:style>
  <w:style w:type="paragraph" w:customStyle="1" w:styleId="Numerado">
    <w:name w:val="Numerado"/>
    <w:basedOn w:val="Normal"/>
    <w:uiPriority w:val="99"/>
    <w:rsid w:val="00B15DD7"/>
    <w:pPr>
      <w:tabs>
        <w:tab w:val="num" w:pos="720"/>
      </w:tabs>
      <w:suppressAutoHyphens/>
      <w:spacing w:after="0" w:line="360" w:lineRule="auto"/>
      <w:jc w:val="both"/>
    </w:pPr>
    <w:rPr>
      <w:rFonts w:ascii="Arial" w:hAnsi="Arial"/>
      <w:sz w:val="20"/>
      <w:szCs w:val="20"/>
      <w:lang w:eastAsia="ar-SA"/>
    </w:rPr>
  </w:style>
  <w:style w:type="paragraph" w:styleId="SemEspaamento">
    <w:name w:val="No Spacing"/>
    <w:link w:val="SemEspaamentoChar"/>
    <w:uiPriority w:val="1"/>
    <w:qFormat/>
    <w:rsid w:val="00B15DD7"/>
    <w:pPr>
      <w:overflowPunct w:val="0"/>
      <w:autoSpaceDE w:val="0"/>
      <w:autoSpaceDN w:val="0"/>
      <w:adjustRightInd w:val="0"/>
      <w:spacing w:after="0" w:line="240" w:lineRule="auto"/>
      <w:textAlignment w:val="baseline"/>
    </w:pPr>
    <w:rPr>
      <w:rFonts w:ascii="Times New Roman" w:hAnsi="Times New Roman"/>
      <w:sz w:val="20"/>
      <w:szCs w:val="20"/>
    </w:rPr>
  </w:style>
  <w:style w:type="character" w:customStyle="1" w:styleId="SemEspaamentoChar">
    <w:name w:val="Sem Espaçamento Char"/>
    <w:link w:val="SemEspaamento"/>
    <w:uiPriority w:val="1"/>
    <w:locked/>
    <w:rsid w:val="00B15DD7"/>
    <w:rPr>
      <w:rFonts w:ascii="Times New Roman" w:hAnsi="Times New Roman"/>
      <w:sz w:val="20"/>
    </w:rPr>
  </w:style>
  <w:style w:type="character" w:customStyle="1" w:styleId="Ttulo8Char">
    <w:name w:val="Título 8 Char"/>
    <w:basedOn w:val="Fontepargpadro"/>
    <w:link w:val="Ttulo8"/>
    <w:rsid w:val="00D247B1"/>
    <w:rPr>
      <w:rFonts w:ascii="Calibri" w:eastAsia="Times New Roman" w:hAnsi="Calibri"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5260912">
      <w:bodyDiv w:val="1"/>
      <w:marLeft w:val="0"/>
      <w:marRight w:val="0"/>
      <w:marTop w:val="0"/>
      <w:marBottom w:val="0"/>
      <w:divBdr>
        <w:top w:val="none" w:sz="0" w:space="0" w:color="auto"/>
        <w:left w:val="none" w:sz="0" w:space="0" w:color="auto"/>
        <w:bottom w:val="none" w:sz="0" w:space="0" w:color="auto"/>
        <w:right w:val="none" w:sz="0" w:space="0" w:color="auto"/>
      </w:divBdr>
    </w:div>
    <w:div w:id="1212889821">
      <w:marLeft w:val="0"/>
      <w:marRight w:val="0"/>
      <w:marTop w:val="0"/>
      <w:marBottom w:val="0"/>
      <w:divBdr>
        <w:top w:val="none" w:sz="0" w:space="0" w:color="auto"/>
        <w:left w:val="none" w:sz="0" w:space="0" w:color="auto"/>
        <w:bottom w:val="none" w:sz="0" w:space="0" w:color="auto"/>
        <w:right w:val="none" w:sz="0" w:space="0" w:color="auto"/>
      </w:divBdr>
    </w:div>
    <w:div w:id="1212889822">
      <w:marLeft w:val="0"/>
      <w:marRight w:val="0"/>
      <w:marTop w:val="0"/>
      <w:marBottom w:val="0"/>
      <w:divBdr>
        <w:top w:val="none" w:sz="0" w:space="0" w:color="auto"/>
        <w:left w:val="none" w:sz="0" w:space="0" w:color="auto"/>
        <w:bottom w:val="none" w:sz="0" w:space="0" w:color="auto"/>
        <w:right w:val="none" w:sz="0" w:space="0" w:color="auto"/>
      </w:divBdr>
    </w:div>
    <w:div w:id="1212889823">
      <w:marLeft w:val="0"/>
      <w:marRight w:val="0"/>
      <w:marTop w:val="0"/>
      <w:marBottom w:val="0"/>
      <w:divBdr>
        <w:top w:val="none" w:sz="0" w:space="0" w:color="auto"/>
        <w:left w:val="none" w:sz="0" w:space="0" w:color="auto"/>
        <w:bottom w:val="none" w:sz="0" w:space="0" w:color="auto"/>
        <w:right w:val="none" w:sz="0" w:space="0" w:color="auto"/>
      </w:divBdr>
    </w:div>
    <w:div w:id="1212889824">
      <w:marLeft w:val="0"/>
      <w:marRight w:val="0"/>
      <w:marTop w:val="0"/>
      <w:marBottom w:val="0"/>
      <w:divBdr>
        <w:top w:val="none" w:sz="0" w:space="0" w:color="auto"/>
        <w:left w:val="none" w:sz="0" w:space="0" w:color="auto"/>
        <w:bottom w:val="none" w:sz="0" w:space="0" w:color="auto"/>
        <w:right w:val="none" w:sz="0" w:space="0" w:color="auto"/>
      </w:divBdr>
    </w:div>
    <w:div w:id="1212889825">
      <w:marLeft w:val="0"/>
      <w:marRight w:val="0"/>
      <w:marTop w:val="0"/>
      <w:marBottom w:val="0"/>
      <w:divBdr>
        <w:top w:val="none" w:sz="0" w:space="0" w:color="auto"/>
        <w:left w:val="none" w:sz="0" w:space="0" w:color="auto"/>
        <w:bottom w:val="none" w:sz="0" w:space="0" w:color="auto"/>
        <w:right w:val="none" w:sz="0" w:space="0" w:color="auto"/>
      </w:divBdr>
    </w:div>
    <w:div w:id="1212889826">
      <w:marLeft w:val="0"/>
      <w:marRight w:val="0"/>
      <w:marTop w:val="0"/>
      <w:marBottom w:val="0"/>
      <w:divBdr>
        <w:top w:val="none" w:sz="0" w:space="0" w:color="auto"/>
        <w:left w:val="none" w:sz="0" w:space="0" w:color="auto"/>
        <w:bottom w:val="none" w:sz="0" w:space="0" w:color="auto"/>
        <w:right w:val="none" w:sz="0" w:space="0" w:color="auto"/>
      </w:divBdr>
    </w:div>
    <w:div w:id="1212889827">
      <w:marLeft w:val="0"/>
      <w:marRight w:val="0"/>
      <w:marTop w:val="0"/>
      <w:marBottom w:val="0"/>
      <w:divBdr>
        <w:top w:val="none" w:sz="0" w:space="0" w:color="auto"/>
        <w:left w:val="none" w:sz="0" w:space="0" w:color="auto"/>
        <w:bottom w:val="none" w:sz="0" w:space="0" w:color="auto"/>
        <w:right w:val="none" w:sz="0" w:space="0" w:color="auto"/>
      </w:divBdr>
    </w:div>
    <w:div w:id="1212889828">
      <w:marLeft w:val="0"/>
      <w:marRight w:val="0"/>
      <w:marTop w:val="0"/>
      <w:marBottom w:val="0"/>
      <w:divBdr>
        <w:top w:val="none" w:sz="0" w:space="0" w:color="auto"/>
        <w:left w:val="none" w:sz="0" w:space="0" w:color="auto"/>
        <w:bottom w:val="none" w:sz="0" w:space="0" w:color="auto"/>
        <w:right w:val="none" w:sz="0" w:space="0" w:color="auto"/>
      </w:divBdr>
    </w:div>
    <w:div w:id="1212889829">
      <w:marLeft w:val="0"/>
      <w:marRight w:val="0"/>
      <w:marTop w:val="0"/>
      <w:marBottom w:val="0"/>
      <w:divBdr>
        <w:top w:val="none" w:sz="0" w:space="0" w:color="auto"/>
        <w:left w:val="none" w:sz="0" w:space="0" w:color="auto"/>
        <w:bottom w:val="none" w:sz="0" w:space="0" w:color="auto"/>
        <w:right w:val="none" w:sz="0" w:space="0" w:color="auto"/>
      </w:divBdr>
    </w:div>
    <w:div w:id="1212889830">
      <w:marLeft w:val="0"/>
      <w:marRight w:val="0"/>
      <w:marTop w:val="0"/>
      <w:marBottom w:val="0"/>
      <w:divBdr>
        <w:top w:val="none" w:sz="0" w:space="0" w:color="auto"/>
        <w:left w:val="none" w:sz="0" w:space="0" w:color="auto"/>
        <w:bottom w:val="none" w:sz="0" w:space="0" w:color="auto"/>
        <w:right w:val="none" w:sz="0" w:space="0" w:color="auto"/>
      </w:divBdr>
      <w:divsChild>
        <w:div w:id="1212889817">
          <w:marLeft w:val="0"/>
          <w:marRight w:val="0"/>
          <w:marTop w:val="0"/>
          <w:marBottom w:val="0"/>
          <w:divBdr>
            <w:top w:val="none" w:sz="0" w:space="0" w:color="auto"/>
            <w:left w:val="none" w:sz="0" w:space="0" w:color="auto"/>
            <w:bottom w:val="none" w:sz="0" w:space="0" w:color="auto"/>
            <w:right w:val="none" w:sz="0" w:space="0" w:color="auto"/>
          </w:divBdr>
        </w:div>
        <w:div w:id="1212889818">
          <w:marLeft w:val="0"/>
          <w:marRight w:val="0"/>
          <w:marTop w:val="0"/>
          <w:marBottom w:val="0"/>
          <w:divBdr>
            <w:top w:val="none" w:sz="0" w:space="0" w:color="auto"/>
            <w:left w:val="none" w:sz="0" w:space="0" w:color="auto"/>
            <w:bottom w:val="none" w:sz="0" w:space="0" w:color="auto"/>
            <w:right w:val="none" w:sz="0" w:space="0" w:color="auto"/>
          </w:divBdr>
        </w:div>
        <w:div w:id="1212889819">
          <w:marLeft w:val="0"/>
          <w:marRight w:val="0"/>
          <w:marTop w:val="0"/>
          <w:marBottom w:val="0"/>
          <w:divBdr>
            <w:top w:val="none" w:sz="0" w:space="0" w:color="auto"/>
            <w:left w:val="none" w:sz="0" w:space="0" w:color="auto"/>
            <w:bottom w:val="none" w:sz="0" w:space="0" w:color="auto"/>
            <w:right w:val="none" w:sz="0" w:space="0" w:color="auto"/>
          </w:divBdr>
        </w:div>
        <w:div w:id="1212889820">
          <w:marLeft w:val="0"/>
          <w:marRight w:val="0"/>
          <w:marTop w:val="0"/>
          <w:marBottom w:val="0"/>
          <w:divBdr>
            <w:top w:val="none" w:sz="0" w:space="0" w:color="auto"/>
            <w:left w:val="none" w:sz="0" w:space="0" w:color="auto"/>
            <w:bottom w:val="none" w:sz="0" w:space="0" w:color="auto"/>
            <w:right w:val="none" w:sz="0" w:space="0" w:color="auto"/>
          </w:divBdr>
        </w:div>
        <w:div w:id="1212889831">
          <w:marLeft w:val="0"/>
          <w:marRight w:val="0"/>
          <w:marTop w:val="0"/>
          <w:marBottom w:val="0"/>
          <w:divBdr>
            <w:top w:val="none" w:sz="0" w:space="0" w:color="auto"/>
            <w:left w:val="none" w:sz="0" w:space="0" w:color="auto"/>
            <w:bottom w:val="none" w:sz="0" w:space="0" w:color="auto"/>
            <w:right w:val="none" w:sz="0" w:space="0" w:color="auto"/>
          </w:divBdr>
        </w:div>
        <w:div w:id="1212889832">
          <w:marLeft w:val="0"/>
          <w:marRight w:val="0"/>
          <w:marTop w:val="0"/>
          <w:marBottom w:val="0"/>
          <w:divBdr>
            <w:top w:val="none" w:sz="0" w:space="0" w:color="auto"/>
            <w:left w:val="none" w:sz="0" w:space="0" w:color="auto"/>
            <w:bottom w:val="none" w:sz="0" w:space="0" w:color="auto"/>
            <w:right w:val="none" w:sz="0" w:space="0" w:color="auto"/>
          </w:divBdr>
        </w:div>
      </w:divsChild>
    </w:div>
    <w:div w:id="1924334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FF9B2F-2EDD-4749-B16D-803909AD0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7</Pages>
  <Words>2301</Words>
  <Characters>12430</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LICITAÇÃO</cp:lastModifiedBy>
  <cp:revision>9</cp:revision>
  <cp:lastPrinted>2020-08-13T12:17:00Z</cp:lastPrinted>
  <dcterms:created xsi:type="dcterms:W3CDTF">2020-05-20T10:56:00Z</dcterms:created>
  <dcterms:modified xsi:type="dcterms:W3CDTF">2020-08-13T12:17:00Z</dcterms:modified>
</cp:coreProperties>
</file>