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5E" w:rsidRPr="002903E1" w:rsidRDefault="0056055E" w:rsidP="0044366E">
      <w:pPr>
        <w:pStyle w:val="Corpodetexto"/>
        <w:spacing w:after="0"/>
        <w:jc w:val="center"/>
        <w:rPr>
          <w:rFonts w:ascii="Arial" w:hAnsi="Arial" w:cs="Arial"/>
        </w:rPr>
      </w:pPr>
    </w:p>
    <w:p w:rsidR="0044366E" w:rsidRPr="002903E1" w:rsidRDefault="00BC37E1" w:rsidP="004436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2903E1">
        <w:rPr>
          <w:rFonts w:ascii="Arial" w:hAnsi="Arial" w:cs="Arial"/>
          <w:b/>
        </w:rPr>
        <w:t xml:space="preserve">DISPENSA DE LICITAÇÃO Nº </w:t>
      </w:r>
      <w:r w:rsidR="006F6955" w:rsidRPr="002903E1">
        <w:rPr>
          <w:rFonts w:ascii="Arial" w:hAnsi="Arial" w:cs="Arial"/>
          <w:b/>
        </w:rPr>
        <w:t>0</w:t>
      </w:r>
      <w:r w:rsidR="00E1503C">
        <w:rPr>
          <w:rFonts w:ascii="Arial" w:hAnsi="Arial" w:cs="Arial"/>
          <w:b/>
        </w:rPr>
        <w:t>9</w:t>
      </w:r>
      <w:r w:rsidR="00B965B8" w:rsidRPr="002903E1">
        <w:rPr>
          <w:rFonts w:ascii="Arial" w:hAnsi="Arial" w:cs="Arial"/>
          <w:b/>
        </w:rPr>
        <w:t>/2020</w:t>
      </w:r>
    </w:p>
    <w:p w:rsidR="0044366E" w:rsidRPr="002903E1" w:rsidRDefault="0044366E" w:rsidP="004436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2903E1">
        <w:rPr>
          <w:rFonts w:ascii="Arial" w:hAnsi="Arial" w:cs="Arial"/>
          <w:b/>
        </w:rPr>
        <w:t xml:space="preserve">PROCESSO ADMINISTRATIVO Nº </w:t>
      </w:r>
      <w:r w:rsidR="002903E1" w:rsidRPr="002903E1">
        <w:rPr>
          <w:rFonts w:ascii="Arial" w:hAnsi="Arial" w:cs="Arial"/>
          <w:b/>
        </w:rPr>
        <w:t>2</w:t>
      </w:r>
      <w:r w:rsidR="00E1503C">
        <w:rPr>
          <w:rFonts w:ascii="Arial" w:hAnsi="Arial" w:cs="Arial"/>
          <w:b/>
        </w:rPr>
        <w:t>63</w:t>
      </w:r>
      <w:r w:rsidR="00684CEE" w:rsidRPr="002903E1">
        <w:rPr>
          <w:rFonts w:ascii="Arial" w:hAnsi="Arial" w:cs="Arial"/>
          <w:b/>
        </w:rPr>
        <w:t>/</w:t>
      </w:r>
      <w:r w:rsidR="00402B3E" w:rsidRPr="002903E1">
        <w:rPr>
          <w:rFonts w:ascii="Arial" w:hAnsi="Arial" w:cs="Arial"/>
          <w:b/>
        </w:rPr>
        <w:t>2020</w:t>
      </w:r>
    </w:p>
    <w:p w:rsidR="0044366E" w:rsidRPr="002903E1" w:rsidRDefault="0044366E" w:rsidP="0044366E">
      <w:pPr>
        <w:pStyle w:val="Corpodetexto"/>
        <w:spacing w:after="0"/>
        <w:jc w:val="center"/>
        <w:rPr>
          <w:rFonts w:ascii="Arial" w:hAnsi="Arial" w:cs="Arial"/>
        </w:rPr>
      </w:pPr>
    </w:p>
    <w:p w:rsidR="00D022C6" w:rsidRPr="002903E1" w:rsidRDefault="00D022C6" w:rsidP="0044366E">
      <w:pPr>
        <w:pStyle w:val="Corpodetexto"/>
        <w:spacing w:after="0"/>
        <w:jc w:val="center"/>
        <w:rPr>
          <w:rFonts w:ascii="Arial" w:hAnsi="Arial" w:cs="Arial"/>
        </w:rPr>
      </w:pPr>
    </w:p>
    <w:p w:rsidR="00D022C6" w:rsidRPr="002903E1" w:rsidRDefault="00D022C6" w:rsidP="0044366E">
      <w:pPr>
        <w:pStyle w:val="Corpodetexto"/>
        <w:spacing w:after="0"/>
        <w:jc w:val="center"/>
        <w:rPr>
          <w:rFonts w:ascii="Arial" w:hAnsi="Arial" w:cs="Arial"/>
        </w:rPr>
      </w:pPr>
    </w:p>
    <w:p w:rsidR="00D022C6" w:rsidRPr="002903E1" w:rsidRDefault="00D022C6" w:rsidP="0044366E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 w:rsidRPr="002903E1">
        <w:rPr>
          <w:rFonts w:ascii="Arial" w:hAnsi="Arial" w:cs="Arial"/>
          <w:b/>
          <w:bCs/>
        </w:rPr>
        <w:t xml:space="preserve">HOMOLOGAÇÃO E ADJUDICAÇÃO </w:t>
      </w:r>
    </w:p>
    <w:p w:rsidR="00D022C6" w:rsidRPr="002903E1" w:rsidRDefault="00D022C6" w:rsidP="0044366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:rsidR="00D022C6" w:rsidRPr="002903E1" w:rsidRDefault="00D022C6" w:rsidP="00D022C6">
      <w:pPr>
        <w:pStyle w:val="Corpodetexto"/>
        <w:tabs>
          <w:tab w:val="left" w:pos="2311"/>
        </w:tabs>
        <w:spacing w:after="0"/>
        <w:rPr>
          <w:rFonts w:ascii="Arial" w:hAnsi="Arial" w:cs="Arial"/>
        </w:rPr>
      </w:pPr>
      <w:r w:rsidRPr="002903E1">
        <w:rPr>
          <w:rFonts w:ascii="Arial" w:hAnsi="Arial" w:cs="Arial"/>
        </w:rPr>
        <w:tab/>
      </w:r>
    </w:p>
    <w:p w:rsidR="00D022C6" w:rsidRPr="002903E1" w:rsidRDefault="00D022C6" w:rsidP="002903E1">
      <w:pPr>
        <w:tabs>
          <w:tab w:val="left" w:pos="1701"/>
        </w:tabs>
        <w:ind w:left="-142" w:right="-30"/>
        <w:jc w:val="both"/>
        <w:rPr>
          <w:rFonts w:ascii="Arial" w:hAnsi="Arial" w:cs="Arial"/>
          <w:b/>
          <w:sz w:val="24"/>
          <w:szCs w:val="24"/>
        </w:rPr>
      </w:pPr>
      <w:r w:rsidRPr="002903E1">
        <w:rPr>
          <w:rFonts w:ascii="Arial" w:hAnsi="Arial" w:cs="Arial"/>
          <w:sz w:val="24"/>
          <w:szCs w:val="24"/>
        </w:rPr>
        <w:t xml:space="preserve"> Torna-se pública a </w:t>
      </w:r>
      <w:r w:rsidR="00B965B8" w:rsidRPr="002903E1">
        <w:rPr>
          <w:rFonts w:ascii="Arial" w:hAnsi="Arial" w:cs="Arial"/>
          <w:b/>
          <w:sz w:val="24"/>
          <w:szCs w:val="24"/>
        </w:rPr>
        <w:t>HOMOLOGAÇÃO</w:t>
      </w:r>
      <w:r w:rsidRPr="002903E1">
        <w:rPr>
          <w:rFonts w:ascii="Arial" w:hAnsi="Arial" w:cs="Arial"/>
          <w:b/>
          <w:sz w:val="24"/>
          <w:szCs w:val="24"/>
        </w:rPr>
        <w:t xml:space="preserve"> </w:t>
      </w:r>
      <w:r w:rsidRPr="002903E1">
        <w:rPr>
          <w:rFonts w:ascii="Arial" w:hAnsi="Arial" w:cs="Arial"/>
          <w:sz w:val="24"/>
          <w:szCs w:val="24"/>
        </w:rPr>
        <w:t xml:space="preserve">da Dispensa de Licitação a que se refere o processo administrativo sob o nº </w:t>
      </w:r>
      <w:r w:rsidR="00E1503C">
        <w:rPr>
          <w:rFonts w:ascii="Arial" w:hAnsi="Arial" w:cs="Arial"/>
          <w:sz w:val="24"/>
          <w:szCs w:val="24"/>
        </w:rPr>
        <w:t>263</w:t>
      </w:r>
      <w:r w:rsidRPr="002903E1">
        <w:rPr>
          <w:rFonts w:ascii="Arial" w:hAnsi="Arial" w:cs="Arial"/>
          <w:sz w:val="24"/>
          <w:szCs w:val="24"/>
        </w:rPr>
        <w:t>/20</w:t>
      </w:r>
      <w:r w:rsidR="00402B3E" w:rsidRPr="002903E1">
        <w:rPr>
          <w:rFonts w:ascii="Arial" w:hAnsi="Arial" w:cs="Arial"/>
          <w:sz w:val="24"/>
          <w:szCs w:val="24"/>
        </w:rPr>
        <w:t>20</w:t>
      </w:r>
      <w:r w:rsidRPr="002903E1">
        <w:rPr>
          <w:rFonts w:ascii="Arial" w:hAnsi="Arial" w:cs="Arial"/>
          <w:sz w:val="24"/>
          <w:szCs w:val="24"/>
        </w:rPr>
        <w:t xml:space="preserve">, cujo objeto é a </w:t>
      </w:r>
      <w:r w:rsidR="002903E1" w:rsidRPr="002903E1">
        <w:rPr>
          <w:rFonts w:ascii="Arial" w:hAnsi="Arial" w:cs="Arial"/>
          <w:sz w:val="24"/>
          <w:szCs w:val="24"/>
        </w:rPr>
        <w:t xml:space="preserve">Contratação de Empresa Especializada para Aquisição de </w:t>
      </w:r>
      <w:r w:rsidR="00E1503C">
        <w:rPr>
          <w:rFonts w:ascii="Arial" w:hAnsi="Arial" w:cs="Arial"/>
          <w:sz w:val="24"/>
          <w:szCs w:val="24"/>
        </w:rPr>
        <w:t>Móveis</w:t>
      </w:r>
      <w:r w:rsidR="00D003A0">
        <w:rPr>
          <w:rFonts w:ascii="Arial" w:hAnsi="Arial" w:cs="Arial"/>
          <w:sz w:val="24"/>
          <w:szCs w:val="24"/>
        </w:rPr>
        <w:t xml:space="preserve"> destinado</w:t>
      </w:r>
      <w:bookmarkStart w:id="0" w:name="_GoBack"/>
      <w:bookmarkEnd w:id="0"/>
      <w:r w:rsidR="00E1503C">
        <w:rPr>
          <w:rFonts w:ascii="Arial" w:hAnsi="Arial" w:cs="Arial"/>
          <w:sz w:val="24"/>
          <w:szCs w:val="24"/>
        </w:rPr>
        <w:t xml:space="preserve"> ao Fundo</w:t>
      </w:r>
      <w:r w:rsidR="002903E1" w:rsidRPr="002903E1">
        <w:rPr>
          <w:rFonts w:ascii="Arial" w:hAnsi="Arial" w:cs="Arial"/>
          <w:sz w:val="24"/>
          <w:szCs w:val="24"/>
        </w:rPr>
        <w:t xml:space="preserve"> Municipal de Assistência Social de Ananás TO</w:t>
      </w:r>
      <w:r w:rsidR="001E0AB3" w:rsidRPr="002903E1">
        <w:rPr>
          <w:rFonts w:ascii="Arial" w:hAnsi="Arial" w:cs="Arial"/>
          <w:sz w:val="24"/>
          <w:szCs w:val="24"/>
        </w:rPr>
        <w:t xml:space="preserve">, </w:t>
      </w:r>
      <w:r w:rsidR="00E80CDC" w:rsidRPr="002903E1">
        <w:rPr>
          <w:rFonts w:ascii="Arial" w:hAnsi="Arial" w:cs="Arial"/>
          <w:color w:val="000000"/>
          <w:sz w:val="24"/>
          <w:szCs w:val="24"/>
        </w:rPr>
        <w:t xml:space="preserve">com início em </w:t>
      </w:r>
      <w:r w:rsidR="00D003A0">
        <w:rPr>
          <w:rFonts w:ascii="Arial" w:hAnsi="Arial" w:cs="Arial"/>
          <w:color w:val="000000"/>
          <w:sz w:val="24"/>
          <w:szCs w:val="24"/>
        </w:rPr>
        <w:t>15</w:t>
      </w:r>
      <w:r w:rsidR="000468E9" w:rsidRPr="002903E1">
        <w:rPr>
          <w:rFonts w:ascii="Arial" w:hAnsi="Arial" w:cs="Arial"/>
          <w:color w:val="000000"/>
          <w:sz w:val="24"/>
          <w:szCs w:val="24"/>
        </w:rPr>
        <w:t xml:space="preserve"> </w:t>
      </w:r>
      <w:r w:rsidR="007C1D78" w:rsidRPr="002903E1">
        <w:rPr>
          <w:rFonts w:ascii="Arial" w:hAnsi="Arial" w:cs="Arial"/>
          <w:color w:val="000000"/>
          <w:sz w:val="24"/>
          <w:szCs w:val="24"/>
        </w:rPr>
        <w:t xml:space="preserve">de </w:t>
      </w:r>
      <w:r w:rsidR="002903E1" w:rsidRPr="002903E1">
        <w:rPr>
          <w:rFonts w:ascii="Arial" w:hAnsi="Arial" w:cs="Arial"/>
          <w:color w:val="000000"/>
          <w:sz w:val="24"/>
          <w:szCs w:val="24"/>
        </w:rPr>
        <w:t>setembro</w:t>
      </w:r>
      <w:r w:rsidR="007C1D78" w:rsidRPr="002903E1">
        <w:rPr>
          <w:rFonts w:ascii="Arial" w:hAnsi="Arial" w:cs="Arial"/>
          <w:color w:val="000000"/>
          <w:sz w:val="24"/>
          <w:szCs w:val="24"/>
        </w:rPr>
        <w:t xml:space="preserve"> de</w:t>
      </w:r>
      <w:r w:rsidR="000468E9" w:rsidRPr="002903E1">
        <w:rPr>
          <w:rFonts w:ascii="Arial" w:hAnsi="Arial" w:cs="Arial"/>
          <w:color w:val="000000"/>
          <w:sz w:val="24"/>
          <w:szCs w:val="24"/>
        </w:rPr>
        <w:t xml:space="preserve"> 2020 a termino em </w:t>
      </w:r>
      <w:r w:rsidR="00E1503C">
        <w:rPr>
          <w:rFonts w:ascii="Arial" w:hAnsi="Arial" w:cs="Arial"/>
          <w:color w:val="000000"/>
          <w:sz w:val="24"/>
          <w:szCs w:val="24"/>
        </w:rPr>
        <w:t>31</w:t>
      </w:r>
      <w:r w:rsidR="00DD73B2" w:rsidRPr="002903E1">
        <w:rPr>
          <w:rFonts w:ascii="Arial" w:hAnsi="Arial" w:cs="Arial"/>
          <w:color w:val="000000"/>
          <w:sz w:val="24"/>
          <w:szCs w:val="24"/>
        </w:rPr>
        <w:t xml:space="preserve"> </w:t>
      </w:r>
      <w:r w:rsidR="007C1D78" w:rsidRPr="002903E1">
        <w:rPr>
          <w:rFonts w:ascii="Arial" w:hAnsi="Arial" w:cs="Arial"/>
          <w:color w:val="000000"/>
          <w:sz w:val="24"/>
          <w:szCs w:val="24"/>
        </w:rPr>
        <w:t xml:space="preserve">de </w:t>
      </w:r>
      <w:r w:rsidR="002903E1" w:rsidRPr="00E1503C">
        <w:rPr>
          <w:rFonts w:ascii="Arial" w:hAnsi="Arial" w:cs="Arial"/>
          <w:color w:val="000000"/>
          <w:sz w:val="24"/>
          <w:szCs w:val="24"/>
        </w:rPr>
        <w:t>outubro</w:t>
      </w:r>
      <w:r w:rsidR="00A133C4" w:rsidRPr="00E1503C">
        <w:rPr>
          <w:rFonts w:ascii="Arial" w:hAnsi="Arial" w:cs="Arial"/>
          <w:color w:val="000000"/>
          <w:sz w:val="24"/>
          <w:szCs w:val="24"/>
        </w:rPr>
        <w:t xml:space="preserve"> </w:t>
      </w:r>
      <w:r w:rsidR="000468E9" w:rsidRPr="00E1503C">
        <w:rPr>
          <w:rFonts w:ascii="Arial" w:hAnsi="Arial" w:cs="Arial"/>
          <w:color w:val="000000"/>
          <w:sz w:val="24"/>
          <w:szCs w:val="24"/>
        </w:rPr>
        <w:t>de 2020</w:t>
      </w:r>
      <w:r w:rsidR="006D4C15" w:rsidRPr="00E1503C">
        <w:rPr>
          <w:rFonts w:ascii="Arial" w:hAnsi="Arial" w:cs="Arial"/>
          <w:iCs/>
          <w:sz w:val="24"/>
          <w:szCs w:val="24"/>
        </w:rPr>
        <w:t>.</w:t>
      </w:r>
      <w:r w:rsidR="006D4C15" w:rsidRPr="00E1503C">
        <w:rPr>
          <w:rFonts w:ascii="Arial" w:hAnsi="Arial" w:cs="Arial"/>
          <w:sz w:val="24"/>
          <w:szCs w:val="24"/>
        </w:rPr>
        <w:t xml:space="preserve"> </w:t>
      </w:r>
      <w:r w:rsidR="0056055E" w:rsidRPr="00E1503C">
        <w:rPr>
          <w:rFonts w:ascii="Arial" w:hAnsi="Arial" w:cs="Arial"/>
          <w:sz w:val="24"/>
          <w:szCs w:val="24"/>
        </w:rPr>
        <w:t>S</w:t>
      </w:r>
      <w:r w:rsidRPr="00E1503C">
        <w:rPr>
          <w:rFonts w:ascii="Arial" w:hAnsi="Arial" w:cs="Arial"/>
          <w:sz w:val="24"/>
          <w:szCs w:val="24"/>
        </w:rPr>
        <w:t xml:space="preserve">endo </w:t>
      </w:r>
      <w:r w:rsidR="00B965B8" w:rsidRPr="00E1503C">
        <w:rPr>
          <w:rFonts w:ascii="Arial" w:hAnsi="Arial" w:cs="Arial"/>
          <w:b/>
          <w:sz w:val="24"/>
          <w:szCs w:val="24"/>
        </w:rPr>
        <w:t>ADJUDICA</w:t>
      </w:r>
      <w:r w:rsidR="00F03F27" w:rsidRPr="00E1503C">
        <w:rPr>
          <w:rFonts w:ascii="Arial" w:hAnsi="Arial" w:cs="Arial"/>
          <w:b/>
          <w:sz w:val="24"/>
          <w:szCs w:val="24"/>
        </w:rPr>
        <w:t>DA</w:t>
      </w:r>
      <w:r w:rsidR="008253BD" w:rsidRPr="00E1503C">
        <w:rPr>
          <w:rFonts w:ascii="Arial" w:hAnsi="Arial" w:cs="Arial"/>
          <w:sz w:val="24"/>
          <w:szCs w:val="24"/>
        </w:rPr>
        <w:t xml:space="preserve"> A</w:t>
      </w:r>
      <w:r w:rsidR="002903E1" w:rsidRPr="00E1503C">
        <w:rPr>
          <w:rFonts w:ascii="Arial" w:hAnsi="Arial" w:cs="Arial"/>
          <w:sz w:val="24"/>
          <w:szCs w:val="24"/>
        </w:rPr>
        <w:t xml:space="preserve"> Empresa</w:t>
      </w:r>
      <w:r w:rsidR="008253BD" w:rsidRPr="00E1503C">
        <w:rPr>
          <w:rFonts w:ascii="Arial" w:hAnsi="Arial" w:cs="Arial"/>
          <w:sz w:val="24"/>
          <w:szCs w:val="24"/>
        </w:rPr>
        <w:t xml:space="preserve"> </w:t>
      </w:r>
      <w:r w:rsidR="00E1503C" w:rsidRPr="00E1503C">
        <w:rPr>
          <w:rFonts w:ascii="Arial" w:hAnsi="Arial" w:cs="Arial"/>
          <w:b/>
          <w:sz w:val="24"/>
          <w:szCs w:val="24"/>
        </w:rPr>
        <w:t>MORAIS &amp; SILVA LTDA, “D’ LAURAS MOVEIS PLANEJADOS’</w:t>
      </w:r>
      <w:r w:rsidR="00E1503C" w:rsidRPr="00E1503C">
        <w:rPr>
          <w:rFonts w:ascii="Arial" w:hAnsi="Arial" w:cs="Arial"/>
          <w:sz w:val="24"/>
          <w:szCs w:val="24"/>
        </w:rPr>
        <w:t>, inscrito no CNPJ: 05.962.358/0001-19, com sede sito</w:t>
      </w:r>
      <w:r w:rsidR="00E1503C">
        <w:rPr>
          <w:rFonts w:ascii="Arial" w:hAnsi="Arial" w:cs="Arial"/>
          <w:sz w:val="24"/>
          <w:szCs w:val="24"/>
        </w:rPr>
        <w:t xml:space="preserve"> Quadra 903, Sul, Alameda 19, QD 14, LT 26, Plano Diretor Sul. CEP: 77017-278 Palmas TO</w:t>
      </w:r>
      <w:r w:rsidR="00E1503C" w:rsidRPr="00E1503C">
        <w:rPr>
          <w:rFonts w:ascii="Arial" w:hAnsi="Arial" w:cs="Arial"/>
          <w:sz w:val="24"/>
          <w:szCs w:val="24"/>
        </w:rPr>
        <w:t xml:space="preserve">, fone para contato (63) </w:t>
      </w:r>
      <w:r w:rsidR="00E1503C">
        <w:rPr>
          <w:rFonts w:ascii="Arial" w:hAnsi="Arial" w:cs="Arial"/>
          <w:sz w:val="24"/>
          <w:szCs w:val="24"/>
        </w:rPr>
        <w:t>99206-4364</w:t>
      </w:r>
      <w:r w:rsidR="00C975BC">
        <w:rPr>
          <w:rFonts w:ascii="Arial" w:hAnsi="Arial" w:cs="Arial"/>
          <w:sz w:val="24"/>
          <w:szCs w:val="24"/>
        </w:rPr>
        <w:t>, representado neste ato pelo o administrador o empresário o senhor HERICK DA SILVA MORAIS</w:t>
      </w:r>
      <w:r w:rsidR="00E1503C" w:rsidRPr="00E1503C">
        <w:rPr>
          <w:rFonts w:ascii="Arial" w:hAnsi="Arial" w:cs="Arial"/>
          <w:sz w:val="24"/>
          <w:szCs w:val="24"/>
        </w:rPr>
        <w:t xml:space="preserve">, brasileira, </w:t>
      </w:r>
      <w:r w:rsidR="00C975BC">
        <w:rPr>
          <w:rFonts w:ascii="Arial" w:hAnsi="Arial" w:cs="Arial"/>
          <w:sz w:val="24"/>
          <w:szCs w:val="24"/>
        </w:rPr>
        <w:t>solteiro</w:t>
      </w:r>
      <w:r w:rsidR="00E1503C" w:rsidRPr="00E1503C">
        <w:rPr>
          <w:rFonts w:ascii="Arial" w:hAnsi="Arial" w:cs="Arial"/>
          <w:sz w:val="24"/>
          <w:szCs w:val="24"/>
        </w:rPr>
        <w:t>, inscrita no CPF</w:t>
      </w:r>
      <w:r w:rsidR="00C975BC">
        <w:rPr>
          <w:rFonts w:ascii="Arial" w:hAnsi="Arial" w:cs="Arial"/>
          <w:sz w:val="24"/>
          <w:szCs w:val="24"/>
        </w:rPr>
        <w:t>: 026.728.411-01</w:t>
      </w:r>
      <w:r w:rsidR="00E1503C" w:rsidRPr="00E1503C">
        <w:rPr>
          <w:rFonts w:ascii="Arial" w:hAnsi="Arial" w:cs="Arial"/>
          <w:sz w:val="24"/>
          <w:szCs w:val="24"/>
        </w:rPr>
        <w:t xml:space="preserve"> e RG. </w:t>
      </w:r>
      <w:r w:rsidR="00C975BC">
        <w:rPr>
          <w:rFonts w:ascii="Arial" w:hAnsi="Arial" w:cs="Arial"/>
          <w:sz w:val="24"/>
          <w:szCs w:val="24"/>
        </w:rPr>
        <w:t>961.975 SSP/TO, residente e domiciliado na Quadra</w:t>
      </w:r>
      <w:r w:rsidR="00860FA5">
        <w:rPr>
          <w:rFonts w:ascii="Arial" w:hAnsi="Arial" w:cs="Arial"/>
          <w:sz w:val="24"/>
          <w:szCs w:val="24"/>
        </w:rPr>
        <w:t xml:space="preserve"> ACSO 91, Alameda </w:t>
      </w:r>
      <w:proofErr w:type="gramStart"/>
      <w:r w:rsidR="00860FA5">
        <w:rPr>
          <w:rFonts w:ascii="Arial" w:hAnsi="Arial" w:cs="Arial"/>
          <w:sz w:val="24"/>
          <w:szCs w:val="24"/>
        </w:rPr>
        <w:t>19,</w:t>
      </w:r>
      <w:proofErr w:type="gramEnd"/>
      <w:r w:rsidR="00860FA5">
        <w:rPr>
          <w:rFonts w:ascii="Arial" w:hAnsi="Arial" w:cs="Arial"/>
          <w:sz w:val="24"/>
          <w:szCs w:val="24"/>
        </w:rPr>
        <w:t>S/N, Plano Diretor Sul, CEP: 77.017.278, Palmas TO</w:t>
      </w:r>
      <w:r w:rsidRPr="00E1503C">
        <w:rPr>
          <w:rFonts w:ascii="Arial" w:hAnsi="Arial" w:cs="Arial"/>
          <w:sz w:val="24"/>
          <w:szCs w:val="24"/>
        </w:rPr>
        <w:t xml:space="preserve">, pelo </w:t>
      </w:r>
      <w:r w:rsidR="007F3F0A" w:rsidRPr="00E1503C">
        <w:rPr>
          <w:rFonts w:ascii="Arial" w:hAnsi="Arial" w:cs="Arial"/>
          <w:sz w:val="24"/>
          <w:szCs w:val="24"/>
        </w:rPr>
        <w:t xml:space="preserve">o valor global </w:t>
      </w:r>
      <w:r w:rsidR="00C563E3" w:rsidRPr="00E1503C">
        <w:rPr>
          <w:rFonts w:ascii="Arial" w:eastAsia="Arial Unicode MS" w:hAnsi="Arial" w:cs="Arial"/>
          <w:sz w:val="24"/>
          <w:szCs w:val="24"/>
        </w:rPr>
        <w:t xml:space="preserve">de </w:t>
      </w:r>
      <w:r w:rsidR="002903E1" w:rsidRPr="00E1503C">
        <w:rPr>
          <w:rFonts w:ascii="Arial" w:hAnsi="Arial" w:cs="Arial"/>
          <w:sz w:val="24"/>
          <w:szCs w:val="24"/>
        </w:rPr>
        <w:t>R$:</w:t>
      </w:r>
      <w:r w:rsidR="00860FA5">
        <w:rPr>
          <w:rFonts w:ascii="Arial" w:hAnsi="Arial" w:cs="Arial"/>
          <w:sz w:val="24"/>
          <w:szCs w:val="24"/>
        </w:rPr>
        <w:t xml:space="preserve"> 5.380,00 (cinco mil trezentos e oitenta reais)</w:t>
      </w:r>
      <w:r w:rsidR="008253BD" w:rsidRPr="00E1503C">
        <w:rPr>
          <w:rFonts w:ascii="Arial" w:eastAsia="Arial Unicode MS" w:hAnsi="Arial" w:cs="Arial"/>
          <w:sz w:val="24"/>
          <w:szCs w:val="24"/>
        </w:rPr>
        <w:t xml:space="preserve"> </w:t>
      </w:r>
      <w:r w:rsidR="000468E9" w:rsidRPr="00E1503C">
        <w:rPr>
          <w:rFonts w:ascii="Arial" w:hAnsi="Arial" w:cs="Arial"/>
          <w:sz w:val="24"/>
          <w:szCs w:val="24"/>
        </w:rPr>
        <w:t xml:space="preserve">brutos pagos pelo Contratante ao Contratado, O pagamento, será efetuado de acordo com </w:t>
      </w:r>
      <w:r w:rsidR="00F03F27" w:rsidRPr="00E1503C">
        <w:rPr>
          <w:rFonts w:ascii="Arial" w:hAnsi="Arial" w:cs="Arial"/>
          <w:sz w:val="24"/>
          <w:szCs w:val="24"/>
        </w:rPr>
        <w:t xml:space="preserve">aquisição </w:t>
      </w:r>
      <w:r w:rsidR="00781085" w:rsidRPr="00E1503C">
        <w:rPr>
          <w:rFonts w:ascii="Arial" w:hAnsi="Arial" w:cs="Arial"/>
          <w:spacing w:val="11"/>
          <w:sz w:val="24"/>
          <w:szCs w:val="24"/>
        </w:rPr>
        <w:t>dura</w:t>
      </w:r>
      <w:r w:rsidR="000468E9" w:rsidRPr="00E1503C">
        <w:rPr>
          <w:rFonts w:ascii="Arial" w:hAnsi="Arial" w:cs="Arial"/>
          <w:sz w:val="24"/>
          <w:szCs w:val="24"/>
        </w:rPr>
        <w:t>nte o mês, mediante a expedição da Nota Fiscal, devidamente</w:t>
      </w:r>
      <w:r w:rsidR="000468E9" w:rsidRPr="002903E1">
        <w:rPr>
          <w:rFonts w:ascii="Arial" w:hAnsi="Arial" w:cs="Arial"/>
          <w:sz w:val="24"/>
          <w:szCs w:val="24"/>
        </w:rPr>
        <w:t xml:space="preserve"> atestada. Sendo pago em até 30 (trinta) dias após </w:t>
      </w:r>
      <w:r w:rsidR="00F03F27" w:rsidRPr="002903E1">
        <w:rPr>
          <w:rFonts w:ascii="Arial" w:hAnsi="Arial" w:cs="Arial"/>
          <w:sz w:val="24"/>
          <w:szCs w:val="24"/>
        </w:rPr>
        <w:t>aquisição</w:t>
      </w:r>
      <w:r w:rsidR="00DD73B2" w:rsidRPr="002903E1">
        <w:rPr>
          <w:rFonts w:ascii="Arial" w:hAnsi="Arial" w:cs="Arial"/>
          <w:sz w:val="24"/>
          <w:szCs w:val="24"/>
        </w:rPr>
        <w:t xml:space="preserve"> </w:t>
      </w:r>
      <w:r w:rsidR="00781085" w:rsidRPr="002903E1">
        <w:rPr>
          <w:rFonts w:ascii="Arial" w:hAnsi="Arial" w:cs="Arial"/>
          <w:sz w:val="24"/>
          <w:szCs w:val="24"/>
        </w:rPr>
        <w:t>do objeto</w:t>
      </w:r>
      <w:r w:rsidR="000468E9" w:rsidRPr="002903E1">
        <w:rPr>
          <w:rFonts w:ascii="Arial" w:hAnsi="Arial" w:cs="Arial"/>
          <w:sz w:val="24"/>
          <w:szCs w:val="24"/>
        </w:rPr>
        <w:t>, conforme apresentação de nota fiscal, através de transferência bancaria para conta do Contratado</w:t>
      </w:r>
      <w:r w:rsidR="006D4C15" w:rsidRPr="002903E1">
        <w:rPr>
          <w:rFonts w:ascii="Arial" w:hAnsi="Arial" w:cs="Arial"/>
          <w:bCs/>
          <w:sz w:val="24"/>
          <w:szCs w:val="24"/>
        </w:rPr>
        <w:t>.</w:t>
      </w:r>
      <w:proofErr w:type="gramStart"/>
    </w:p>
    <w:p w:rsidR="007F3F0A" w:rsidRPr="002903E1" w:rsidRDefault="007F3F0A" w:rsidP="0044366E">
      <w:pPr>
        <w:pStyle w:val="Corpodetexto"/>
        <w:spacing w:after="0"/>
        <w:rPr>
          <w:rFonts w:ascii="Arial" w:hAnsi="Arial" w:cs="Arial"/>
        </w:rPr>
      </w:pPr>
      <w:proofErr w:type="gramEnd"/>
    </w:p>
    <w:p w:rsidR="0056055E" w:rsidRPr="002903E1" w:rsidRDefault="006F6955" w:rsidP="005605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03E1">
        <w:rPr>
          <w:rFonts w:ascii="Arial" w:hAnsi="Arial" w:cs="Arial"/>
          <w:sz w:val="24"/>
          <w:szCs w:val="24"/>
        </w:rPr>
        <w:t>Fundo Municipal de Assistência Social de Ananás</w:t>
      </w:r>
      <w:r w:rsidR="0056055E" w:rsidRPr="002903E1">
        <w:rPr>
          <w:rFonts w:ascii="Arial" w:hAnsi="Arial" w:cs="Arial"/>
          <w:sz w:val="24"/>
          <w:szCs w:val="24"/>
        </w:rPr>
        <w:t xml:space="preserve"> –</w:t>
      </w:r>
      <w:r w:rsidR="00C26F82" w:rsidRPr="002903E1">
        <w:rPr>
          <w:rFonts w:ascii="Arial" w:hAnsi="Arial" w:cs="Arial"/>
          <w:sz w:val="24"/>
          <w:szCs w:val="24"/>
        </w:rPr>
        <w:t xml:space="preserve"> TO, aos </w:t>
      </w:r>
      <w:r w:rsidR="00D003A0">
        <w:rPr>
          <w:rFonts w:ascii="Arial" w:hAnsi="Arial" w:cs="Arial"/>
          <w:sz w:val="24"/>
          <w:szCs w:val="24"/>
        </w:rPr>
        <w:t xml:space="preserve">15 </w:t>
      </w:r>
      <w:r w:rsidR="0056055E" w:rsidRPr="002903E1">
        <w:rPr>
          <w:rFonts w:ascii="Arial" w:hAnsi="Arial" w:cs="Arial"/>
          <w:sz w:val="24"/>
          <w:szCs w:val="24"/>
        </w:rPr>
        <w:t xml:space="preserve">dias do mês de </w:t>
      </w:r>
      <w:r w:rsidR="002903E1" w:rsidRPr="002903E1">
        <w:rPr>
          <w:rFonts w:ascii="Arial" w:hAnsi="Arial" w:cs="Arial"/>
          <w:sz w:val="24"/>
          <w:szCs w:val="24"/>
        </w:rPr>
        <w:t>setembro</w:t>
      </w:r>
      <w:r w:rsidR="00B965B8" w:rsidRPr="002903E1">
        <w:rPr>
          <w:rFonts w:ascii="Arial" w:hAnsi="Arial" w:cs="Arial"/>
          <w:sz w:val="24"/>
          <w:szCs w:val="24"/>
        </w:rPr>
        <w:t xml:space="preserve"> de 2020</w:t>
      </w:r>
      <w:r w:rsidR="0056055E" w:rsidRPr="002903E1">
        <w:rPr>
          <w:rFonts w:ascii="Arial" w:hAnsi="Arial" w:cs="Arial"/>
          <w:sz w:val="24"/>
          <w:szCs w:val="24"/>
        </w:rPr>
        <w:t>.</w:t>
      </w:r>
    </w:p>
    <w:p w:rsidR="000468E9" w:rsidRPr="002903E1" w:rsidRDefault="000468E9" w:rsidP="00560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8E9" w:rsidRPr="002903E1" w:rsidRDefault="000468E9" w:rsidP="00560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F0A" w:rsidRPr="002903E1" w:rsidRDefault="007F3F0A" w:rsidP="0056055E">
      <w:pPr>
        <w:pStyle w:val="Corpodetexto"/>
        <w:spacing w:after="0"/>
        <w:rPr>
          <w:rFonts w:ascii="Arial" w:hAnsi="Arial" w:cs="Arial"/>
        </w:rPr>
      </w:pPr>
    </w:p>
    <w:p w:rsidR="00781085" w:rsidRPr="002903E1" w:rsidRDefault="00781085" w:rsidP="0056055E">
      <w:pPr>
        <w:pStyle w:val="Corpodetexto"/>
        <w:spacing w:after="0"/>
        <w:rPr>
          <w:rFonts w:ascii="Arial" w:hAnsi="Arial" w:cs="Arial"/>
        </w:rPr>
      </w:pPr>
    </w:p>
    <w:p w:rsidR="00781085" w:rsidRPr="002903E1" w:rsidRDefault="00781085" w:rsidP="0056055E">
      <w:pPr>
        <w:pStyle w:val="Corpodetexto"/>
        <w:spacing w:after="0"/>
        <w:rPr>
          <w:rFonts w:ascii="Arial" w:hAnsi="Arial" w:cs="Arial"/>
        </w:rPr>
      </w:pPr>
    </w:p>
    <w:p w:rsidR="00781085" w:rsidRPr="002903E1" w:rsidRDefault="00F03F27" w:rsidP="007810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3E1">
        <w:rPr>
          <w:rFonts w:ascii="Arial" w:hAnsi="Arial" w:cs="Arial"/>
          <w:b/>
          <w:bCs/>
          <w:sz w:val="24"/>
          <w:szCs w:val="24"/>
        </w:rPr>
        <w:t>EVA MIRANDA GOMES</w:t>
      </w:r>
    </w:p>
    <w:p w:rsidR="00781085" w:rsidRPr="002903E1" w:rsidRDefault="00D85A6E" w:rsidP="007810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3E1">
        <w:rPr>
          <w:rFonts w:ascii="Arial" w:hAnsi="Arial" w:cs="Arial"/>
          <w:sz w:val="24"/>
          <w:szCs w:val="24"/>
        </w:rPr>
        <w:t>Gestora do FMAS</w:t>
      </w:r>
    </w:p>
    <w:p w:rsidR="007F3F0A" w:rsidRPr="002903E1" w:rsidRDefault="007F3F0A" w:rsidP="0044366E">
      <w:pPr>
        <w:pStyle w:val="Corpodetexto"/>
        <w:spacing w:after="0"/>
        <w:rPr>
          <w:rFonts w:ascii="Arial" w:hAnsi="Arial" w:cs="Arial"/>
        </w:rPr>
      </w:pPr>
    </w:p>
    <w:sectPr w:rsidR="007F3F0A" w:rsidRPr="002903E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6E" w:rsidRDefault="0044366E" w:rsidP="0044366E">
      <w:pPr>
        <w:spacing w:after="0" w:line="240" w:lineRule="auto"/>
      </w:pPr>
      <w:r>
        <w:separator/>
      </w:r>
    </w:p>
  </w:endnote>
  <w:endnote w:type="continuationSeparator" w:id="0">
    <w:p w:rsidR="0044366E" w:rsidRDefault="0044366E" w:rsidP="0044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55" w:rsidRDefault="006F6955" w:rsidP="006F6955">
    <w:pPr>
      <w:pStyle w:val="Rodap"/>
      <w:ind w:hanging="142"/>
      <w:jc w:val="center"/>
      <w:rPr>
        <w:rFonts w:ascii="Cambria Math" w:hAnsi="Cambria Math"/>
      </w:rPr>
    </w:pPr>
    <w:r>
      <w:rPr>
        <w:rFonts w:ascii="Cambria Math" w:hAnsi="Cambria Math"/>
      </w:rPr>
      <w:t>Rua Quintino Bocaiúva, nº360</w:t>
    </w:r>
    <w:r w:rsidRPr="00614DD9">
      <w:rPr>
        <w:rFonts w:ascii="Cambria Math" w:hAnsi="Cambria Math"/>
      </w:rPr>
      <w:t>, Centro, CEP: 77890-000 - Ananás – TO</w:t>
    </w:r>
    <w:r>
      <w:rPr>
        <w:rFonts w:ascii="Cambria Math" w:hAnsi="Cambria Math"/>
      </w:rPr>
      <w:t>.</w:t>
    </w:r>
  </w:p>
  <w:p w:rsidR="005757C2" w:rsidRPr="006F6955" w:rsidRDefault="006F6955" w:rsidP="006F6955">
    <w:pPr>
      <w:pStyle w:val="Rodap"/>
    </w:pPr>
    <w:r>
      <w:rPr>
        <w:rFonts w:ascii="Cambria Math" w:hAnsi="Cambria Math"/>
      </w:rPr>
      <w:t>Fone: (63) 3442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6E" w:rsidRDefault="0044366E" w:rsidP="0044366E">
      <w:pPr>
        <w:spacing w:after="0" w:line="240" w:lineRule="auto"/>
      </w:pPr>
      <w:r>
        <w:separator/>
      </w:r>
    </w:p>
  </w:footnote>
  <w:footnote w:type="continuationSeparator" w:id="0">
    <w:p w:rsidR="0044366E" w:rsidRDefault="0044366E" w:rsidP="0044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6E" w:rsidRDefault="006F6955">
    <w:pPr>
      <w:pStyle w:val="Cabealho"/>
    </w:pPr>
    <w:r>
      <w:rPr>
        <w:noProof/>
      </w:rPr>
      <w:drawing>
        <wp:inline distT="0" distB="0" distL="0" distR="0" wp14:anchorId="311F1E3A" wp14:editId="11D77495">
          <wp:extent cx="5400040" cy="876930"/>
          <wp:effectExtent l="0" t="0" r="0" b="0"/>
          <wp:docPr id="1" name="Imagem 1" descr="FMA CABEÇÃ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A CABEÇÃ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44E4"/>
    <w:multiLevelType w:val="multilevel"/>
    <w:tmpl w:val="1FB4C6BC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6E"/>
    <w:rsid w:val="000468E9"/>
    <w:rsid w:val="000A0B81"/>
    <w:rsid w:val="001B6A4E"/>
    <w:rsid w:val="001E0AB3"/>
    <w:rsid w:val="0026507C"/>
    <w:rsid w:val="002903E1"/>
    <w:rsid w:val="002F2AB1"/>
    <w:rsid w:val="003030A0"/>
    <w:rsid w:val="00402B3E"/>
    <w:rsid w:val="0044366E"/>
    <w:rsid w:val="004A4014"/>
    <w:rsid w:val="004D5BF3"/>
    <w:rsid w:val="0052473B"/>
    <w:rsid w:val="0056055E"/>
    <w:rsid w:val="005757C2"/>
    <w:rsid w:val="00684CEE"/>
    <w:rsid w:val="006D4C15"/>
    <w:rsid w:val="006F6955"/>
    <w:rsid w:val="00781085"/>
    <w:rsid w:val="007C1D78"/>
    <w:rsid w:val="007F3F0A"/>
    <w:rsid w:val="008253BD"/>
    <w:rsid w:val="00860FA5"/>
    <w:rsid w:val="00A133C4"/>
    <w:rsid w:val="00B479E4"/>
    <w:rsid w:val="00B965B8"/>
    <w:rsid w:val="00BC37E1"/>
    <w:rsid w:val="00C26F82"/>
    <w:rsid w:val="00C563E3"/>
    <w:rsid w:val="00C975BC"/>
    <w:rsid w:val="00CA74EA"/>
    <w:rsid w:val="00D003A0"/>
    <w:rsid w:val="00D022C6"/>
    <w:rsid w:val="00D85A6E"/>
    <w:rsid w:val="00D87CFD"/>
    <w:rsid w:val="00DC5A71"/>
    <w:rsid w:val="00DD73B2"/>
    <w:rsid w:val="00E1503C"/>
    <w:rsid w:val="00E80CDC"/>
    <w:rsid w:val="00F03F27"/>
    <w:rsid w:val="00FA32E9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6E"/>
    <w:pPr>
      <w:spacing w:after="200" w:line="276" w:lineRule="auto"/>
    </w:pPr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955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44366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4366E"/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4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436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66E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44366E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uiPriority w:val="1"/>
    <w:locked/>
    <w:rsid w:val="0044366E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55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ormal0">
    <w:name w:val="[Normal]"/>
    <w:rsid w:val="000A0B81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E0AB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955"/>
    <w:rPr>
      <w:rFonts w:ascii="Calibri" w:eastAsiaTheme="minorEastAsia" w:hAnsi="Calibri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6E"/>
    <w:pPr>
      <w:spacing w:after="200" w:line="276" w:lineRule="auto"/>
    </w:pPr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955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44366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4366E"/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4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436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66E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44366E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uiPriority w:val="1"/>
    <w:locked/>
    <w:rsid w:val="0044366E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55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ormal0">
    <w:name w:val="[Normal]"/>
    <w:rsid w:val="000A0B81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E0AB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955"/>
    <w:rPr>
      <w:rFonts w:ascii="Calibri" w:eastAsiaTheme="minorEastAsia" w:hAnsi="Calibri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20B6-0629-4E54-8E08-3261815C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33</cp:revision>
  <cp:lastPrinted>2020-09-15T14:08:00Z</cp:lastPrinted>
  <dcterms:created xsi:type="dcterms:W3CDTF">2019-07-05T15:45:00Z</dcterms:created>
  <dcterms:modified xsi:type="dcterms:W3CDTF">2020-09-15T14:08:00Z</dcterms:modified>
</cp:coreProperties>
</file>